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C5" w:rsidRPr="008531C5" w:rsidRDefault="008531C5" w:rsidP="008531C5">
      <w:pPr>
        <w:pStyle w:val="Ttulo1"/>
        <w:rPr>
          <w:rFonts w:asciiTheme="minorHAnsi" w:hAnsiTheme="minorHAnsi" w:cstheme="minorHAnsi"/>
          <w:b/>
          <w:color w:val="1123D3"/>
          <w:sz w:val="36"/>
        </w:rPr>
      </w:pPr>
      <w:r w:rsidRPr="008531C5">
        <w:rPr>
          <w:rFonts w:asciiTheme="minorHAnsi" w:hAnsiTheme="minorHAnsi" w:cstheme="minorHAnsi"/>
          <w:b/>
          <w:color w:val="1123D3"/>
          <w:sz w:val="36"/>
        </w:rPr>
        <w:t>DEPARTAMENTO EJECUTIVO</w:t>
      </w:r>
    </w:p>
    <w:p w:rsidR="008531C5" w:rsidRDefault="008531C5" w:rsidP="008531C5">
      <w:pPr>
        <w:rPr>
          <w:rFonts w:cstheme="minorHAnsi"/>
          <w:sz w:val="24"/>
        </w:rPr>
      </w:pPr>
      <w:r w:rsidRPr="008531C5">
        <w:rPr>
          <w:rFonts w:cstheme="minorHAnsi"/>
          <w:sz w:val="24"/>
        </w:rPr>
        <w:t xml:space="preserve">                                  </w:t>
      </w:r>
      <w:r>
        <w:rPr>
          <w:rFonts w:cstheme="minorHAnsi"/>
          <w:sz w:val="24"/>
        </w:rPr>
        <w:t xml:space="preserve">                                                  </w:t>
      </w:r>
      <w:r w:rsidRPr="008531C5">
        <w:rPr>
          <w:rFonts w:cstheme="minorHAnsi"/>
          <w:sz w:val="24"/>
        </w:rPr>
        <w:t xml:space="preserve"> </w:t>
      </w:r>
      <w:r>
        <w:rPr>
          <w:rFonts w:cstheme="minorHAnsi"/>
          <w:sz w:val="24"/>
        </w:rPr>
        <w:t xml:space="preserve">                </w:t>
      </w:r>
      <w:r w:rsidRPr="008531C5">
        <w:rPr>
          <w:rFonts w:cstheme="minorHAnsi"/>
          <w:sz w:val="24"/>
        </w:rPr>
        <w:t>Monte Cristo, 01 de abril de 2024.</w:t>
      </w:r>
    </w:p>
    <w:p w:rsidR="008531C5" w:rsidRPr="008531C5" w:rsidRDefault="008531C5" w:rsidP="008531C5">
      <w:pPr>
        <w:rPr>
          <w:rFonts w:cstheme="minorHAnsi"/>
          <w:sz w:val="24"/>
        </w:rPr>
      </w:pPr>
    </w:p>
    <w:p w:rsidR="008531C5" w:rsidRPr="008531C5" w:rsidRDefault="008531C5" w:rsidP="00CD0E6C">
      <w:pPr>
        <w:pStyle w:val="Ttulo2"/>
        <w:jc w:val="center"/>
        <w:rPr>
          <w:rFonts w:asciiTheme="minorHAnsi" w:hAnsiTheme="minorHAnsi" w:cstheme="minorHAnsi"/>
          <w:b/>
          <w:color w:val="auto"/>
          <w:sz w:val="32"/>
          <w:lang w:val="es-ES_tradnl"/>
        </w:rPr>
      </w:pPr>
      <w:r w:rsidRPr="008531C5">
        <w:rPr>
          <w:rFonts w:asciiTheme="minorHAnsi" w:hAnsiTheme="minorHAnsi" w:cstheme="minorHAnsi"/>
          <w:b/>
          <w:color w:val="auto"/>
          <w:sz w:val="32"/>
          <w:lang w:val="es-ES_tradnl"/>
        </w:rPr>
        <w:t>DECRETO N.º 33/2024</w:t>
      </w:r>
    </w:p>
    <w:p w:rsidR="008531C5" w:rsidRPr="008531C5" w:rsidRDefault="008531C5" w:rsidP="008531C5">
      <w:pPr>
        <w:rPr>
          <w:rFonts w:cstheme="minorHAnsi"/>
          <w:sz w:val="24"/>
        </w:rPr>
      </w:pPr>
      <w:r w:rsidRPr="008531C5">
        <w:rPr>
          <w:rFonts w:cstheme="minorHAnsi"/>
          <w:b/>
          <w:sz w:val="24"/>
        </w:rPr>
        <w:t>VISTO:</w:t>
      </w:r>
    </w:p>
    <w:p w:rsidR="008531C5" w:rsidRPr="008531C5" w:rsidRDefault="008531C5" w:rsidP="008531C5">
      <w:pPr>
        <w:rPr>
          <w:rFonts w:cstheme="minorHAnsi"/>
          <w:sz w:val="24"/>
        </w:rPr>
      </w:pPr>
      <w:r w:rsidRPr="008531C5">
        <w:rPr>
          <w:rFonts w:cstheme="minorHAnsi"/>
          <w:sz w:val="24"/>
        </w:rPr>
        <w:t xml:space="preserve"> lamentable fallecimiento ocurrido el día 31 de marzo del Ex Intendente Municipal Armando </w:t>
      </w:r>
      <w:proofErr w:type="spellStart"/>
      <w:r w:rsidRPr="008531C5">
        <w:rPr>
          <w:rFonts w:cstheme="minorHAnsi"/>
          <w:sz w:val="24"/>
        </w:rPr>
        <w:t>Coppi</w:t>
      </w:r>
      <w:proofErr w:type="spellEnd"/>
      <w:r w:rsidRPr="008531C5">
        <w:rPr>
          <w:rFonts w:cstheme="minorHAnsi"/>
          <w:sz w:val="24"/>
        </w:rPr>
        <w:t xml:space="preserve">. </w:t>
      </w:r>
    </w:p>
    <w:p w:rsidR="008531C5" w:rsidRPr="008531C5" w:rsidRDefault="008531C5" w:rsidP="008531C5">
      <w:pPr>
        <w:rPr>
          <w:rFonts w:cstheme="minorHAnsi"/>
          <w:sz w:val="24"/>
        </w:rPr>
      </w:pPr>
      <w:r w:rsidRPr="008531C5">
        <w:rPr>
          <w:rFonts w:cstheme="minorHAnsi"/>
          <w:b/>
          <w:bCs/>
          <w:sz w:val="24"/>
        </w:rPr>
        <w:t>Y CONSIDERANDO:</w:t>
      </w:r>
    </w:p>
    <w:p w:rsidR="008531C5" w:rsidRPr="008531C5" w:rsidRDefault="008531C5" w:rsidP="008531C5">
      <w:pPr>
        <w:rPr>
          <w:rFonts w:cstheme="minorHAnsi"/>
          <w:sz w:val="24"/>
        </w:rPr>
      </w:pPr>
      <w:r w:rsidRPr="008531C5">
        <w:rPr>
          <w:rFonts w:cstheme="minorHAnsi"/>
          <w:sz w:val="24"/>
        </w:rPr>
        <w:t xml:space="preserve">Que el Sr. Armando </w:t>
      </w:r>
      <w:proofErr w:type="spellStart"/>
      <w:r w:rsidRPr="008531C5">
        <w:rPr>
          <w:rFonts w:cstheme="minorHAnsi"/>
          <w:sz w:val="24"/>
        </w:rPr>
        <w:t>Coppi</w:t>
      </w:r>
      <w:proofErr w:type="spellEnd"/>
      <w:r w:rsidRPr="008531C5">
        <w:rPr>
          <w:rFonts w:cstheme="minorHAnsi"/>
          <w:sz w:val="24"/>
        </w:rPr>
        <w:t xml:space="preserve"> ha sido un activo y participativo ciudadano de nuestra ciudad, quien trabajó por 50 años en la Planta de YPF y que a través de sus relatos biográficos en libros contó, con su mirada y en primera persona, la historia de nuestra ciudad.</w:t>
      </w:r>
    </w:p>
    <w:p w:rsidR="008531C5" w:rsidRPr="008531C5" w:rsidRDefault="008531C5" w:rsidP="008531C5">
      <w:pPr>
        <w:rPr>
          <w:rFonts w:cstheme="minorHAnsi"/>
          <w:sz w:val="24"/>
        </w:rPr>
      </w:pPr>
      <w:r w:rsidRPr="008531C5">
        <w:rPr>
          <w:rFonts w:cstheme="minorHAnsi"/>
          <w:sz w:val="24"/>
        </w:rPr>
        <w:t>Que, además, se destacó en ser parte e impulsor de instituciones de nuestra ciudad, como, por ejemplo, la creación de la Banda Municipal.</w:t>
      </w:r>
    </w:p>
    <w:p w:rsidR="008531C5" w:rsidRPr="008531C5" w:rsidRDefault="008531C5" w:rsidP="008531C5">
      <w:pPr>
        <w:rPr>
          <w:rFonts w:cstheme="minorHAnsi"/>
          <w:sz w:val="24"/>
        </w:rPr>
      </w:pPr>
      <w:r w:rsidRPr="008531C5">
        <w:rPr>
          <w:rFonts w:cstheme="minorHAnsi"/>
          <w:sz w:val="24"/>
        </w:rPr>
        <w:t>Que la Municipalidad de la ciudad de Monte Cristo y su comunidad reconocen sus acciones de participación ciudadana y valoramos sus aportes, tanto en su intervención ejecutiva como en las instituciones de la que formó parte.</w:t>
      </w:r>
    </w:p>
    <w:p w:rsidR="008531C5" w:rsidRPr="008531C5" w:rsidRDefault="008531C5" w:rsidP="008531C5">
      <w:pPr>
        <w:rPr>
          <w:rFonts w:cstheme="minorHAnsi"/>
          <w:sz w:val="24"/>
        </w:rPr>
      </w:pPr>
      <w:r w:rsidRPr="008531C5">
        <w:rPr>
          <w:rFonts w:cstheme="minorHAnsi"/>
          <w:sz w:val="24"/>
        </w:rPr>
        <w:t xml:space="preserve">Que, por ello, corresponde brindar las condolencias y respetos a la familia, y en razón de la trascendencia en la vida institucional de nuestra ciudad, declarar duelo ante el fallecimiento, por el término de veinticuatro horas, debiendo disponerse bandera a media asta. Por ello: </w:t>
      </w:r>
    </w:p>
    <w:p w:rsidR="008531C5" w:rsidRPr="008531C5" w:rsidRDefault="008531C5" w:rsidP="008531C5">
      <w:pPr>
        <w:rPr>
          <w:rFonts w:cstheme="minorHAnsi"/>
          <w:b/>
          <w:bCs/>
          <w:sz w:val="24"/>
        </w:rPr>
      </w:pPr>
      <w:r w:rsidRPr="008531C5">
        <w:rPr>
          <w:rFonts w:cstheme="minorHAnsi"/>
          <w:b/>
          <w:bCs/>
          <w:sz w:val="24"/>
        </w:rPr>
        <w:t>EL INTENDENTE MUNICIPAL EN USO DE SUS ATRIBUCIONES CONFERIDAS POR LA LEY ORGANICA MUNICIPAL 8102</w:t>
      </w:r>
    </w:p>
    <w:p w:rsidR="008531C5" w:rsidRPr="008531C5" w:rsidRDefault="008531C5" w:rsidP="008531C5">
      <w:pPr>
        <w:rPr>
          <w:rFonts w:cstheme="minorHAnsi"/>
          <w:b/>
          <w:bCs/>
          <w:sz w:val="24"/>
        </w:rPr>
      </w:pPr>
      <w:r w:rsidRPr="008531C5">
        <w:rPr>
          <w:rFonts w:cstheme="minorHAnsi"/>
          <w:b/>
          <w:bCs/>
          <w:sz w:val="24"/>
        </w:rPr>
        <w:t>DECRETA</w:t>
      </w:r>
    </w:p>
    <w:p w:rsidR="008531C5" w:rsidRPr="008531C5" w:rsidRDefault="008531C5" w:rsidP="008531C5">
      <w:pPr>
        <w:rPr>
          <w:rFonts w:cstheme="minorHAnsi"/>
          <w:bCs/>
          <w:sz w:val="24"/>
        </w:rPr>
      </w:pPr>
      <w:r w:rsidRPr="008531C5">
        <w:rPr>
          <w:rFonts w:cstheme="minorHAnsi"/>
          <w:b/>
          <w:sz w:val="24"/>
          <w:u w:val="single"/>
        </w:rPr>
        <w:t xml:space="preserve">ARTICULO 1º: </w:t>
      </w:r>
      <w:r w:rsidRPr="008531C5">
        <w:rPr>
          <w:rFonts w:cstheme="minorHAnsi"/>
          <w:b/>
          <w:sz w:val="24"/>
        </w:rPr>
        <w:t xml:space="preserve">DECLARAR DUELO </w:t>
      </w:r>
      <w:r w:rsidRPr="008531C5">
        <w:rPr>
          <w:rFonts w:cstheme="minorHAnsi"/>
          <w:bCs/>
          <w:sz w:val="24"/>
        </w:rPr>
        <w:t xml:space="preserve">por el termino de veinticuatro horas (24hs.) en el día de la fecha, con motivo del fallecimiento del Ex Intendente Municipal Sr. Armando </w:t>
      </w:r>
      <w:proofErr w:type="spellStart"/>
      <w:r w:rsidRPr="008531C5">
        <w:rPr>
          <w:rFonts w:cstheme="minorHAnsi"/>
          <w:bCs/>
          <w:sz w:val="24"/>
        </w:rPr>
        <w:t>Coppi</w:t>
      </w:r>
      <w:proofErr w:type="spellEnd"/>
      <w:r w:rsidRPr="008531C5">
        <w:rPr>
          <w:rFonts w:cstheme="minorHAnsi"/>
          <w:bCs/>
          <w:sz w:val="24"/>
        </w:rPr>
        <w:t xml:space="preserve"> ocurrido el día 31 de </w:t>
      </w:r>
      <w:proofErr w:type="gramStart"/>
      <w:r w:rsidRPr="008531C5">
        <w:rPr>
          <w:rFonts w:cstheme="minorHAnsi"/>
          <w:bCs/>
          <w:sz w:val="24"/>
        </w:rPr>
        <w:t>Marzo</w:t>
      </w:r>
      <w:proofErr w:type="gramEnd"/>
      <w:r w:rsidRPr="008531C5">
        <w:rPr>
          <w:rFonts w:cstheme="minorHAnsi"/>
          <w:bCs/>
          <w:sz w:val="24"/>
        </w:rPr>
        <w:t xml:space="preserve"> del corriente año, disponiendo las banderas a media asta por todo el tiempo del duelo.</w:t>
      </w:r>
    </w:p>
    <w:p w:rsidR="008531C5" w:rsidRDefault="008531C5">
      <w:r w:rsidRPr="008531C5">
        <w:rPr>
          <w:rFonts w:cstheme="minorHAnsi"/>
          <w:b/>
          <w:sz w:val="24"/>
          <w:u w:val="single"/>
        </w:rPr>
        <w:t xml:space="preserve">ARTICULO 2º: </w:t>
      </w:r>
      <w:r w:rsidRPr="008531C5">
        <w:rPr>
          <w:rFonts w:cstheme="minorHAnsi"/>
          <w:b/>
          <w:sz w:val="24"/>
        </w:rPr>
        <w:t>COMUNÍQUESE, Publíquese</w:t>
      </w:r>
      <w:r w:rsidRPr="008531C5">
        <w:rPr>
          <w:rFonts w:cstheme="minorHAnsi"/>
          <w:sz w:val="24"/>
        </w:rPr>
        <w:t>, Dese al Registro Municipal y Cumplido, Archívese.</w:t>
      </w:r>
    </w:p>
    <w:p w:rsidR="007E3D1C" w:rsidRPr="007E3D1C" w:rsidRDefault="007E3D1C" w:rsidP="007E3D1C">
      <w:pPr>
        <w:rPr>
          <w:sz w:val="24"/>
        </w:rPr>
      </w:pPr>
      <w:r>
        <w:t xml:space="preserve">                                                                                                                </w:t>
      </w:r>
      <w:r w:rsidRPr="007E3D1C">
        <w:rPr>
          <w:sz w:val="24"/>
        </w:rPr>
        <w:t>Monte Cristo, 03 de abril de 2024</w:t>
      </w:r>
    </w:p>
    <w:p w:rsidR="007E3D1C" w:rsidRPr="007E3D1C" w:rsidRDefault="007E3D1C" w:rsidP="007E3D1C">
      <w:pPr>
        <w:rPr>
          <w:sz w:val="24"/>
        </w:rPr>
      </w:pPr>
    </w:p>
    <w:p w:rsidR="007E3D1C" w:rsidRPr="007E3D1C" w:rsidRDefault="007E3D1C" w:rsidP="00CD0E6C">
      <w:pPr>
        <w:pStyle w:val="Ttulo2"/>
        <w:jc w:val="center"/>
        <w:rPr>
          <w:rFonts w:asciiTheme="minorHAnsi" w:hAnsiTheme="minorHAnsi" w:cstheme="minorHAnsi"/>
          <w:b/>
          <w:color w:val="auto"/>
          <w:sz w:val="32"/>
        </w:rPr>
      </w:pPr>
      <w:r w:rsidRPr="007E3D1C">
        <w:rPr>
          <w:rFonts w:asciiTheme="minorHAnsi" w:hAnsiTheme="minorHAnsi" w:cstheme="minorHAnsi"/>
          <w:b/>
          <w:color w:val="auto"/>
          <w:sz w:val="32"/>
        </w:rPr>
        <w:lastRenderedPageBreak/>
        <w:t>DECRETO N° 34/2024</w:t>
      </w:r>
    </w:p>
    <w:p w:rsidR="007E3D1C" w:rsidRPr="007E3D1C" w:rsidRDefault="007E3D1C" w:rsidP="007E3D1C">
      <w:pPr>
        <w:rPr>
          <w:b/>
          <w:sz w:val="24"/>
        </w:rPr>
      </w:pPr>
      <w:r w:rsidRPr="007E3D1C">
        <w:rPr>
          <w:b/>
          <w:sz w:val="24"/>
        </w:rPr>
        <w:t>Y VISTO:</w:t>
      </w:r>
    </w:p>
    <w:p w:rsidR="007E3D1C" w:rsidRDefault="007E3D1C" w:rsidP="007E3D1C">
      <w:pPr>
        <w:rPr>
          <w:sz w:val="24"/>
        </w:rPr>
      </w:pPr>
      <w:r w:rsidRPr="007E3D1C">
        <w:rPr>
          <w:sz w:val="24"/>
        </w:rPr>
        <w:t>La necesidad de encomendar funciones al responsable de la Dirección de Educación de la Municipalidad de Monte Cristo.</w:t>
      </w:r>
    </w:p>
    <w:p w:rsidR="007E3D1C" w:rsidRPr="007E3D1C" w:rsidRDefault="007E3D1C" w:rsidP="007E3D1C">
      <w:pPr>
        <w:rPr>
          <w:sz w:val="24"/>
        </w:rPr>
      </w:pPr>
    </w:p>
    <w:p w:rsidR="007E3D1C" w:rsidRPr="007E3D1C" w:rsidRDefault="007E3D1C" w:rsidP="007E3D1C">
      <w:pPr>
        <w:rPr>
          <w:b/>
          <w:sz w:val="24"/>
        </w:rPr>
      </w:pPr>
      <w:r w:rsidRPr="007E3D1C">
        <w:rPr>
          <w:b/>
          <w:sz w:val="24"/>
        </w:rPr>
        <w:t>Y CONSIDERANDO:</w:t>
      </w:r>
    </w:p>
    <w:p w:rsidR="007E3D1C" w:rsidRPr="007E3D1C" w:rsidRDefault="007E3D1C" w:rsidP="007E3D1C">
      <w:pPr>
        <w:rPr>
          <w:sz w:val="24"/>
        </w:rPr>
      </w:pPr>
      <w:r w:rsidRPr="007E3D1C">
        <w:rPr>
          <w:sz w:val="24"/>
        </w:rPr>
        <w:t>Que mediante Ordenanza N° 1455 se creó la Dirección de Educación de la Municipalidad de Monte Cristo bajo la órbita de la Secretaria de Gobierno.</w:t>
      </w:r>
    </w:p>
    <w:p w:rsidR="007E3D1C" w:rsidRPr="007E3D1C" w:rsidRDefault="007E3D1C" w:rsidP="007E3D1C">
      <w:pPr>
        <w:rPr>
          <w:sz w:val="24"/>
        </w:rPr>
      </w:pPr>
      <w:r w:rsidRPr="007E3D1C">
        <w:rPr>
          <w:sz w:val="24"/>
        </w:rPr>
        <w:t>Que es atribución del Intendente Municipal, nombrar y remover los funcionarios y empleados de la administración, conforme art. 49 inc. 17 de la Ley Orgánica Municipal 8102, siendo necesario proceder a la designación del responsable de la Dirección de Educación de la Municipalidad de Monte Cristo.</w:t>
      </w:r>
    </w:p>
    <w:p w:rsidR="007E3D1C" w:rsidRPr="007E3D1C" w:rsidRDefault="007E3D1C" w:rsidP="007E3D1C">
      <w:pPr>
        <w:rPr>
          <w:sz w:val="24"/>
        </w:rPr>
      </w:pPr>
      <w:r w:rsidRPr="007E3D1C">
        <w:rPr>
          <w:sz w:val="24"/>
        </w:rPr>
        <w:t>Que la Prof. Verónica Fernández DNI N° 26.482.841, posee los conocimientos necesarios para ejecutar tareas y funciones a cargo de la Dirección de Educación y del Área de Universidades Populares de la municipalidad de Monte Cristo.</w:t>
      </w:r>
    </w:p>
    <w:p w:rsidR="007E3D1C" w:rsidRPr="007E3D1C" w:rsidRDefault="007E3D1C" w:rsidP="007E3D1C">
      <w:pPr>
        <w:rPr>
          <w:sz w:val="24"/>
        </w:rPr>
      </w:pPr>
      <w:r w:rsidRPr="007E3D1C">
        <w:rPr>
          <w:sz w:val="24"/>
        </w:rPr>
        <w:t>Por ello:</w:t>
      </w:r>
    </w:p>
    <w:p w:rsidR="007E3D1C" w:rsidRPr="007E3D1C" w:rsidRDefault="007E3D1C" w:rsidP="007E3D1C">
      <w:pPr>
        <w:rPr>
          <w:b/>
          <w:sz w:val="24"/>
        </w:rPr>
      </w:pPr>
      <w:r w:rsidRPr="007E3D1C">
        <w:rPr>
          <w:b/>
          <w:sz w:val="24"/>
        </w:rPr>
        <w:t>EL INTENDENTE MUNICIPAL DE LA CIUDAD DE MONTE CRISTO EN USO DE LAS FACULTADES CONFERIDAS POR LA LEY ORGANICA MUNICIPAL 8102</w:t>
      </w:r>
    </w:p>
    <w:p w:rsidR="007E3D1C" w:rsidRPr="007E3D1C" w:rsidRDefault="007E3D1C" w:rsidP="007E3D1C">
      <w:pPr>
        <w:rPr>
          <w:b/>
          <w:sz w:val="24"/>
        </w:rPr>
      </w:pPr>
      <w:r w:rsidRPr="007E3D1C">
        <w:rPr>
          <w:b/>
          <w:sz w:val="24"/>
        </w:rPr>
        <w:t>DECRETA:</w:t>
      </w:r>
    </w:p>
    <w:p w:rsidR="007E3D1C" w:rsidRPr="007E3D1C" w:rsidRDefault="007E3D1C" w:rsidP="007E3D1C">
      <w:pPr>
        <w:rPr>
          <w:sz w:val="24"/>
        </w:rPr>
      </w:pPr>
      <w:r w:rsidRPr="007E3D1C">
        <w:rPr>
          <w:b/>
          <w:sz w:val="24"/>
          <w:u w:val="single"/>
        </w:rPr>
        <w:t>Artículo 1:</w:t>
      </w:r>
      <w:r w:rsidRPr="007E3D1C">
        <w:rPr>
          <w:sz w:val="24"/>
        </w:rPr>
        <w:t xml:space="preserve"> </w:t>
      </w:r>
      <w:r w:rsidRPr="007E3D1C">
        <w:rPr>
          <w:b/>
          <w:bCs/>
          <w:sz w:val="24"/>
        </w:rPr>
        <w:t>DESIGNESE</w:t>
      </w:r>
      <w:r w:rsidRPr="007E3D1C">
        <w:rPr>
          <w:sz w:val="24"/>
        </w:rPr>
        <w:t xml:space="preserve"> y </w:t>
      </w:r>
      <w:r w:rsidRPr="007E3D1C">
        <w:rPr>
          <w:b/>
          <w:bCs/>
          <w:sz w:val="24"/>
        </w:rPr>
        <w:t xml:space="preserve">ENCOMIENDESE </w:t>
      </w:r>
      <w:r w:rsidRPr="007E3D1C">
        <w:rPr>
          <w:sz w:val="24"/>
        </w:rPr>
        <w:t>las funciones a cargo de la Dirección de Educación y del Área de Universidades Populares de la Municipalidad de Monte Cristo a la Prof. Verónica Fernández DNI N° 26.482.841 a partir del 01 de marzo del 2024.</w:t>
      </w:r>
    </w:p>
    <w:p w:rsidR="007E3D1C" w:rsidRPr="007E3D1C" w:rsidRDefault="007E3D1C" w:rsidP="007E3D1C">
      <w:pPr>
        <w:rPr>
          <w:sz w:val="24"/>
        </w:rPr>
      </w:pPr>
      <w:r w:rsidRPr="007E3D1C">
        <w:rPr>
          <w:b/>
          <w:bCs/>
          <w:sz w:val="24"/>
          <w:u w:val="single"/>
        </w:rPr>
        <w:t>Artículo 2:</w:t>
      </w:r>
      <w:r w:rsidRPr="007E3D1C">
        <w:rPr>
          <w:sz w:val="24"/>
        </w:rPr>
        <w:t xml:space="preserve"> </w:t>
      </w:r>
      <w:r w:rsidRPr="007E3D1C">
        <w:rPr>
          <w:b/>
          <w:bCs/>
          <w:sz w:val="24"/>
        </w:rPr>
        <w:t xml:space="preserve">MATERIALIZASE </w:t>
      </w:r>
      <w:r w:rsidRPr="007E3D1C">
        <w:rPr>
          <w:sz w:val="24"/>
        </w:rPr>
        <w:t>lo establecido en el Art. 1 mediante la suscripción del correspondiente contrato de servicios personales.</w:t>
      </w:r>
    </w:p>
    <w:p w:rsidR="008531C5" w:rsidRDefault="007E3D1C" w:rsidP="007E3D1C">
      <w:pPr>
        <w:rPr>
          <w:sz w:val="24"/>
        </w:rPr>
      </w:pPr>
      <w:r w:rsidRPr="007E3D1C">
        <w:rPr>
          <w:b/>
          <w:bCs/>
          <w:sz w:val="24"/>
          <w:u w:val="single"/>
        </w:rPr>
        <w:t>Artículo 3:</w:t>
      </w:r>
      <w:r w:rsidRPr="007E3D1C">
        <w:rPr>
          <w:b/>
          <w:bCs/>
          <w:sz w:val="24"/>
        </w:rPr>
        <w:t xml:space="preserve"> </w:t>
      </w:r>
      <w:r w:rsidRPr="007E3D1C">
        <w:rPr>
          <w:sz w:val="24"/>
        </w:rPr>
        <w:t xml:space="preserve">Comuníquese, publíquese, dese al R.M. y </w:t>
      </w:r>
      <w:proofErr w:type="gramStart"/>
      <w:r w:rsidRPr="007E3D1C">
        <w:rPr>
          <w:sz w:val="24"/>
        </w:rPr>
        <w:t>archívese.-</w:t>
      </w:r>
      <w:proofErr w:type="gramEnd"/>
    </w:p>
    <w:p w:rsidR="007E3D1C" w:rsidRDefault="007E3D1C" w:rsidP="007E3D1C">
      <w:pPr>
        <w:rPr>
          <w:sz w:val="24"/>
        </w:rPr>
      </w:pPr>
    </w:p>
    <w:p w:rsidR="002D4417" w:rsidRPr="002D4417" w:rsidRDefault="002D4417" w:rsidP="002D4417">
      <w:pPr>
        <w:rPr>
          <w:sz w:val="24"/>
        </w:rPr>
      </w:pPr>
      <w:r>
        <w:rPr>
          <w:sz w:val="24"/>
        </w:rPr>
        <w:t xml:space="preserve">                                                                                                      </w:t>
      </w:r>
      <w:r w:rsidRPr="002D4417">
        <w:rPr>
          <w:sz w:val="24"/>
        </w:rPr>
        <w:t>Monte Cristo, 03 de abril de 2024</w:t>
      </w:r>
    </w:p>
    <w:p w:rsidR="002D4417" w:rsidRPr="002D4417" w:rsidRDefault="002D4417" w:rsidP="00CD0E6C">
      <w:pPr>
        <w:pStyle w:val="Ttulo2"/>
        <w:jc w:val="center"/>
        <w:rPr>
          <w:rFonts w:asciiTheme="minorHAnsi" w:hAnsiTheme="minorHAnsi" w:cstheme="minorHAnsi"/>
          <w:b/>
          <w:color w:val="auto"/>
          <w:sz w:val="32"/>
        </w:rPr>
      </w:pPr>
      <w:r w:rsidRPr="002D4417">
        <w:rPr>
          <w:rFonts w:asciiTheme="minorHAnsi" w:hAnsiTheme="minorHAnsi" w:cstheme="minorHAnsi"/>
          <w:b/>
          <w:color w:val="auto"/>
          <w:sz w:val="32"/>
        </w:rPr>
        <w:t>DECRETO N° 35/2024</w:t>
      </w:r>
    </w:p>
    <w:p w:rsidR="002D4417" w:rsidRPr="002D4417" w:rsidRDefault="002D4417" w:rsidP="002D4417">
      <w:pPr>
        <w:rPr>
          <w:b/>
          <w:sz w:val="24"/>
        </w:rPr>
      </w:pPr>
      <w:r w:rsidRPr="002D4417">
        <w:rPr>
          <w:b/>
          <w:sz w:val="24"/>
        </w:rPr>
        <w:t>Y VISTO:</w:t>
      </w:r>
    </w:p>
    <w:p w:rsidR="002D4417" w:rsidRPr="002D4417" w:rsidRDefault="002D4417" w:rsidP="002D4417">
      <w:pPr>
        <w:rPr>
          <w:sz w:val="24"/>
        </w:rPr>
      </w:pPr>
      <w:r w:rsidRPr="002D4417">
        <w:rPr>
          <w:sz w:val="24"/>
        </w:rPr>
        <w:t>La necesidad de designar Inspectores en la Municipalidad de Monte Cristo.</w:t>
      </w:r>
    </w:p>
    <w:p w:rsidR="002D4417" w:rsidRPr="002D4417" w:rsidRDefault="002D4417" w:rsidP="002D4417">
      <w:pPr>
        <w:rPr>
          <w:b/>
          <w:sz w:val="24"/>
        </w:rPr>
      </w:pPr>
      <w:r w:rsidRPr="002D4417">
        <w:rPr>
          <w:b/>
          <w:sz w:val="24"/>
        </w:rPr>
        <w:t>Y CONSIDERANDO:</w:t>
      </w:r>
    </w:p>
    <w:p w:rsidR="002D4417" w:rsidRPr="002D4417" w:rsidRDefault="002D4417" w:rsidP="002D4417">
      <w:pPr>
        <w:rPr>
          <w:sz w:val="24"/>
        </w:rPr>
      </w:pPr>
      <w:r w:rsidRPr="002D4417">
        <w:rPr>
          <w:sz w:val="24"/>
        </w:rPr>
        <w:t xml:space="preserve">Que es atribución del Intendente Municipal, nombrar y remover los funcionarios y empleados de la administración, conforme art. 60 inc. 2 de la Ley Orgánica Municipal </w:t>
      </w:r>
      <w:r w:rsidRPr="002D4417">
        <w:rPr>
          <w:sz w:val="24"/>
        </w:rPr>
        <w:lastRenderedPageBreak/>
        <w:t>8102, siendo necesario para ejercer el poder de policía en el ámbito local de la Ciudad de Monte Cristo la designación de quienes realizarán tareas de Inspección General en diversas áreas de la Municipalidad, como ser Obras Privadas, Comercio e Industria, y Ambiente.</w:t>
      </w:r>
    </w:p>
    <w:p w:rsidR="002D4417" w:rsidRPr="002D4417" w:rsidRDefault="002D4417" w:rsidP="002D4417">
      <w:pPr>
        <w:rPr>
          <w:sz w:val="24"/>
        </w:rPr>
      </w:pPr>
      <w:r w:rsidRPr="002D4417">
        <w:rPr>
          <w:sz w:val="24"/>
        </w:rPr>
        <w:t>Que corresponde al Intendente Municipal ejercer el poder de policía local, con facultades de imponer multas; disponer la demolición de construcciones, clausura y desalojo de inmuebles; disponer secuestro, decomiso y destrucción de objetos y demás atribuciones fijadas por el ordenamiento respectivo.</w:t>
      </w:r>
    </w:p>
    <w:p w:rsidR="002D4417" w:rsidRPr="002D4417" w:rsidRDefault="002D4417" w:rsidP="002D4417">
      <w:pPr>
        <w:rPr>
          <w:sz w:val="24"/>
        </w:rPr>
      </w:pPr>
      <w:r w:rsidRPr="002D4417">
        <w:rPr>
          <w:sz w:val="24"/>
        </w:rPr>
        <w:t>Que la función de control e inspección es imprescindible y fundamental para permitir el correcto ejercicio del poder de policía, de acuerdo a lo dispuesto por el art. 49 inc.19 de la Ley 8102.</w:t>
      </w:r>
    </w:p>
    <w:p w:rsidR="002D4417" w:rsidRPr="002D4417" w:rsidRDefault="002D4417" w:rsidP="002D4417">
      <w:pPr>
        <w:rPr>
          <w:sz w:val="24"/>
        </w:rPr>
      </w:pPr>
      <w:r w:rsidRPr="002D4417">
        <w:rPr>
          <w:sz w:val="24"/>
        </w:rPr>
        <w:t xml:space="preserve">Que </w:t>
      </w:r>
      <w:bookmarkStart w:id="0" w:name="_Hlk160604529"/>
      <w:r w:rsidRPr="002D4417">
        <w:rPr>
          <w:sz w:val="24"/>
        </w:rPr>
        <w:t>la Arq.</w:t>
      </w:r>
      <w:bookmarkEnd w:id="0"/>
      <w:r w:rsidRPr="002D4417">
        <w:rPr>
          <w:sz w:val="24"/>
        </w:rPr>
        <w:t xml:space="preserve"> </w:t>
      </w:r>
      <w:bookmarkStart w:id="1" w:name="_Hlk163129428"/>
      <w:r w:rsidRPr="002D4417">
        <w:rPr>
          <w:sz w:val="24"/>
        </w:rPr>
        <w:t xml:space="preserve">Florentina </w:t>
      </w:r>
      <w:proofErr w:type="spellStart"/>
      <w:r w:rsidRPr="002D4417">
        <w:rPr>
          <w:sz w:val="24"/>
        </w:rPr>
        <w:t>Arinci</w:t>
      </w:r>
      <w:proofErr w:type="spellEnd"/>
      <w:r w:rsidRPr="002D4417">
        <w:rPr>
          <w:sz w:val="24"/>
        </w:rPr>
        <w:t xml:space="preserve"> </w:t>
      </w:r>
      <w:proofErr w:type="spellStart"/>
      <w:r w:rsidRPr="002D4417">
        <w:rPr>
          <w:sz w:val="24"/>
        </w:rPr>
        <w:t>Rossi</w:t>
      </w:r>
      <w:proofErr w:type="spellEnd"/>
      <w:r w:rsidRPr="002D4417">
        <w:rPr>
          <w:sz w:val="24"/>
        </w:rPr>
        <w:t>, DNI. N.º 37.285.956, poseen los conocimientos necesarios para ejecutar tareas en el área de Inspectoría General de Obras Privadas de la Municipalidad de Monte Cristo.</w:t>
      </w:r>
    </w:p>
    <w:bookmarkEnd w:id="1"/>
    <w:p w:rsidR="002D4417" w:rsidRPr="002D4417" w:rsidRDefault="002D4417" w:rsidP="002D4417">
      <w:pPr>
        <w:rPr>
          <w:sz w:val="24"/>
        </w:rPr>
      </w:pPr>
      <w:r w:rsidRPr="002D4417">
        <w:rPr>
          <w:sz w:val="24"/>
        </w:rPr>
        <w:t xml:space="preserve">Que la Sra. Yohana </w:t>
      </w:r>
      <w:proofErr w:type="spellStart"/>
      <w:r w:rsidRPr="002D4417">
        <w:rPr>
          <w:sz w:val="24"/>
        </w:rPr>
        <w:t>Spontón</w:t>
      </w:r>
      <w:proofErr w:type="spellEnd"/>
      <w:r w:rsidRPr="002D4417">
        <w:rPr>
          <w:sz w:val="24"/>
        </w:rPr>
        <w:t>, DNI. 31.843.599, poseen los conocimientos necesarios para ejecutar tareas en el área de Inspectoría General de Ambiente de la Municipalidad de Monte Cristo.</w:t>
      </w:r>
    </w:p>
    <w:p w:rsidR="002D4417" w:rsidRPr="002D4417" w:rsidRDefault="002D4417" w:rsidP="002D4417">
      <w:pPr>
        <w:rPr>
          <w:sz w:val="24"/>
        </w:rPr>
      </w:pPr>
      <w:r w:rsidRPr="002D4417">
        <w:rPr>
          <w:sz w:val="24"/>
        </w:rPr>
        <w:t xml:space="preserve">Que la Sra. </w:t>
      </w:r>
      <w:bookmarkStart w:id="2" w:name="_Hlk163129454"/>
      <w:r w:rsidRPr="002D4417">
        <w:rPr>
          <w:sz w:val="24"/>
        </w:rPr>
        <w:t>Melina Pamela Vega, DNI. N.º 37.434.804, posee la experiencia y los conocimientos necesarios para ejecutar tareas en el área de Inspectoría de Comercio e Industria de la Municipalidad de Monte Cristo.</w:t>
      </w:r>
    </w:p>
    <w:bookmarkEnd w:id="2"/>
    <w:p w:rsidR="002D4417" w:rsidRPr="002D4417" w:rsidRDefault="002D4417" w:rsidP="002D4417">
      <w:pPr>
        <w:rPr>
          <w:sz w:val="24"/>
        </w:rPr>
      </w:pPr>
      <w:r w:rsidRPr="002D4417">
        <w:rPr>
          <w:sz w:val="24"/>
        </w:rPr>
        <w:t>Por ello:</w:t>
      </w:r>
    </w:p>
    <w:p w:rsidR="002D4417" w:rsidRPr="002D4417" w:rsidRDefault="002D4417" w:rsidP="002D4417">
      <w:pPr>
        <w:rPr>
          <w:b/>
          <w:sz w:val="24"/>
        </w:rPr>
      </w:pPr>
      <w:r w:rsidRPr="002D4417">
        <w:rPr>
          <w:b/>
          <w:sz w:val="24"/>
        </w:rPr>
        <w:t>EL INTENDENTE MUNICIPAL DE LA CIUDAD DE MONTE CRISTO EN USO DE LAS FACULTADES CONFERIDAS POR LA LEY ORGANICA MUNICIPAL 8102</w:t>
      </w:r>
    </w:p>
    <w:p w:rsidR="002D4417" w:rsidRPr="002D4417" w:rsidRDefault="002D4417" w:rsidP="002D4417">
      <w:pPr>
        <w:rPr>
          <w:b/>
          <w:sz w:val="24"/>
        </w:rPr>
      </w:pPr>
      <w:r w:rsidRPr="002D4417">
        <w:rPr>
          <w:b/>
          <w:sz w:val="24"/>
        </w:rPr>
        <w:t>DECRETA:</w:t>
      </w:r>
    </w:p>
    <w:p w:rsidR="002D4417" w:rsidRPr="002D4417" w:rsidRDefault="002D4417" w:rsidP="002D4417">
      <w:pPr>
        <w:rPr>
          <w:sz w:val="24"/>
        </w:rPr>
      </w:pPr>
      <w:r w:rsidRPr="002D4417">
        <w:rPr>
          <w:b/>
          <w:sz w:val="24"/>
          <w:u w:val="single"/>
        </w:rPr>
        <w:t>Artículo 1:</w:t>
      </w:r>
      <w:r w:rsidRPr="002D4417">
        <w:rPr>
          <w:sz w:val="24"/>
        </w:rPr>
        <w:t xml:space="preserve"> </w:t>
      </w:r>
      <w:r w:rsidRPr="002D4417">
        <w:rPr>
          <w:b/>
          <w:bCs/>
          <w:sz w:val="24"/>
        </w:rPr>
        <w:t>DESIGNAR</w:t>
      </w:r>
      <w:r w:rsidRPr="002D4417">
        <w:rPr>
          <w:sz w:val="24"/>
        </w:rPr>
        <w:t xml:space="preserve"> como INSPECTORES de la Municipalidad de Monte Cristo, para cumplir las funciones antes descriptas, a partir del 01 de abril del 2024 a saber:</w:t>
      </w:r>
    </w:p>
    <w:p w:rsidR="002D4417" w:rsidRPr="002D4417" w:rsidRDefault="002D4417" w:rsidP="002D4417">
      <w:pPr>
        <w:numPr>
          <w:ilvl w:val="0"/>
          <w:numId w:val="1"/>
        </w:numPr>
        <w:rPr>
          <w:sz w:val="24"/>
        </w:rPr>
      </w:pPr>
      <w:r w:rsidRPr="002D4417">
        <w:rPr>
          <w:sz w:val="24"/>
        </w:rPr>
        <w:t xml:space="preserve">Florentina </w:t>
      </w:r>
      <w:proofErr w:type="spellStart"/>
      <w:r w:rsidRPr="002D4417">
        <w:rPr>
          <w:sz w:val="24"/>
        </w:rPr>
        <w:t>Arinci</w:t>
      </w:r>
      <w:proofErr w:type="spellEnd"/>
      <w:r w:rsidRPr="002D4417">
        <w:rPr>
          <w:sz w:val="24"/>
        </w:rPr>
        <w:t xml:space="preserve"> </w:t>
      </w:r>
      <w:proofErr w:type="spellStart"/>
      <w:r w:rsidRPr="002D4417">
        <w:rPr>
          <w:sz w:val="24"/>
        </w:rPr>
        <w:t>Rossi</w:t>
      </w:r>
      <w:proofErr w:type="spellEnd"/>
      <w:r w:rsidRPr="002D4417">
        <w:rPr>
          <w:sz w:val="24"/>
        </w:rPr>
        <w:t>, DNI. N.º 37.285.956, Inspectora General de Obras Privadas de la Municipalidad de Monte Cristo.</w:t>
      </w:r>
    </w:p>
    <w:p w:rsidR="002D4417" w:rsidRPr="002D4417" w:rsidRDefault="002D4417" w:rsidP="002D4417">
      <w:pPr>
        <w:numPr>
          <w:ilvl w:val="0"/>
          <w:numId w:val="1"/>
        </w:numPr>
        <w:rPr>
          <w:sz w:val="24"/>
        </w:rPr>
      </w:pPr>
      <w:r w:rsidRPr="002D4417">
        <w:rPr>
          <w:sz w:val="24"/>
        </w:rPr>
        <w:t xml:space="preserve">Yohana </w:t>
      </w:r>
      <w:proofErr w:type="spellStart"/>
      <w:r w:rsidRPr="002D4417">
        <w:rPr>
          <w:sz w:val="24"/>
        </w:rPr>
        <w:t>Spontón</w:t>
      </w:r>
      <w:proofErr w:type="spellEnd"/>
      <w:r w:rsidRPr="002D4417">
        <w:rPr>
          <w:sz w:val="24"/>
        </w:rPr>
        <w:t>, DNI. 31.843.599, Inspectora General de Ambiente de la Municipalidad de Monte Cristo.</w:t>
      </w:r>
    </w:p>
    <w:p w:rsidR="002D4417" w:rsidRPr="002D4417" w:rsidRDefault="002D4417" w:rsidP="002D4417">
      <w:pPr>
        <w:numPr>
          <w:ilvl w:val="0"/>
          <w:numId w:val="1"/>
        </w:numPr>
        <w:rPr>
          <w:sz w:val="24"/>
        </w:rPr>
      </w:pPr>
      <w:r w:rsidRPr="002D4417">
        <w:rPr>
          <w:sz w:val="24"/>
        </w:rPr>
        <w:t>Melina Pamela Vega, DNI. N.º 37.434.804, Inspectora de Comercio e Industria de la Municipalidad de Monte Cristo.</w:t>
      </w:r>
    </w:p>
    <w:p w:rsidR="002D4417" w:rsidRPr="002D4417" w:rsidRDefault="002D4417" w:rsidP="002D4417">
      <w:pPr>
        <w:rPr>
          <w:sz w:val="24"/>
        </w:rPr>
      </w:pPr>
    </w:p>
    <w:p w:rsidR="002D4417" w:rsidRPr="002D4417" w:rsidRDefault="002D4417" w:rsidP="002D4417">
      <w:pPr>
        <w:rPr>
          <w:sz w:val="24"/>
        </w:rPr>
      </w:pPr>
      <w:r w:rsidRPr="002D4417">
        <w:rPr>
          <w:b/>
          <w:bCs/>
          <w:sz w:val="24"/>
          <w:u w:val="single"/>
        </w:rPr>
        <w:t>Artículo 2:</w:t>
      </w:r>
      <w:r w:rsidRPr="002D4417">
        <w:rPr>
          <w:sz w:val="24"/>
        </w:rPr>
        <w:t xml:space="preserve"> </w:t>
      </w:r>
      <w:r w:rsidRPr="002D4417">
        <w:rPr>
          <w:b/>
          <w:bCs/>
          <w:sz w:val="24"/>
        </w:rPr>
        <w:t>IMPÚTESE</w:t>
      </w:r>
      <w:r w:rsidRPr="002D4417">
        <w:rPr>
          <w:sz w:val="24"/>
        </w:rPr>
        <w:t xml:space="preserve"> el gasto producido por la aplicación del presente Decreto a la partida del Presupuesto vigente </w:t>
      </w:r>
      <w:r w:rsidRPr="002D4417">
        <w:rPr>
          <w:b/>
          <w:bCs/>
          <w:sz w:val="24"/>
        </w:rPr>
        <w:t>1.1.03.12 SERVICIOS PUBLICOS EJECUTADOS POR TERCEROS</w:t>
      </w:r>
    </w:p>
    <w:p w:rsidR="002D4417" w:rsidRPr="002D4417" w:rsidRDefault="002D4417" w:rsidP="002D4417">
      <w:pPr>
        <w:rPr>
          <w:sz w:val="24"/>
        </w:rPr>
      </w:pPr>
    </w:p>
    <w:p w:rsidR="002D4417" w:rsidRDefault="002D4417" w:rsidP="002D4417">
      <w:pPr>
        <w:rPr>
          <w:sz w:val="24"/>
        </w:rPr>
      </w:pPr>
      <w:r w:rsidRPr="002D4417">
        <w:rPr>
          <w:b/>
          <w:bCs/>
          <w:sz w:val="24"/>
          <w:u w:val="single"/>
        </w:rPr>
        <w:t>Artículo 3:</w:t>
      </w:r>
      <w:r w:rsidRPr="002D4417">
        <w:rPr>
          <w:b/>
          <w:bCs/>
          <w:sz w:val="24"/>
        </w:rPr>
        <w:t xml:space="preserve"> </w:t>
      </w:r>
      <w:r w:rsidRPr="002D4417">
        <w:rPr>
          <w:sz w:val="24"/>
        </w:rPr>
        <w:t xml:space="preserve">Comuníquese, publíquese, dese al R.M. y </w:t>
      </w:r>
      <w:proofErr w:type="gramStart"/>
      <w:r w:rsidRPr="002D4417">
        <w:rPr>
          <w:sz w:val="24"/>
        </w:rPr>
        <w:t>archívese.-</w:t>
      </w:r>
      <w:proofErr w:type="gramEnd"/>
    </w:p>
    <w:p w:rsidR="002D4417" w:rsidRPr="002D4417" w:rsidRDefault="002D4417" w:rsidP="002D4417">
      <w:pPr>
        <w:rPr>
          <w:sz w:val="24"/>
        </w:rPr>
      </w:pPr>
    </w:p>
    <w:p w:rsidR="002D4417" w:rsidRPr="002D4417" w:rsidRDefault="002D4417" w:rsidP="002D4417">
      <w:pPr>
        <w:rPr>
          <w:sz w:val="24"/>
        </w:rPr>
      </w:pPr>
      <w:r>
        <w:rPr>
          <w:sz w:val="24"/>
        </w:rPr>
        <w:t xml:space="preserve">                                                                                                     </w:t>
      </w:r>
      <w:r w:rsidRPr="002D4417">
        <w:rPr>
          <w:sz w:val="24"/>
        </w:rPr>
        <w:t>Monte Cristo, 09 de abril de 2024.</w:t>
      </w:r>
    </w:p>
    <w:p w:rsidR="002D4417" w:rsidRPr="002D4417" w:rsidRDefault="002D4417" w:rsidP="002D4417">
      <w:pPr>
        <w:rPr>
          <w:sz w:val="24"/>
        </w:rPr>
      </w:pPr>
    </w:p>
    <w:p w:rsidR="002D4417" w:rsidRPr="002D4417" w:rsidRDefault="002D4417" w:rsidP="00CD0E6C">
      <w:pPr>
        <w:pStyle w:val="Ttulo2"/>
        <w:jc w:val="center"/>
        <w:rPr>
          <w:rFonts w:asciiTheme="minorHAnsi" w:hAnsiTheme="minorHAnsi" w:cstheme="minorHAnsi"/>
          <w:b/>
          <w:color w:val="auto"/>
          <w:sz w:val="32"/>
          <w:lang w:val="es-ES_tradnl"/>
        </w:rPr>
      </w:pPr>
      <w:r w:rsidRPr="002D4417">
        <w:rPr>
          <w:rFonts w:asciiTheme="minorHAnsi" w:hAnsiTheme="minorHAnsi" w:cstheme="minorHAnsi"/>
          <w:b/>
          <w:color w:val="auto"/>
          <w:sz w:val="32"/>
          <w:lang w:val="es-ES_tradnl"/>
        </w:rPr>
        <w:t>DECRETO N.º 36/2024</w:t>
      </w:r>
    </w:p>
    <w:p w:rsidR="002D4417" w:rsidRPr="002D4417" w:rsidRDefault="002D4417" w:rsidP="002D4417">
      <w:pPr>
        <w:rPr>
          <w:b/>
          <w:sz w:val="24"/>
        </w:rPr>
      </w:pPr>
    </w:p>
    <w:p w:rsidR="002D4417" w:rsidRPr="002D4417" w:rsidRDefault="002D4417" w:rsidP="002D4417">
      <w:pPr>
        <w:rPr>
          <w:sz w:val="24"/>
        </w:rPr>
      </w:pPr>
      <w:r w:rsidRPr="002D4417">
        <w:rPr>
          <w:b/>
          <w:sz w:val="24"/>
        </w:rPr>
        <w:t>VISTO:</w:t>
      </w:r>
      <w:r w:rsidRPr="002D4417">
        <w:rPr>
          <w:sz w:val="24"/>
        </w:rPr>
        <w:t xml:space="preserve"> </w:t>
      </w:r>
    </w:p>
    <w:p w:rsidR="002D4417" w:rsidRPr="002D4417" w:rsidRDefault="002D4417" w:rsidP="002D4417">
      <w:pPr>
        <w:rPr>
          <w:sz w:val="24"/>
        </w:rPr>
      </w:pPr>
      <w:r w:rsidRPr="002D4417">
        <w:rPr>
          <w:sz w:val="24"/>
        </w:rPr>
        <w:t xml:space="preserve">El hecho acaecido en el día de la fecha en el corralón municipal, de lo que </w:t>
      </w:r>
      <w:bookmarkStart w:id="3" w:name="_Hlk163639588"/>
      <w:r w:rsidRPr="002D4417">
        <w:rPr>
          <w:sz w:val="24"/>
        </w:rPr>
        <w:t xml:space="preserve">se detectó por parte de Secretario de Desarrollo Productivo y Servicios Públicos el faltante de caños estructurales, en la cantidad de entre ocho (8) a doce (12), de aproximadamente tres (3) metros cada uno, que fueran retirados de la dependencia que ocupaba el Tribunal de Faltas Municipal e Inspección.  </w:t>
      </w:r>
    </w:p>
    <w:bookmarkEnd w:id="3"/>
    <w:p w:rsidR="002D4417" w:rsidRPr="002D4417" w:rsidRDefault="002D4417" w:rsidP="002D4417">
      <w:pPr>
        <w:rPr>
          <w:sz w:val="24"/>
        </w:rPr>
      </w:pPr>
      <w:r w:rsidRPr="002D4417">
        <w:rPr>
          <w:b/>
          <w:bCs/>
          <w:sz w:val="24"/>
        </w:rPr>
        <w:t>Y CONSIDERANDO:</w:t>
      </w:r>
      <w:r w:rsidRPr="002D4417">
        <w:rPr>
          <w:sz w:val="24"/>
        </w:rPr>
        <w:t xml:space="preserve"> </w:t>
      </w:r>
    </w:p>
    <w:p w:rsidR="002D4417" w:rsidRPr="002D4417" w:rsidRDefault="002D4417" w:rsidP="002D4417">
      <w:pPr>
        <w:rPr>
          <w:sz w:val="24"/>
        </w:rPr>
      </w:pPr>
      <w:r w:rsidRPr="002D4417">
        <w:rPr>
          <w:sz w:val="24"/>
        </w:rPr>
        <w:t>Que habiendo el Sr. Secretario advertido el faltante, inmediatamente lo puso en conocimiento de Intendencia y manifiesta que “</w:t>
      </w:r>
      <w:r w:rsidRPr="002D4417">
        <w:rPr>
          <w:i/>
          <w:iCs/>
          <w:sz w:val="24"/>
        </w:rPr>
        <w:t xml:space="preserve">en el día de la fecha, personal dependiente de la Secretaria que represento, detecto el faltante </w:t>
      </w:r>
      <w:bookmarkStart w:id="4" w:name="_Hlk163641038"/>
      <w:r w:rsidRPr="002D4417">
        <w:rPr>
          <w:i/>
          <w:iCs/>
          <w:sz w:val="24"/>
        </w:rPr>
        <w:t xml:space="preserve">de caños estructurales, en la cantidad </w:t>
      </w:r>
      <w:bookmarkStart w:id="5" w:name="_Hlk163640719"/>
      <w:r w:rsidRPr="002D4417">
        <w:rPr>
          <w:i/>
          <w:iCs/>
          <w:sz w:val="24"/>
        </w:rPr>
        <w:t>de entre ocho (8) a doce (12), de aproximadamente tres (3) metros  cada uno, que fueran retirados de la dependencia que ocupaba el Tribunal de Faltas Municipal e Inspección; estructura de caño que momentáneamente fuera depositada para su guarda en el corralón municipal sito en calle Gral. Roca N° 150</w:t>
      </w:r>
      <w:bookmarkEnd w:id="5"/>
      <w:r w:rsidRPr="002D4417">
        <w:rPr>
          <w:i/>
          <w:iCs/>
          <w:sz w:val="24"/>
        </w:rPr>
        <w:t xml:space="preserve"> a finales del mes de febrero del 2024.  </w:t>
      </w:r>
      <w:bookmarkEnd w:id="4"/>
      <w:r w:rsidRPr="002D4417">
        <w:rPr>
          <w:i/>
          <w:iCs/>
          <w:sz w:val="24"/>
        </w:rPr>
        <w:t>Por lo que solicito que se inicie las investigaciones correspondientes a fin de esclarecer lo sucedido. Aclarando que esta secretaria no autorizo el retiro de los mismo.”,</w:t>
      </w:r>
      <w:r w:rsidRPr="002D4417">
        <w:rPr>
          <w:sz w:val="24"/>
        </w:rPr>
        <w:t xml:space="preserve"> motivo por el cual y a los fines de determinar el o los autores responsables de los hechos relatados y deslindar responsabilidades, se hace necesario abrir una investigación administrativa en pos de dichos objetivos.</w:t>
      </w:r>
    </w:p>
    <w:p w:rsidR="002D4417" w:rsidRPr="002D4417" w:rsidRDefault="002D4417" w:rsidP="002D4417">
      <w:pPr>
        <w:rPr>
          <w:b/>
          <w:bCs/>
          <w:sz w:val="24"/>
        </w:rPr>
      </w:pPr>
    </w:p>
    <w:p w:rsidR="002D4417" w:rsidRPr="002D4417" w:rsidRDefault="002D4417" w:rsidP="002D4417">
      <w:pPr>
        <w:rPr>
          <w:b/>
          <w:bCs/>
          <w:sz w:val="24"/>
        </w:rPr>
      </w:pPr>
      <w:r w:rsidRPr="002D4417">
        <w:rPr>
          <w:b/>
          <w:bCs/>
          <w:sz w:val="24"/>
        </w:rPr>
        <w:t>EL INTENDENTE MUNICIPAL EN USO DE SUS ATRIBUCIONES CONFERIDAS POR LA LEY ORGANICA MUNICIPAL 8102</w:t>
      </w:r>
    </w:p>
    <w:p w:rsidR="002D4417" w:rsidRPr="002D4417" w:rsidRDefault="002D4417" w:rsidP="002D4417">
      <w:pPr>
        <w:rPr>
          <w:b/>
          <w:bCs/>
          <w:sz w:val="24"/>
        </w:rPr>
      </w:pPr>
      <w:r w:rsidRPr="002D4417">
        <w:rPr>
          <w:b/>
          <w:bCs/>
          <w:sz w:val="24"/>
        </w:rPr>
        <w:t>DECRETA</w:t>
      </w:r>
    </w:p>
    <w:p w:rsidR="002D4417" w:rsidRPr="002D4417" w:rsidRDefault="002D4417" w:rsidP="002D4417">
      <w:pPr>
        <w:rPr>
          <w:sz w:val="24"/>
        </w:rPr>
      </w:pPr>
      <w:bookmarkStart w:id="6" w:name="_Hlk163027031"/>
      <w:r w:rsidRPr="002D4417">
        <w:rPr>
          <w:b/>
          <w:bCs/>
          <w:sz w:val="24"/>
        </w:rPr>
        <w:t>Artículo 1º.-</w:t>
      </w:r>
      <w:bookmarkEnd w:id="6"/>
      <w:r w:rsidRPr="002D4417">
        <w:rPr>
          <w:sz w:val="24"/>
        </w:rPr>
        <w:t xml:space="preserve"> </w:t>
      </w:r>
      <w:r w:rsidRPr="002D4417">
        <w:rPr>
          <w:b/>
          <w:bCs/>
          <w:sz w:val="24"/>
        </w:rPr>
        <w:t>DISPONGASE</w:t>
      </w:r>
      <w:r w:rsidRPr="002D4417">
        <w:rPr>
          <w:sz w:val="24"/>
        </w:rPr>
        <w:t xml:space="preserve"> la apertura de una Investigación Administrativa a fin de determinar y deslindar las responsabilidades por el hecho relatado en los VISTOS en relación al faltante de caños de estructura en cantidad de entre de entre ocho (8) a doce (12), de aproximadamente tres (3) metros  cada uno, que fueran retirados de la dependencia que ocupaba el Tribunal de Faltas Municipal e Inspección; estructura de </w:t>
      </w:r>
      <w:r w:rsidRPr="002D4417">
        <w:rPr>
          <w:sz w:val="24"/>
        </w:rPr>
        <w:lastRenderedPageBreak/>
        <w:t>caño que momentáneamente fuera depositada para su guarda en el corralón municipal sito en calle Gral. Roca N° 150.</w:t>
      </w:r>
    </w:p>
    <w:p w:rsidR="002D4417" w:rsidRPr="002D4417" w:rsidRDefault="002D4417" w:rsidP="002D4417">
      <w:pPr>
        <w:rPr>
          <w:sz w:val="24"/>
        </w:rPr>
      </w:pPr>
    </w:p>
    <w:p w:rsidR="002D4417" w:rsidRPr="002D4417" w:rsidRDefault="002D4417" w:rsidP="002D4417">
      <w:pPr>
        <w:rPr>
          <w:sz w:val="24"/>
        </w:rPr>
      </w:pPr>
      <w:r w:rsidRPr="002D4417">
        <w:rPr>
          <w:b/>
          <w:bCs/>
          <w:sz w:val="24"/>
        </w:rPr>
        <w:t>Artículo 2º.-</w:t>
      </w:r>
      <w:r w:rsidRPr="002D4417">
        <w:rPr>
          <w:sz w:val="24"/>
        </w:rPr>
        <w:t xml:space="preserve"> </w:t>
      </w:r>
      <w:r w:rsidRPr="002D4417">
        <w:rPr>
          <w:b/>
          <w:bCs/>
          <w:sz w:val="24"/>
        </w:rPr>
        <w:t>ENCOMIENDESE</w:t>
      </w:r>
      <w:r w:rsidRPr="002D4417">
        <w:rPr>
          <w:sz w:val="24"/>
        </w:rPr>
        <w:t xml:space="preserve"> la sustanciación en calidad de Instructor de la Investigación Administrativa, al Sr. Secretario de Gobierno, Dr. German </w:t>
      </w:r>
      <w:proofErr w:type="spellStart"/>
      <w:r w:rsidRPr="002D4417">
        <w:rPr>
          <w:sz w:val="24"/>
        </w:rPr>
        <w:t>Gentili</w:t>
      </w:r>
      <w:proofErr w:type="spellEnd"/>
      <w:r w:rsidRPr="002D4417">
        <w:rPr>
          <w:sz w:val="24"/>
        </w:rPr>
        <w:t>, quien se encuentra facultado para adoptar todas las medidas que pudieran corresponder a los fines de lograr los objetivos propuestos en el artículo 1°, dentro del plazo de ley.</w:t>
      </w:r>
    </w:p>
    <w:p w:rsidR="002D4417" w:rsidRPr="002D4417" w:rsidRDefault="002D4417" w:rsidP="002D4417">
      <w:pPr>
        <w:rPr>
          <w:sz w:val="24"/>
        </w:rPr>
      </w:pPr>
    </w:p>
    <w:p w:rsidR="002D4417" w:rsidRPr="002D4417" w:rsidRDefault="002D4417" w:rsidP="002D4417">
      <w:pPr>
        <w:rPr>
          <w:sz w:val="24"/>
          <w:lang w:val="es-ES"/>
        </w:rPr>
      </w:pPr>
      <w:r w:rsidRPr="002D4417">
        <w:rPr>
          <w:b/>
          <w:sz w:val="24"/>
          <w:u w:val="single"/>
          <w:lang w:val="es-ES"/>
        </w:rPr>
        <w:t>Artículo 3</w:t>
      </w:r>
      <w:r w:rsidRPr="002D4417">
        <w:rPr>
          <w:b/>
          <w:sz w:val="24"/>
          <w:lang w:val="es-ES"/>
        </w:rPr>
        <w:t>º</w:t>
      </w:r>
      <w:r w:rsidRPr="002D4417">
        <w:rPr>
          <w:sz w:val="24"/>
          <w:lang w:val="es-ES"/>
        </w:rPr>
        <w:t xml:space="preserve">: </w:t>
      </w:r>
      <w:r w:rsidRPr="002D4417">
        <w:rPr>
          <w:b/>
          <w:sz w:val="24"/>
          <w:lang w:val="es-ES"/>
        </w:rPr>
        <w:t>NOTIFIQUESE</w:t>
      </w:r>
      <w:r w:rsidRPr="002D4417">
        <w:rPr>
          <w:b/>
          <w:bCs/>
          <w:sz w:val="24"/>
          <w:lang w:val="es-ES"/>
        </w:rPr>
        <w:t xml:space="preserve"> </w:t>
      </w:r>
      <w:r w:rsidRPr="002D4417">
        <w:rPr>
          <w:bCs/>
          <w:sz w:val="24"/>
          <w:lang w:val="es-ES"/>
        </w:rPr>
        <w:t xml:space="preserve">el presente Decreto – con copia íntegra del mismo- a la Sr. </w:t>
      </w:r>
      <w:r w:rsidRPr="002D4417">
        <w:rPr>
          <w:sz w:val="24"/>
          <w:lang w:val="es-ES"/>
        </w:rPr>
        <w:t>Sr. Secretario de Gobierno</w:t>
      </w:r>
      <w:r w:rsidRPr="002D4417">
        <w:rPr>
          <w:sz w:val="24"/>
          <w:lang w:val="es-ES_tradnl"/>
        </w:rPr>
        <w:t>.</w:t>
      </w:r>
    </w:p>
    <w:p w:rsidR="002D4417" w:rsidRDefault="002D4417" w:rsidP="002D4417">
      <w:pPr>
        <w:rPr>
          <w:sz w:val="24"/>
          <w:lang w:val="es-ES"/>
        </w:rPr>
      </w:pPr>
      <w:r w:rsidRPr="002D4417">
        <w:rPr>
          <w:b/>
          <w:sz w:val="24"/>
          <w:u w:val="single"/>
          <w:lang w:val="es-ES"/>
        </w:rPr>
        <w:t>Artículo 4</w:t>
      </w:r>
      <w:r w:rsidRPr="002D4417">
        <w:rPr>
          <w:b/>
          <w:sz w:val="24"/>
          <w:lang w:val="es-ES"/>
        </w:rPr>
        <w:t>º: COMUNIQUESE</w:t>
      </w:r>
      <w:r w:rsidRPr="002D4417">
        <w:rPr>
          <w:sz w:val="24"/>
          <w:lang w:val="es-ES"/>
        </w:rPr>
        <w:t>, Publíquese, Dese copia al Registro Municipal, Archívese.</w:t>
      </w:r>
    </w:p>
    <w:p w:rsidR="002D4417" w:rsidRPr="002D4417" w:rsidRDefault="00F74E16" w:rsidP="002D4417">
      <w:pPr>
        <w:rPr>
          <w:sz w:val="24"/>
          <w:lang w:val="es-ES_tradnl"/>
        </w:rPr>
      </w:pPr>
      <w:r>
        <w:rPr>
          <w:sz w:val="24"/>
          <w:lang w:val="es-ES"/>
        </w:rPr>
        <w:t xml:space="preserve">                                                                                                     </w:t>
      </w:r>
      <w:r w:rsidR="002D4417" w:rsidRPr="002D4417">
        <w:rPr>
          <w:sz w:val="24"/>
          <w:lang w:val="es-ES_tradnl"/>
        </w:rPr>
        <w:t>Monte Cristo, 11 de abril de 2024.</w:t>
      </w:r>
    </w:p>
    <w:p w:rsidR="002D4417" w:rsidRPr="002D4417" w:rsidRDefault="002D4417" w:rsidP="002D4417">
      <w:pPr>
        <w:rPr>
          <w:sz w:val="24"/>
          <w:lang w:val="es-ES"/>
        </w:rPr>
      </w:pPr>
    </w:p>
    <w:p w:rsidR="002D4417" w:rsidRPr="00F74E16" w:rsidRDefault="002D4417" w:rsidP="00CD0E6C">
      <w:pPr>
        <w:pStyle w:val="Ttulo2"/>
        <w:jc w:val="center"/>
        <w:rPr>
          <w:rFonts w:asciiTheme="minorHAnsi" w:hAnsiTheme="minorHAnsi" w:cstheme="minorHAnsi"/>
          <w:b/>
          <w:color w:val="auto"/>
          <w:sz w:val="32"/>
          <w:lang w:val="es-ES"/>
        </w:rPr>
      </w:pPr>
      <w:r w:rsidRPr="00F74E16">
        <w:rPr>
          <w:rFonts w:asciiTheme="minorHAnsi" w:hAnsiTheme="minorHAnsi" w:cstheme="minorHAnsi"/>
          <w:b/>
          <w:color w:val="auto"/>
          <w:sz w:val="32"/>
          <w:lang w:val="es-ES"/>
        </w:rPr>
        <w:t>DECRETO N.º 37/2024</w:t>
      </w:r>
    </w:p>
    <w:p w:rsidR="002D4417" w:rsidRPr="002D4417" w:rsidRDefault="002D4417" w:rsidP="002D4417">
      <w:pPr>
        <w:rPr>
          <w:sz w:val="24"/>
          <w:lang w:val="es-ES"/>
        </w:rPr>
      </w:pPr>
      <w:r w:rsidRPr="002D4417">
        <w:rPr>
          <w:b/>
          <w:bCs/>
          <w:sz w:val="24"/>
          <w:lang w:val="es-ES"/>
        </w:rPr>
        <w:t>VISTO:</w:t>
      </w:r>
      <w:r w:rsidRPr="002D4417">
        <w:rPr>
          <w:sz w:val="24"/>
          <w:lang w:val="es-ES"/>
        </w:rPr>
        <w:t xml:space="preserve"> </w:t>
      </w:r>
    </w:p>
    <w:p w:rsidR="002D4417" w:rsidRPr="002D4417" w:rsidRDefault="002D4417" w:rsidP="002D4417">
      <w:pPr>
        <w:rPr>
          <w:sz w:val="24"/>
          <w:lang w:val="es-ES"/>
        </w:rPr>
      </w:pPr>
      <w:r w:rsidRPr="002D4417">
        <w:rPr>
          <w:sz w:val="24"/>
          <w:lang w:val="es-ES"/>
        </w:rPr>
        <w:t xml:space="preserve">La necesidad de regular la disposición y retiro de la vía pública o de las viviendas residenciales, comercios, o de inmuebles en general, de </w:t>
      </w:r>
      <w:bookmarkStart w:id="7" w:name="_Hlk157466553"/>
      <w:r w:rsidRPr="002D4417">
        <w:rPr>
          <w:sz w:val="24"/>
          <w:lang w:val="es-ES"/>
        </w:rPr>
        <w:t>verdes bien sea por desmalezados o restos de poda, corte de césped o limpiezas de jardines, restos</w:t>
      </w:r>
      <w:r w:rsidRPr="002D4417">
        <w:rPr>
          <w:b/>
          <w:bCs/>
          <w:sz w:val="24"/>
          <w:lang w:val="es-ES"/>
        </w:rPr>
        <w:t xml:space="preserve"> de obra y/o demolición</w:t>
      </w:r>
      <w:r w:rsidRPr="002D4417">
        <w:rPr>
          <w:sz w:val="24"/>
          <w:lang w:val="es-ES"/>
        </w:rPr>
        <w:t xml:space="preserve">.  </w:t>
      </w:r>
      <w:bookmarkEnd w:id="7"/>
    </w:p>
    <w:p w:rsidR="002D4417" w:rsidRPr="002D4417" w:rsidRDefault="002D4417" w:rsidP="002D4417">
      <w:pPr>
        <w:rPr>
          <w:sz w:val="24"/>
          <w:lang w:val="es-ES"/>
        </w:rPr>
      </w:pPr>
    </w:p>
    <w:p w:rsidR="002D4417" w:rsidRPr="002D4417" w:rsidRDefault="002D4417" w:rsidP="002D4417">
      <w:pPr>
        <w:rPr>
          <w:sz w:val="24"/>
          <w:lang w:val="es-ES"/>
        </w:rPr>
      </w:pPr>
      <w:r w:rsidRPr="002D4417">
        <w:rPr>
          <w:b/>
          <w:bCs/>
          <w:sz w:val="24"/>
          <w:lang w:val="es-ES"/>
        </w:rPr>
        <w:t>Y CONSIDERANDO:</w:t>
      </w:r>
      <w:r w:rsidRPr="002D4417">
        <w:rPr>
          <w:sz w:val="24"/>
          <w:lang w:val="es-ES"/>
        </w:rPr>
        <w:t xml:space="preserve"> </w:t>
      </w:r>
    </w:p>
    <w:p w:rsidR="002D4417" w:rsidRPr="002D4417" w:rsidRDefault="002D4417" w:rsidP="002D4417">
      <w:pPr>
        <w:rPr>
          <w:sz w:val="24"/>
          <w:lang w:val="es-ES"/>
        </w:rPr>
      </w:pPr>
      <w:r w:rsidRPr="002D4417">
        <w:rPr>
          <w:sz w:val="24"/>
          <w:lang w:val="es-ES"/>
        </w:rPr>
        <w:t xml:space="preserve">Que la citada necesidad de regulación, tiene por objetivo el evitar que se altere el normal tránsito vehicular o peatonal en la vía pública, evitar focos de suciedad de la vía pública y mantener la limpieza urbana de la ciudad. </w:t>
      </w:r>
    </w:p>
    <w:p w:rsidR="002D4417" w:rsidRPr="002D4417" w:rsidRDefault="002D4417" w:rsidP="002D4417">
      <w:pPr>
        <w:rPr>
          <w:sz w:val="24"/>
          <w:lang w:val="es-ES"/>
        </w:rPr>
      </w:pPr>
      <w:r w:rsidRPr="002D4417">
        <w:rPr>
          <w:sz w:val="24"/>
          <w:lang w:val="es-ES"/>
        </w:rPr>
        <w:t xml:space="preserve">Que la recolección diferenciada de los tipos RSU detallados en los vistos, se logra poniendo en acción la combinación de dos principios básicos para mantener el control de la disposición y recolección de los mismos, y que son el principio de la  </w:t>
      </w:r>
      <w:r w:rsidRPr="002D4417">
        <w:rPr>
          <w:b/>
          <w:sz w:val="24"/>
          <w:lang w:val="es-ES"/>
        </w:rPr>
        <w:t xml:space="preserve">RESPONSABILIDAD DEL CAUSANTE </w:t>
      </w:r>
      <w:r w:rsidRPr="002D4417">
        <w:rPr>
          <w:sz w:val="24"/>
          <w:lang w:val="es-ES"/>
        </w:rPr>
        <w:t>o sea de quien lo genera, en combinación</w:t>
      </w:r>
      <w:r w:rsidRPr="002D4417">
        <w:rPr>
          <w:b/>
          <w:sz w:val="24"/>
          <w:lang w:val="es-ES"/>
        </w:rPr>
        <w:t xml:space="preserve">  </w:t>
      </w:r>
      <w:r w:rsidRPr="002D4417">
        <w:rPr>
          <w:sz w:val="24"/>
          <w:lang w:val="es-ES"/>
        </w:rPr>
        <w:t xml:space="preserve">con el </w:t>
      </w:r>
      <w:r w:rsidRPr="002D4417">
        <w:rPr>
          <w:b/>
          <w:sz w:val="24"/>
          <w:lang w:val="es-ES"/>
        </w:rPr>
        <w:t>PRINCIPIO DE LA RESPONSABILIDAD COMPARTIDA</w:t>
      </w:r>
      <w:r w:rsidRPr="002D4417">
        <w:rPr>
          <w:sz w:val="24"/>
          <w:lang w:val="es-ES"/>
        </w:rPr>
        <w:t xml:space="preserve"> del Municipio como entidad recolectora, dando cronogramas de retiro de este tipo de recolección diferenciada y de los vecinos cumpliendo y haciendo cumplir las normas que a los fines de la regularización de la situación, se dicten.</w:t>
      </w:r>
    </w:p>
    <w:p w:rsidR="002D4417" w:rsidRPr="002D4417" w:rsidRDefault="002D4417" w:rsidP="002D4417">
      <w:pPr>
        <w:rPr>
          <w:sz w:val="24"/>
          <w:lang w:val="es-ES"/>
        </w:rPr>
      </w:pPr>
      <w:r w:rsidRPr="002D4417">
        <w:rPr>
          <w:sz w:val="24"/>
          <w:lang w:val="es-ES"/>
        </w:rPr>
        <w:t>Que es importante contar con el compromiso de todos los ciudadanos para que tengamos una ciudad limpia y ordenada.</w:t>
      </w:r>
      <w:r w:rsidRPr="002D4417">
        <w:rPr>
          <w:sz w:val="24"/>
          <w:lang w:val="es-ES"/>
        </w:rPr>
        <w:tab/>
      </w:r>
      <w:r w:rsidRPr="002D4417">
        <w:rPr>
          <w:sz w:val="24"/>
          <w:lang w:val="es-ES"/>
        </w:rPr>
        <w:tab/>
      </w:r>
    </w:p>
    <w:p w:rsidR="002D4417" w:rsidRPr="002D4417" w:rsidRDefault="002D4417" w:rsidP="002D4417">
      <w:pPr>
        <w:rPr>
          <w:sz w:val="24"/>
          <w:lang w:val="es-ES"/>
        </w:rPr>
      </w:pPr>
      <w:r w:rsidRPr="002D4417">
        <w:rPr>
          <w:sz w:val="24"/>
          <w:lang w:val="es-ES"/>
        </w:rPr>
        <w:t>Por ello:</w:t>
      </w:r>
    </w:p>
    <w:p w:rsidR="002D4417" w:rsidRPr="002D4417" w:rsidRDefault="002D4417" w:rsidP="002D4417">
      <w:pPr>
        <w:rPr>
          <w:b/>
          <w:bCs/>
          <w:sz w:val="24"/>
          <w:lang w:val="es-ES"/>
        </w:rPr>
      </w:pPr>
      <w:r w:rsidRPr="002D4417">
        <w:rPr>
          <w:b/>
          <w:bCs/>
          <w:sz w:val="24"/>
          <w:lang w:val="es-ES"/>
        </w:rPr>
        <w:lastRenderedPageBreak/>
        <w:t>EL INTENDENTE MUNICIPAL DE LA CIUDAD DE MONTE CRISTO EN USO DE SUS ATRIBUCIONES OTORGADAS POR LA LEY ORGANICA MUNICIPAL N°8102</w:t>
      </w:r>
    </w:p>
    <w:p w:rsidR="002D4417" w:rsidRPr="002D4417" w:rsidRDefault="002D4417" w:rsidP="002D4417">
      <w:pPr>
        <w:rPr>
          <w:b/>
          <w:bCs/>
          <w:sz w:val="24"/>
          <w:u w:val="single"/>
          <w:lang w:val="es-ES"/>
        </w:rPr>
      </w:pPr>
      <w:r w:rsidRPr="002D4417">
        <w:rPr>
          <w:b/>
          <w:bCs/>
          <w:sz w:val="24"/>
          <w:u w:val="single"/>
          <w:lang w:val="es-ES"/>
        </w:rPr>
        <w:t>DECRETA:</w:t>
      </w:r>
    </w:p>
    <w:p w:rsidR="002D4417" w:rsidRPr="002D4417" w:rsidRDefault="002D4417" w:rsidP="002D4417">
      <w:pPr>
        <w:rPr>
          <w:sz w:val="24"/>
          <w:lang w:val="es-ES"/>
        </w:rPr>
      </w:pPr>
      <w:r w:rsidRPr="002D4417">
        <w:rPr>
          <w:b/>
          <w:sz w:val="24"/>
          <w:lang w:val="es-ES"/>
        </w:rPr>
        <w:t>Artículo 1º.-</w:t>
      </w:r>
      <w:r w:rsidRPr="002D4417">
        <w:rPr>
          <w:sz w:val="24"/>
          <w:lang w:val="es-ES"/>
        </w:rPr>
        <w:t xml:space="preserve"> </w:t>
      </w:r>
      <w:r w:rsidRPr="002D4417">
        <w:rPr>
          <w:b/>
          <w:sz w:val="24"/>
          <w:lang w:val="es-ES"/>
        </w:rPr>
        <w:t>REAFIRMASE</w:t>
      </w:r>
      <w:r w:rsidRPr="002D4417">
        <w:rPr>
          <w:sz w:val="24"/>
          <w:lang w:val="es-ES"/>
        </w:rPr>
        <w:t xml:space="preserve"> el servicio de recolección diferenciada puerta a puerta en toda la ciudad de Monte Cristo, </w:t>
      </w:r>
      <w:bookmarkStart w:id="8" w:name="_Hlk157466690"/>
      <w:r w:rsidRPr="002D4417">
        <w:rPr>
          <w:sz w:val="24"/>
          <w:lang w:val="es-ES"/>
        </w:rPr>
        <w:t>de verdes del material resultante, bien sea por desmalezados o restos de poda, corte de césped o limpiezas de jardines, restos</w:t>
      </w:r>
      <w:r w:rsidRPr="002D4417">
        <w:rPr>
          <w:b/>
          <w:bCs/>
          <w:sz w:val="24"/>
          <w:lang w:val="es-ES"/>
        </w:rPr>
        <w:t xml:space="preserve"> de obra y/o demolición que comprende </w:t>
      </w:r>
      <w:r w:rsidRPr="002D4417">
        <w:rPr>
          <w:sz w:val="24"/>
          <w:lang w:val="es-ES"/>
        </w:rPr>
        <w:t>escombros. residuos de obra y cascotes</w:t>
      </w:r>
      <w:bookmarkEnd w:id="8"/>
    </w:p>
    <w:p w:rsidR="002D4417" w:rsidRPr="002D4417" w:rsidRDefault="002D4417" w:rsidP="002D4417">
      <w:pPr>
        <w:rPr>
          <w:sz w:val="24"/>
          <w:lang w:val="es-ES"/>
        </w:rPr>
      </w:pPr>
    </w:p>
    <w:p w:rsidR="002D4417" w:rsidRPr="002D4417" w:rsidRDefault="002D4417" w:rsidP="002D4417">
      <w:pPr>
        <w:rPr>
          <w:sz w:val="24"/>
          <w:lang w:val="es-ES"/>
        </w:rPr>
      </w:pPr>
      <w:r w:rsidRPr="002D4417">
        <w:rPr>
          <w:b/>
          <w:sz w:val="24"/>
          <w:lang w:val="es-ES"/>
        </w:rPr>
        <w:t>Artículo 2°. -</w:t>
      </w:r>
      <w:r w:rsidRPr="002D4417">
        <w:rPr>
          <w:sz w:val="24"/>
          <w:lang w:val="es-ES"/>
        </w:rPr>
        <w:t xml:space="preserve"> </w:t>
      </w:r>
      <w:r w:rsidRPr="002D4417">
        <w:rPr>
          <w:b/>
          <w:sz w:val="24"/>
          <w:lang w:val="es-ES"/>
        </w:rPr>
        <w:t>LOS FRENTISTAS</w:t>
      </w:r>
      <w:r w:rsidRPr="002D4417">
        <w:rPr>
          <w:sz w:val="24"/>
          <w:lang w:val="es-ES"/>
        </w:rPr>
        <w:t xml:space="preserve"> son responsables de la limpieza de sus veredas, motivo por el cual tienen a su cago las siguientes obligaciones: </w:t>
      </w:r>
    </w:p>
    <w:p w:rsidR="002D4417" w:rsidRPr="002D4417" w:rsidRDefault="002D4417" w:rsidP="002D4417">
      <w:pPr>
        <w:numPr>
          <w:ilvl w:val="0"/>
          <w:numId w:val="2"/>
        </w:numPr>
        <w:rPr>
          <w:sz w:val="24"/>
        </w:rPr>
      </w:pPr>
      <w:r w:rsidRPr="002D4417">
        <w:rPr>
          <w:sz w:val="24"/>
        </w:rPr>
        <w:t>PROGRAMAR con el servicio municipal, el retiro</w:t>
      </w:r>
      <w:r w:rsidRPr="002D4417">
        <w:rPr>
          <w:b/>
          <w:bCs/>
          <w:sz w:val="24"/>
        </w:rPr>
        <w:t xml:space="preserve"> de material resultante de verdes bien sea por desmalezados o restos de poda, corte de césped o limpiezas de jardines, restos de obra y/o demolición que comprende escombros. residuos de obra y cascotes</w:t>
      </w:r>
      <w:r w:rsidRPr="002D4417">
        <w:rPr>
          <w:sz w:val="24"/>
        </w:rPr>
        <w:t xml:space="preserve">, bien sea llamando al teléfono </w:t>
      </w:r>
      <w:r w:rsidRPr="002D4417">
        <w:rPr>
          <w:b/>
          <w:sz w:val="24"/>
          <w:u w:val="single"/>
        </w:rPr>
        <w:t xml:space="preserve">que disponga el municipio </w:t>
      </w:r>
      <w:r w:rsidRPr="002D4417">
        <w:rPr>
          <w:sz w:val="24"/>
        </w:rPr>
        <w:t>o concurriendo a Mesa de Entradas Municipal y/o ante la Sub Dirección de Ambiente, y coordinar el día y hora que se prestará el servicio:</w:t>
      </w:r>
    </w:p>
    <w:p w:rsidR="002D4417" w:rsidRPr="002D4417" w:rsidRDefault="002D4417" w:rsidP="002D4417">
      <w:pPr>
        <w:numPr>
          <w:ilvl w:val="1"/>
          <w:numId w:val="2"/>
        </w:numPr>
        <w:rPr>
          <w:sz w:val="24"/>
        </w:rPr>
      </w:pPr>
      <w:r w:rsidRPr="002D4417">
        <w:rPr>
          <w:sz w:val="24"/>
        </w:rPr>
        <w:t>Los bultos de hasta 1m3, deberán EMBOLSARLOS en bosas de consorcio o similar de un grosor suficiente que resistan el peso, y DEJARLOS EN LA VEREDA SIN OBSTRUIR EL PASO DE PEATONES, en el día acordado y una hora antes de la hora en que se haya coordinado el servicio de recolección.</w:t>
      </w:r>
    </w:p>
    <w:p w:rsidR="002D4417" w:rsidRPr="002D4417" w:rsidRDefault="002D4417" w:rsidP="002D4417">
      <w:pPr>
        <w:numPr>
          <w:ilvl w:val="1"/>
          <w:numId w:val="2"/>
        </w:numPr>
        <w:rPr>
          <w:sz w:val="24"/>
        </w:rPr>
      </w:pPr>
      <w:r w:rsidRPr="002D4417">
        <w:rPr>
          <w:sz w:val="24"/>
        </w:rPr>
        <w:t xml:space="preserve">Los bultos de más de 1m3, deberá el frentista antes de disponerlos en la vía pública, concurrir a la Municipalidad para coordinar la DISPOSICIÓN Y/O AUTORIZACION PARA LA COLOCACION de un VOLQUETE O CONTENEDOR, previo pago </w:t>
      </w:r>
      <w:bookmarkStart w:id="9" w:name="_Hlk164666434"/>
      <w:r w:rsidRPr="002D4417">
        <w:rPr>
          <w:sz w:val="24"/>
        </w:rPr>
        <w:t>de los derechos pertinentes</w:t>
      </w:r>
      <w:bookmarkEnd w:id="9"/>
      <w:r w:rsidRPr="002D4417">
        <w:rPr>
          <w:sz w:val="24"/>
        </w:rPr>
        <w:t xml:space="preserve">, en el cual se DEPOSITARAN LOS  RESIDUOS EMBOLSADOS O A GRANEL QUE SE VAYAN PRODUCIENDO, y de un solo tipo, esto es o verdes o restos de obra, sin permitir que en ellos se depositen residuos de cualquier otro origen, y una vez completado el contenedor o volquete, comunicarse a los fines de programar el día y hora de retiro y disposición final de los mismos. Aquellas personas que no programen la recolección de los bultos de más de 1m³ y no efectúen el pago de los derechos pertinentes, se </w:t>
      </w:r>
      <w:proofErr w:type="gramStart"/>
      <w:r w:rsidRPr="002D4417">
        <w:rPr>
          <w:sz w:val="24"/>
        </w:rPr>
        <w:t>les</w:t>
      </w:r>
      <w:proofErr w:type="gramEnd"/>
      <w:r w:rsidRPr="002D4417">
        <w:rPr>
          <w:sz w:val="24"/>
        </w:rPr>
        <w:t xml:space="preserve"> adicionara el costo a la tasa de la propiedad, además de las multas correspondiente.</w:t>
      </w:r>
    </w:p>
    <w:p w:rsidR="002D4417" w:rsidRPr="002D4417" w:rsidRDefault="002D4417" w:rsidP="002D4417">
      <w:pPr>
        <w:numPr>
          <w:ilvl w:val="1"/>
          <w:numId w:val="2"/>
        </w:numPr>
        <w:rPr>
          <w:sz w:val="24"/>
        </w:rPr>
      </w:pPr>
      <w:r w:rsidRPr="002D4417">
        <w:rPr>
          <w:sz w:val="24"/>
        </w:rPr>
        <w:t>NO SE PERMITIRA EL ACCESO AL PREDIO DE DISPOSICION DE RESIDUOS SOLIDOS URBANOS, DE CAMIONES O CONTENEDORES PARTICULARES QUE NO HAYAN CUMPLIDO PREVIAMENTE CON LA CORRECTA COORDINACION DE DIA Y HORA EN LA FORMA ESTABLEIDA EN EL PRESENTE ARTÍCULO.</w:t>
      </w:r>
    </w:p>
    <w:p w:rsidR="002D4417" w:rsidRPr="002D4417" w:rsidRDefault="002D4417" w:rsidP="002D4417">
      <w:pPr>
        <w:numPr>
          <w:ilvl w:val="0"/>
          <w:numId w:val="2"/>
        </w:numPr>
        <w:rPr>
          <w:sz w:val="24"/>
        </w:rPr>
      </w:pPr>
      <w:r w:rsidRPr="002D4417">
        <w:rPr>
          <w:sz w:val="24"/>
        </w:rPr>
        <w:lastRenderedPageBreak/>
        <w:t xml:space="preserve">ANTE LA OMISIÓN de dar cumplimiento a las obligaciones supra referidas, los frentistas, los profesionales responsables de la conducción técnica y las empresas privadas que dispongan contenedores sin autorización, serán solidariamente responsables de las infracciones que en su consecuencia se labren, por violación a la normativa vigente. </w:t>
      </w:r>
    </w:p>
    <w:p w:rsidR="002D4417" w:rsidRPr="002D4417" w:rsidRDefault="002D4417" w:rsidP="002D4417">
      <w:pPr>
        <w:rPr>
          <w:sz w:val="24"/>
          <w:lang w:val="es-ES"/>
        </w:rPr>
      </w:pPr>
      <w:r w:rsidRPr="002D4417">
        <w:rPr>
          <w:b/>
          <w:bCs/>
          <w:sz w:val="24"/>
          <w:lang w:val="es-ES"/>
        </w:rPr>
        <w:t xml:space="preserve">Artículo 3º.- </w:t>
      </w:r>
      <w:r w:rsidRPr="002D4417">
        <w:rPr>
          <w:b/>
          <w:sz w:val="24"/>
          <w:lang w:val="es-ES"/>
        </w:rPr>
        <w:t>LA</w:t>
      </w:r>
      <w:r w:rsidRPr="002D4417">
        <w:rPr>
          <w:sz w:val="24"/>
          <w:lang w:val="es-ES"/>
        </w:rPr>
        <w:t xml:space="preserve"> Secretaría de Desarrollo Productivo y Servicios Públicos de la Municipalidad de Montecristo por medio de la Sub Dirección de Ambiente tendrá a su cargo la coordinación de la aplicación del presente Decreto.</w:t>
      </w:r>
    </w:p>
    <w:p w:rsidR="00F74E16" w:rsidRDefault="002D4417" w:rsidP="002D4417">
      <w:pPr>
        <w:rPr>
          <w:sz w:val="24"/>
          <w:lang w:val="es-ES"/>
        </w:rPr>
      </w:pPr>
      <w:bookmarkStart w:id="10" w:name="_Hlk164666813"/>
      <w:r w:rsidRPr="002D4417">
        <w:rPr>
          <w:b/>
          <w:bCs/>
          <w:sz w:val="24"/>
          <w:lang w:val="es-ES"/>
        </w:rPr>
        <w:t>Artículo 4º.-</w:t>
      </w:r>
      <w:r w:rsidRPr="002D4417">
        <w:rPr>
          <w:sz w:val="24"/>
          <w:lang w:val="es-ES"/>
        </w:rPr>
        <w:t xml:space="preserve"> </w:t>
      </w:r>
      <w:bookmarkEnd w:id="10"/>
      <w:r w:rsidRPr="002D4417">
        <w:rPr>
          <w:sz w:val="24"/>
          <w:lang w:val="es-ES"/>
        </w:rPr>
        <w:t xml:space="preserve">Comuníquese, publíquese, dese al R.M. y </w:t>
      </w:r>
      <w:proofErr w:type="gramStart"/>
      <w:r w:rsidRPr="002D4417">
        <w:rPr>
          <w:sz w:val="24"/>
          <w:lang w:val="es-ES"/>
        </w:rPr>
        <w:t>archívese.-</w:t>
      </w:r>
      <w:proofErr w:type="gramEnd"/>
    </w:p>
    <w:p w:rsidR="00F74E16" w:rsidRDefault="00F74E16" w:rsidP="00F74E16">
      <w:pPr>
        <w:rPr>
          <w:sz w:val="24"/>
        </w:rPr>
      </w:pPr>
      <w:r>
        <w:rPr>
          <w:sz w:val="24"/>
        </w:rPr>
        <w:t xml:space="preserve"> </w:t>
      </w:r>
    </w:p>
    <w:p w:rsidR="00F74E16" w:rsidRPr="00F74E16" w:rsidRDefault="00F74E16" w:rsidP="00F74E16">
      <w:pPr>
        <w:rPr>
          <w:sz w:val="24"/>
        </w:rPr>
      </w:pPr>
      <w:r>
        <w:rPr>
          <w:sz w:val="24"/>
        </w:rPr>
        <w:t xml:space="preserve">                                                                                                     </w:t>
      </w:r>
      <w:r w:rsidRPr="00F74E16">
        <w:rPr>
          <w:sz w:val="24"/>
        </w:rPr>
        <w:t>Monte Cristo, 19 de abril de 2024.</w:t>
      </w:r>
    </w:p>
    <w:p w:rsidR="00F74E16" w:rsidRPr="00F74E16" w:rsidRDefault="00F74E16" w:rsidP="00CD0E6C">
      <w:pPr>
        <w:pStyle w:val="Ttulo2"/>
        <w:jc w:val="center"/>
        <w:rPr>
          <w:rFonts w:asciiTheme="minorHAnsi" w:hAnsiTheme="minorHAnsi" w:cstheme="minorHAnsi"/>
          <w:b/>
          <w:color w:val="auto"/>
          <w:sz w:val="32"/>
          <w:lang w:val="es-ES_tradnl"/>
        </w:rPr>
      </w:pPr>
      <w:r w:rsidRPr="00F74E16">
        <w:rPr>
          <w:rFonts w:asciiTheme="minorHAnsi" w:hAnsiTheme="minorHAnsi" w:cstheme="minorHAnsi"/>
          <w:b/>
          <w:color w:val="auto"/>
          <w:sz w:val="32"/>
          <w:lang w:val="es-ES_tradnl"/>
        </w:rPr>
        <w:t>DECRETO N.º 38/2024</w:t>
      </w:r>
    </w:p>
    <w:p w:rsidR="00F74E16" w:rsidRPr="00F74E16" w:rsidRDefault="00F74E16" w:rsidP="00F74E16">
      <w:pPr>
        <w:rPr>
          <w:sz w:val="24"/>
        </w:rPr>
      </w:pPr>
      <w:r w:rsidRPr="00F74E16">
        <w:rPr>
          <w:b/>
          <w:sz w:val="24"/>
        </w:rPr>
        <w:t>VISTO:</w:t>
      </w:r>
      <w:r w:rsidRPr="00F74E16">
        <w:rPr>
          <w:sz w:val="24"/>
        </w:rPr>
        <w:t xml:space="preserve"> </w:t>
      </w:r>
    </w:p>
    <w:p w:rsidR="00F74E16" w:rsidRPr="00F74E16" w:rsidRDefault="00F74E16" w:rsidP="00F74E16">
      <w:pPr>
        <w:rPr>
          <w:sz w:val="24"/>
        </w:rPr>
      </w:pPr>
      <w:r w:rsidRPr="00F74E16">
        <w:rPr>
          <w:sz w:val="24"/>
        </w:rPr>
        <w:t xml:space="preserve">El acto inaugural del Punto Mujer de nuestra ciudad el próximo viernes 26 de abril del corriente. </w:t>
      </w:r>
    </w:p>
    <w:p w:rsidR="00F74E16" w:rsidRPr="00F74E16" w:rsidRDefault="00F74E16" w:rsidP="00F74E16">
      <w:pPr>
        <w:rPr>
          <w:sz w:val="24"/>
        </w:rPr>
      </w:pPr>
      <w:r w:rsidRPr="00F74E16">
        <w:rPr>
          <w:b/>
          <w:bCs/>
          <w:sz w:val="24"/>
        </w:rPr>
        <w:t>Y CONSIDERANDO:</w:t>
      </w:r>
      <w:r w:rsidRPr="00F74E16">
        <w:rPr>
          <w:sz w:val="24"/>
        </w:rPr>
        <w:t xml:space="preserve"> </w:t>
      </w:r>
    </w:p>
    <w:p w:rsidR="00F74E16" w:rsidRPr="00F74E16" w:rsidRDefault="00F74E16" w:rsidP="00F74E16">
      <w:pPr>
        <w:rPr>
          <w:sz w:val="24"/>
        </w:rPr>
      </w:pPr>
      <w:proofErr w:type="gramStart"/>
      <w:r w:rsidRPr="00F74E16">
        <w:rPr>
          <w:sz w:val="24"/>
        </w:rPr>
        <w:t>Que</w:t>
      </w:r>
      <w:proofErr w:type="gramEnd"/>
      <w:r w:rsidRPr="00F74E16">
        <w:rPr>
          <w:sz w:val="24"/>
        </w:rPr>
        <w:t xml:space="preserve"> ante el flagelo de la violencia de género, requiere ineludiblemente un abordaje urgente, serio y multidisciplinario que dé cuenta de una firme convicción política de abordarla en pos de su erradicación.</w:t>
      </w:r>
    </w:p>
    <w:p w:rsidR="00F74E16" w:rsidRPr="00F74E16" w:rsidRDefault="00F74E16" w:rsidP="00F74E16">
      <w:pPr>
        <w:rPr>
          <w:sz w:val="24"/>
        </w:rPr>
      </w:pPr>
      <w:r w:rsidRPr="00F74E16">
        <w:rPr>
          <w:sz w:val="24"/>
        </w:rPr>
        <w:t>Que OBJETO del Programa “PUNTO MUJER” consiste en la instalación de centros estratégicos de promoción, prevención, asesoramiento, asistencia integral y protección en ámbitos públicos y privados para mujeres, constituyendo un espacio seguro de orientación, acompañamiento y contención ante el acoso, abusos, agresiones y otras</w:t>
      </w:r>
    </w:p>
    <w:p w:rsidR="00F74E16" w:rsidRPr="00F74E16" w:rsidRDefault="00F74E16" w:rsidP="00F74E16">
      <w:pPr>
        <w:rPr>
          <w:sz w:val="24"/>
        </w:rPr>
      </w:pPr>
      <w:r w:rsidRPr="00F74E16">
        <w:rPr>
          <w:sz w:val="24"/>
        </w:rPr>
        <w:t>situaciones de violencia de género.</w:t>
      </w:r>
    </w:p>
    <w:p w:rsidR="00F74E16" w:rsidRPr="00F74E16" w:rsidRDefault="00F74E16" w:rsidP="00F74E16">
      <w:pPr>
        <w:rPr>
          <w:sz w:val="24"/>
        </w:rPr>
      </w:pPr>
      <w:r w:rsidRPr="00F74E16">
        <w:rPr>
          <w:sz w:val="24"/>
        </w:rPr>
        <w:t>Que, inaugurada el próximo viernes 26 de abril del corriente, la Unidad Ejecutora del Programa “PUNTO MUJER CORDOBA” en nuestra ciudad, sita en Av. Sarmiento N° 535, tendrá como función la aplicación efectiva de los Protocolos, el seguimiento y monitoreo de los casos.</w:t>
      </w:r>
    </w:p>
    <w:p w:rsidR="00F74E16" w:rsidRPr="00F74E16" w:rsidRDefault="00F74E16" w:rsidP="00F74E16">
      <w:pPr>
        <w:rPr>
          <w:sz w:val="24"/>
        </w:rPr>
      </w:pPr>
      <w:r w:rsidRPr="00F74E16">
        <w:rPr>
          <w:sz w:val="24"/>
        </w:rPr>
        <w:t>Que este gran acontecimiento que vivirá nuestra ciudad, ocasionará la paralización en la circulación normal en las calles donde se despliegue dicho acto.</w:t>
      </w:r>
    </w:p>
    <w:p w:rsidR="00F74E16" w:rsidRPr="00F74E16" w:rsidRDefault="00F74E16" w:rsidP="00F74E16">
      <w:pPr>
        <w:rPr>
          <w:sz w:val="24"/>
        </w:rPr>
      </w:pPr>
      <w:r w:rsidRPr="00F74E16">
        <w:rPr>
          <w:sz w:val="24"/>
        </w:rPr>
        <w:t>Que este evento demandará por parte del Municipio, garantizar la normal circulación de vehículos en las calles que se verán directamente afectadas; teniendo éste potestad para realizar cortes de calles, cuando así lo exijan las circunstancias, con el fin de evitar cualquier tipo de problemática.</w:t>
      </w:r>
    </w:p>
    <w:p w:rsidR="00F74E16" w:rsidRPr="00F74E16" w:rsidRDefault="00F74E16" w:rsidP="00F74E16">
      <w:pPr>
        <w:rPr>
          <w:sz w:val="24"/>
        </w:rPr>
      </w:pPr>
      <w:r w:rsidRPr="00F74E16">
        <w:rPr>
          <w:sz w:val="24"/>
        </w:rPr>
        <w:t>Por ello:</w:t>
      </w:r>
    </w:p>
    <w:p w:rsidR="00F74E16" w:rsidRPr="00F74E16" w:rsidRDefault="00F74E16" w:rsidP="00F74E16">
      <w:pPr>
        <w:rPr>
          <w:b/>
          <w:bCs/>
          <w:sz w:val="24"/>
        </w:rPr>
      </w:pPr>
      <w:r w:rsidRPr="00F74E16">
        <w:rPr>
          <w:b/>
          <w:bCs/>
          <w:sz w:val="24"/>
        </w:rPr>
        <w:lastRenderedPageBreak/>
        <w:t>EL INTENDENTE MUNICIPAL EN USO DE SUS ATRIBUCIONES CONFERIDAS POR LA LEY ORGANICA MUNICIPAL 8102</w:t>
      </w:r>
    </w:p>
    <w:p w:rsidR="00F74E16" w:rsidRPr="00F74E16" w:rsidRDefault="00F74E16" w:rsidP="00F74E16">
      <w:pPr>
        <w:rPr>
          <w:b/>
          <w:bCs/>
          <w:sz w:val="24"/>
        </w:rPr>
      </w:pPr>
      <w:r w:rsidRPr="00F74E16">
        <w:rPr>
          <w:b/>
          <w:bCs/>
          <w:sz w:val="24"/>
        </w:rPr>
        <w:t>DECRETA</w:t>
      </w:r>
    </w:p>
    <w:p w:rsidR="00F74E16" w:rsidRPr="00F74E16" w:rsidRDefault="00F74E16" w:rsidP="00F74E16">
      <w:pPr>
        <w:rPr>
          <w:bCs/>
          <w:sz w:val="24"/>
          <w:lang w:val="es-ES"/>
        </w:rPr>
      </w:pPr>
      <w:r w:rsidRPr="00F74E16">
        <w:rPr>
          <w:b/>
          <w:bCs/>
          <w:sz w:val="24"/>
        </w:rPr>
        <w:t>Artículo 1º.-</w:t>
      </w:r>
      <w:r w:rsidRPr="00F74E16">
        <w:rPr>
          <w:sz w:val="24"/>
        </w:rPr>
        <w:t xml:space="preserve"> </w:t>
      </w:r>
      <w:r w:rsidRPr="00F74E16">
        <w:rPr>
          <w:b/>
          <w:bCs/>
          <w:sz w:val="24"/>
        </w:rPr>
        <w:t>ORDÉNESE</w:t>
      </w:r>
      <w:r w:rsidRPr="00F74E16">
        <w:rPr>
          <w:sz w:val="24"/>
        </w:rPr>
        <w:t xml:space="preserve"> el corte de las correspondientes calles de nuestra Ciudad que se verán directamente afectadas a la realización de </w:t>
      </w:r>
      <w:r w:rsidRPr="00F74E16">
        <w:rPr>
          <w:sz w:val="24"/>
          <w:lang w:val="es-ES"/>
        </w:rPr>
        <w:t>la “ACTO INAUGURACION PUNTO MUJER MONTE CRISTO”</w:t>
      </w:r>
      <w:r w:rsidRPr="00F74E16">
        <w:rPr>
          <w:sz w:val="24"/>
        </w:rPr>
        <w:t xml:space="preserve"> el día 26</w:t>
      </w:r>
      <w:r w:rsidRPr="00F74E16">
        <w:rPr>
          <w:sz w:val="24"/>
          <w:lang w:val="es-ES"/>
        </w:rPr>
        <w:t xml:space="preserve"> de abril del corriente año en el horario de 13.00hs. a 17.00.hs. </w:t>
      </w:r>
      <w:r w:rsidRPr="00F74E16">
        <w:rPr>
          <w:bCs/>
          <w:sz w:val="24"/>
          <w:lang w:val="es-ES"/>
        </w:rPr>
        <w:t xml:space="preserve">sobre la Av. Sarmiento, entre las calles Juan Bautista Alberdi y Santiago </w:t>
      </w:r>
      <w:proofErr w:type="spellStart"/>
      <w:r w:rsidRPr="00F74E16">
        <w:rPr>
          <w:bCs/>
          <w:sz w:val="24"/>
          <w:lang w:val="es-ES"/>
        </w:rPr>
        <w:t>Bertone</w:t>
      </w:r>
      <w:proofErr w:type="spellEnd"/>
      <w:r w:rsidRPr="00F74E16">
        <w:rPr>
          <w:bCs/>
          <w:sz w:val="24"/>
          <w:lang w:val="es-ES"/>
        </w:rPr>
        <w:t xml:space="preserve">. </w:t>
      </w:r>
    </w:p>
    <w:p w:rsidR="00F74E16" w:rsidRPr="00F74E16" w:rsidRDefault="00F74E16" w:rsidP="00F74E16">
      <w:pPr>
        <w:rPr>
          <w:b/>
          <w:bCs/>
          <w:sz w:val="24"/>
        </w:rPr>
      </w:pPr>
      <w:r w:rsidRPr="00F74E16">
        <w:rPr>
          <w:b/>
          <w:bCs/>
          <w:sz w:val="24"/>
        </w:rPr>
        <w:t>Artículo 2º.-</w:t>
      </w:r>
      <w:r w:rsidRPr="00F74E16">
        <w:rPr>
          <w:sz w:val="24"/>
        </w:rPr>
        <w:t xml:space="preserve"> </w:t>
      </w:r>
      <w:r w:rsidRPr="00F74E16">
        <w:rPr>
          <w:b/>
          <w:bCs/>
          <w:sz w:val="24"/>
        </w:rPr>
        <w:t>NOTIFÍQUESE</w:t>
      </w:r>
      <w:r w:rsidRPr="00F74E16">
        <w:rPr>
          <w:sz w:val="24"/>
        </w:rPr>
        <w:t xml:space="preserve"> al personal que se verá afectado por esta determinación, Inspectores de Tránsito, Personal de Maestranza y Servicios Generales, a los fines de dar estricto cumplimiento a lo ordenado en el presente, como así también a vecinos y comercios que se puedan ver afectados por tal determinación. -</w:t>
      </w:r>
      <w:r w:rsidRPr="00F74E16">
        <w:rPr>
          <w:b/>
          <w:bCs/>
          <w:sz w:val="24"/>
        </w:rPr>
        <w:t xml:space="preserve"> </w:t>
      </w:r>
    </w:p>
    <w:p w:rsidR="00F74E16" w:rsidRPr="002D4417" w:rsidRDefault="00F74E16" w:rsidP="00F74E16">
      <w:pPr>
        <w:rPr>
          <w:sz w:val="24"/>
          <w:lang w:val="es-ES"/>
        </w:rPr>
      </w:pPr>
      <w:r w:rsidRPr="00F74E16">
        <w:rPr>
          <w:b/>
          <w:sz w:val="24"/>
        </w:rPr>
        <w:t xml:space="preserve">Artículo 3º.- </w:t>
      </w:r>
      <w:r w:rsidRPr="00F74E16">
        <w:rPr>
          <w:b/>
          <w:bCs/>
          <w:sz w:val="24"/>
        </w:rPr>
        <w:t>PROTOCOLICESE</w:t>
      </w:r>
      <w:r w:rsidRPr="00F74E16">
        <w:rPr>
          <w:sz w:val="24"/>
        </w:rPr>
        <w:t>, Comuníquese, publíquese, dese al R.M. y archívese</w:t>
      </w:r>
    </w:p>
    <w:p w:rsidR="007E3D1C" w:rsidRDefault="007E3D1C" w:rsidP="007E3D1C">
      <w:pPr>
        <w:rPr>
          <w:sz w:val="24"/>
          <w:lang w:val="es-ES"/>
        </w:rPr>
      </w:pPr>
    </w:p>
    <w:p w:rsidR="00F33028" w:rsidRPr="00F33028" w:rsidRDefault="00F33028" w:rsidP="00F33028">
      <w:pPr>
        <w:rPr>
          <w:sz w:val="24"/>
        </w:rPr>
      </w:pPr>
      <w:r>
        <w:rPr>
          <w:sz w:val="24"/>
        </w:rPr>
        <w:t xml:space="preserve">                                                                                                     </w:t>
      </w:r>
      <w:r w:rsidRPr="00F33028">
        <w:rPr>
          <w:sz w:val="24"/>
        </w:rPr>
        <w:t>Monte Cristo, 22 de abril de 2024.</w:t>
      </w:r>
    </w:p>
    <w:p w:rsidR="00F33028" w:rsidRPr="00F33028" w:rsidRDefault="00F33028" w:rsidP="00CD0E6C">
      <w:pPr>
        <w:pStyle w:val="Ttulo2"/>
        <w:jc w:val="center"/>
        <w:rPr>
          <w:rFonts w:asciiTheme="minorHAnsi" w:hAnsiTheme="minorHAnsi" w:cstheme="minorHAnsi"/>
          <w:b/>
          <w:color w:val="auto"/>
          <w:sz w:val="32"/>
          <w:lang w:val="es-ES_tradnl"/>
        </w:rPr>
      </w:pPr>
      <w:r w:rsidRPr="00F33028">
        <w:rPr>
          <w:rFonts w:asciiTheme="minorHAnsi" w:hAnsiTheme="minorHAnsi" w:cstheme="minorHAnsi"/>
          <w:b/>
          <w:color w:val="auto"/>
          <w:sz w:val="32"/>
          <w:lang w:val="es-ES_tradnl"/>
        </w:rPr>
        <w:t>DECRETO N.º 39/2024</w:t>
      </w:r>
    </w:p>
    <w:p w:rsidR="00F33028" w:rsidRPr="00F33028" w:rsidRDefault="00F33028" w:rsidP="00F33028">
      <w:pPr>
        <w:rPr>
          <w:b/>
          <w:bCs/>
          <w:sz w:val="24"/>
        </w:rPr>
      </w:pPr>
      <w:r w:rsidRPr="00F33028">
        <w:rPr>
          <w:b/>
          <w:bCs/>
          <w:sz w:val="24"/>
        </w:rPr>
        <w:t xml:space="preserve">VISTO: </w:t>
      </w:r>
    </w:p>
    <w:p w:rsidR="00F33028" w:rsidRPr="00F33028" w:rsidRDefault="00F33028" w:rsidP="00F33028">
      <w:pPr>
        <w:rPr>
          <w:sz w:val="24"/>
          <w:lang w:val="es-ES_tradnl"/>
        </w:rPr>
      </w:pPr>
      <w:r w:rsidRPr="00F33028">
        <w:rPr>
          <w:sz w:val="24"/>
          <w:lang w:val="es-ES_tradnl"/>
        </w:rPr>
        <w:t xml:space="preserve">La sanción y promulgación de la Ordenanza General de Presupuesto Nº1.457/2023 para el presente ejercicio año 2024.  </w:t>
      </w:r>
    </w:p>
    <w:p w:rsidR="00F33028" w:rsidRPr="00F33028" w:rsidRDefault="00F33028" w:rsidP="00F33028">
      <w:pPr>
        <w:rPr>
          <w:sz w:val="24"/>
        </w:rPr>
      </w:pPr>
      <w:r w:rsidRPr="00F33028">
        <w:rPr>
          <w:b/>
          <w:bCs/>
          <w:sz w:val="24"/>
        </w:rPr>
        <w:t>Y CONSIDERANDO:</w:t>
      </w:r>
      <w:r w:rsidRPr="00F33028">
        <w:rPr>
          <w:sz w:val="24"/>
        </w:rPr>
        <w:t xml:space="preserve"> </w:t>
      </w:r>
    </w:p>
    <w:p w:rsidR="00F33028" w:rsidRPr="00F33028" w:rsidRDefault="00F33028" w:rsidP="00F33028">
      <w:pPr>
        <w:rPr>
          <w:sz w:val="24"/>
        </w:rPr>
      </w:pPr>
      <w:r w:rsidRPr="00F33028">
        <w:rPr>
          <w:sz w:val="24"/>
        </w:rPr>
        <w:t>Que la Ordenanza N.º 784/2008 (Escalafón para el Personal Municipal) contempla una serie de asignaciones y bonificaciones para el Personal de acuerdo a las distintas tareas que este desempeñe.</w:t>
      </w:r>
    </w:p>
    <w:p w:rsidR="00F33028" w:rsidRPr="00F33028" w:rsidRDefault="00F33028" w:rsidP="00F33028">
      <w:pPr>
        <w:rPr>
          <w:sz w:val="24"/>
        </w:rPr>
      </w:pPr>
      <w:r w:rsidRPr="00F33028">
        <w:rPr>
          <w:sz w:val="24"/>
        </w:rPr>
        <w:t>Que de acuerdo al Artículo 1º y 2° del Decreto N° 07/2024 ratificado mediante Ordenanza N.º 1471 contempla una Bonificación por Extensión Extra Laboral y un Adicional por Función para el Personal de acuerdo a las distintas tareas que este desempeñe.</w:t>
      </w:r>
    </w:p>
    <w:p w:rsidR="00F33028" w:rsidRPr="00F33028" w:rsidRDefault="00F33028" w:rsidP="00F33028">
      <w:pPr>
        <w:rPr>
          <w:sz w:val="24"/>
        </w:rPr>
      </w:pPr>
      <w:r w:rsidRPr="00F33028">
        <w:rPr>
          <w:sz w:val="24"/>
        </w:rPr>
        <w:t>Que la Ordenanza de Presupuesto N.º 1.457/2023 para el presente ejercicio cuenta con las partidas necesarias para las imputaciones correspondientes. Por ello:</w:t>
      </w:r>
    </w:p>
    <w:p w:rsidR="00F33028" w:rsidRPr="00F33028" w:rsidRDefault="00F33028" w:rsidP="00F33028">
      <w:pPr>
        <w:rPr>
          <w:b/>
          <w:bCs/>
          <w:sz w:val="24"/>
        </w:rPr>
      </w:pPr>
      <w:r w:rsidRPr="00F33028">
        <w:rPr>
          <w:b/>
          <w:bCs/>
          <w:sz w:val="24"/>
        </w:rPr>
        <w:t>EL INTENDENTE MUNICIPAL EN USO DE SUS ATRIBUCIONES CONFERIDAS POR LA LEY ORGANICA MUNICIPAL N° 8102</w:t>
      </w:r>
    </w:p>
    <w:p w:rsidR="00F33028" w:rsidRPr="00F33028" w:rsidRDefault="00F33028" w:rsidP="00F33028">
      <w:pPr>
        <w:rPr>
          <w:b/>
          <w:bCs/>
          <w:sz w:val="24"/>
        </w:rPr>
      </w:pPr>
      <w:r w:rsidRPr="00F33028">
        <w:rPr>
          <w:b/>
          <w:bCs/>
          <w:sz w:val="24"/>
        </w:rPr>
        <w:t>DECRETA</w:t>
      </w:r>
    </w:p>
    <w:p w:rsidR="00F33028" w:rsidRPr="00F33028" w:rsidRDefault="00F33028" w:rsidP="00F33028">
      <w:pPr>
        <w:rPr>
          <w:b/>
          <w:sz w:val="24"/>
          <w:lang w:val="es-ES_tradnl"/>
        </w:rPr>
      </w:pPr>
      <w:bookmarkStart w:id="11" w:name="_Hlk157581263"/>
      <w:r w:rsidRPr="00F33028">
        <w:rPr>
          <w:b/>
          <w:bCs/>
          <w:sz w:val="24"/>
        </w:rPr>
        <w:t xml:space="preserve">Artículo 1º.- </w:t>
      </w:r>
      <w:r w:rsidRPr="00F33028">
        <w:rPr>
          <w:sz w:val="24"/>
        </w:rPr>
        <w:t>OTORGUESE</w:t>
      </w:r>
      <w:r w:rsidRPr="00F33028">
        <w:rPr>
          <w:sz w:val="24"/>
          <w:lang w:val="es-ES_tradnl"/>
        </w:rPr>
        <w:t xml:space="preserve"> </w:t>
      </w:r>
      <w:r w:rsidRPr="00F33028">
        <w:rPr>
          <w:b/>
          <w:sz w:val="24"/>
          <w:lang w:val="es-ES_tradnl"/>
        </w:rPr>
        <w:t xml:space="preserve">en concepto de BONIFICACION </w:t>
      </w:r>
      <w:bookmarkStart w:id="12" w:name="_Hlk157591060"/>
      <w:r w:rsidRPr="00F33028">
        <w:rPr>
          <w:b/>
          <w:sz w:val="24"/>
          <w:lang w:val="es-ES_tradnl"/>
        </w:rPr>
        <w:t>POR EXTENSIÓN EXTRA LABORAL</w:t>
      </w:r>
      <w:bookmarkEnd w:id="12"/>
      <w:r w:rsidRPr="00F33028">
        <w:rPr>
          <w:b/>
          <w:sz w:val="24"/>
          <w:lang w:val="es-ES_tradnl"/>
        </w:rPr>
        <w:t xml:space="preserve">, </w:t>
      </w:r>
      <w:bookmarkStart w:id="13" w:name="_Hlk157590968"/>
      <w:r w:rsidRPr="00F33028">
        <w:rPr>
          <w:b/>
          <w:sz w:val="24"/>
          <w:lang w:val="es-ES_tradnl"/>
        </w:rPr>
        <w:t xml:space="preserve">de acuerdo </w:t>
      </w:r>
      <w:bookmarkStart w:id="14" w:name="_Hlk157583919"/>
      <w:r w:rsidRPr="00F33028">
        <w:rPr>
          <w:b/>
          <w:sz w:val="24"/>
          <w:lang w:val="es-ES_tradnl"/>
        </w:rPr>
        <w:t>al Artículo 1º del Decreto N° 07/2024 ratificado mediante Ordenanza N.º 1471</w:t>
      </w:r>
      <w:bookmarkEnd w:id="13"/>
      <w:bookmarkEnd w:id="14"/>
      <w:r w:rsidRPr="00F33028">
        <w:rPr>
          <w:b/>
          <w:sz w:val="24"/>
          <w:lang w:val="es-ES_tradnl"/>
        </w:rPr>
        <w:t xml:space="preserve">, </w:t>
      </w:r>
      <w:r w:rsidRPr="00F33028">
        <w:rPr>
          <w:sz w:val="24"/>
          <w:lang w:val="es-ES_tradnl"/>
        </w:rPr>
        <w:t xml:space="preserve">sobre los sueldos básicos a partir del 1º de abril del presente año, a </w:t>
      </w:r>
      <w:r w:rsidRPr="00F33028">
        <w:rPr>
          <w:sz w:val="24"/>
          <w:lang w:val="es-ES_tradnl"/>
        </w:rPr>
        <w:lastRenderedPageBreak/>
        <w:t>los agentes Municipales que se detallan en el siguiente cuadro</w:t>
      </w:r>
      <w:r w:rsidRPr="00F33028">
        <w:rPr>
          <w:b/>
          <w:sz w:val="24"/>
          <w:lang w:val="es-ES_tradnl"/>
        </w:rPr>
        <w:t xml:space="preserve">, </w:t>
      </w:r>
      <w:r w:rsidRPr="00F33028">
        <w:rPr>
          <w:sz w:val="24"/>
          <w:lang w:val="es-ES_tradnl"/>
        </w:rPr>
        <w:t>equivalente al porcentaje que figura en la misma:</w:t>
      </w:r>
    </w:p>
    <w:p w:rsidR="00F33028" w:rsidRPr="00F33028" w:rsidRDefault="00F33028" w:rsidP="00F33028">
      <w:pPr>
        <w:rPr>
          <w:sz w:val="24"/>
        </w:rPr>
      </w:pPr>
    </w:p>
    <w:tbl>
      <w:tblPr>
        <w:tblStyle w:val="Tablaconcuadrcula"/>
        <w:tblW w:w="0" w:type="auto"/>
        <w:tblLook w:val="01E0" w:firstRow="1" w:lastRow="1" w:firstColumn="1" w:lastColumn="1" w:noHBand="0" w:noVBand="0"/>
      </w:tblPr>
      <w:tblGrid>
        <w:gridCol w:w="3645"/>
        <w:gridCol w:w="2822"/>
        <w:gridCol w:w="2027"/>
      </w:tblGrid>
      <w:tr w:rsidR="00F33028" w:rsidRPr="00F33028" w:rsidTr="00C46777">
        <w:tc>
          <w:tcPr>
            <w:tcW w:w="3645" w:type="dxa"/>
          </w:tcPr>
          <w:p w:rsidR="00F33028" w:rsidRPr="00F33028" w:rsidRDefault="00F33028" w:rsidP="00F33028">
            <w:pPr>
              <w:spacing w:after="160" w:line="259" w:lineRule="auto"/>
              <w:rPr>
                <w:b/>
                <w:sz w:val="24"/>
              </w:rPr>
            </w:pPr>
            <w:r w:rsidRPr="00F33028">
              <w:rPr>
                <w:b/>
                <w:sz w:val="24"/>
              </w:rPr>
              <w:t>APELLIDO Y NOMBRE</w:t>
            </w:r>
          </w:p>
        </w:tc>
        <w:tc>
          <w:tcPr>
            <w:tcW w:w="2822" w:type="dxa"/>
          </w:tcPr>
          <w:p w:rsidR="00F33028" w:rsidRPr="00F33028" w:rsidRDefault="00F33028" w:rsidP="00F33028">
            <w:pPr>
              <w:spacing w:after="160" w:line="259" w:lineRule="auto"/>
              <w:rPr>
                <w:b/>
                <w:sz w:val="24"/>
              </w:rPr>
            </w:pPr>
            <w:r w:rsidRPr="00F33028">
              <w:rPr>
                <w:b/>
                <w:sz w:val="24"/>
              </w:rPr>
              <w:t>CATEGORIA</w:t>
            </w:r>
          </w:p>
        </w:tc>
        <w:tc>
          <w:tcPr>
            <w:tcW w:w="2027" w:type="dxa"/>
          </w:tcPr>
          <w:p w:rsidR="00F33028" w:rsidRPr="00F33028" w:rsidRDefault="00F33028" w:rsidP="00F33028">
            <w:pPr>
              <w:spacing w:after="160" w:line="259" w:lineRule="auto"/>
              <w:rPr>
                <w:b/>
                <w:sz w:val="24"/>
              </w:rPr>
            </w:pPr>
            <w:r w:rsidRPr="00F33028">
              <w:rPr>
                <w:b/>
                <w:sz w:val="24"/>
              </w:rPr>
              <w:t>PORCENTAJE</w:t>
            </w:r>
          </w:p>
        </w:tc>
      </w:tr>
      <w:tr w:rsidR="00F33028" w:rsidRPr="00F33028" w:rsidTr="00C46777">
        <w:tc>
          <w:tcPr>
            <w:tcW w:w="3645" w:type="dxa"/>
          </w:tcPr>
          <w:p w:rsidR="00F33028" w:rsidRPr="00F33028" w:rsidRDefault="00F33028" w:rsidP="00F33028">
            <w:pPr>
              <w:spacing w:after="160" w:line="259" w:lineRule="auto"/>
              <w:rPr>
                <w:sz w:val="24"/>
              </w:rPr>
            </w:pPr>
            <w:r w:rsidRPr="00F33028">
              <w:rPr>
                <w:sz w:val="24"/>
              </w:rPr>
              <w:t>LOPEZ CRISTIAN SEBASTIAN</w:t>
            </w:r>
          </w:p>
        </w:tc>
        <w:tc>
          <w:tcPr>
            <w:tcW w:w="2822" w:type="dxa"/>
          </w:tcPr>
          <w:p w:rsidR="00F33028" w:rsidRPr="00F33028" w:rsidRDefault="00F33028" w:rsidP="00F33028">
            <w:pPr>
              <w:spacing w:after="160" w:line="259" w:lineRule="auto"/>
              <w:rPr>
                <w:sz w:val="24"/>
              </w:rPr>
            </w:pPr>
            <w:proofErr w:type="spellStart"/>
            <w:r w:rsidRPr="00F33028">
              <w:rPr>
                <w:sz w:val="24"/>
              </w:rPr>
              <w:t>Mantenim</w:t>
            </w:r>
            <w:proofErr w:type="spellEnd"/>
            <w:r w:rsidRPr="00F33028">
              <w:rPr>
                <w:sz w:val="24"/>
              </w:rPr>
              <w:t xml:space="preserve">. y </w:t>
            </w:r>
            <w:proofErr w:type="spellStart"/>
            <w:r w:rsidRPr="00F33028">
              <w:rPr>
                <w:sz w:val="24"/>
              </w:rPr>
              <w:t>Serv</w:t>
            </w:r>
            <w:proofErr w:type="spellEnd"/>
            <w:r w:rsidRPr="00F33028">
              <w:rPr>
                <w:sz w:val="24"/>
              </w:rPr>
              <w:t xml:space="preserve">., </w:t>
            </w:r>
            <w:proofErr w:type="spellStart"/>
            <w:r w:rsidRPr="00F33028">
              <w:rPr>
                <w:sz w:val="24"/>
              </w:rPr>
              <w:t>Grales</w:t>
            </w:r>
            <w:proofErr w:type="spellEnd"/>
            <w:r w:rsidRPr="00F33028">
              <w:rPr>
                <w:sz w:val="24"/>
              </w:rPr>
              <w:t>. Cat. 2</w:t>
            </w:r>
          </w:p>
        </w:tc>
        <w:tc>
          <w:tcPr>
            <w:tcW w:w="2027" w:type="dxa"/>
          </w:tcPr>
          <w:p w:rsidR="00F33028" w:rsidRPr="00F33028" w:rsidRDefault="00F33028" w:rsidP="00F33028">
            <w:pPr>
              <w:spacing w:after="160" w:line="259" w:lineRule="auto"/>
              <w:rPr>
                <w:sz w:val="24"/>
              </w:rPr>
            </w:pPr>
            <w:r w:rsidRPr="00F33028">
              <w:rPr>
                <w:sz w:val="24"/>
              </w:rPr>
              <w:t>50%</w:t>
            </w:r>
          </w:p>
        </w:tc>
      </w:tr>
      <w:tr w:rsidR="00F33028" w:rsidRPr="00F33028" w:rsidTr="00C46777">
        <w:tc>
          <w:tcPr>
            <w:tcW w:w="3645" w:type="dxa"/>
          </w:tcPr>
          <w:p w:rsidR="00F33028" w:rsidRPr="00F33028" w:rsidRDefault="00F33028" w:rsidP="00F33028">
            <w:pPr>
              <w:spacing w:after="160" w:line="259" w:lineRule="auto"/>
              <w:rPr>
                <w:sz w:val="24"/>
              </w:rPr>
            </w:pPr>
            <w:r w:rsidRPr="00F33028">
              <w:rPr>
                <w:sz w:val="24"/>
              </w:rPr>
              <w:t>PALACIO FACUNDO GABRIEL</w:t>
            </w:r>
          </w:p>
        </w:tc>
        <w:tc>
          <w:tcPr>
            <w:tcW w:w="2822" w:type="dxa"/>
          </w:tcPr>
          <w:p w:rsidR="00F33028" w:rsidRPr="00F33028" w:rsidRDefault="00F33028" w:rsidP="00F33028">
            <w:pPr>
              <w:spacing w:after="160" w:line="259" w:lineRule="auto"/>
              <w:rPr>
                <w:sz w:val="24"/>
              </w:rPr>
            </w:pPr>
            <w:proofErr w:type="spellStart"/>
            <w:r w:rsidRPr="00F33028">
              <w:rPr>
                <w:sz w:val="24"/>
              </w:rPr>
              <w:t>Mantenim</w:t>
            </w:r>
            <w:proofErr w:type="spellEnd"/>
            <w:r w:rsidRPr="00F33028">
              <w:rPr>
                <w:sz w:val="24"/>
              </w:rPr>
              <w:t xml:space="preserve">. y </w:t>
            </w:r>
            <w:proofErr w:type="spellStart"/>
            <w:r w:rsidRPr="00F33028">
              <w:rPr>
                <w:sz w:val="24"/>
              </w:rPr>
              <w:t>Serv</w:t>
            </w:r>
            <w:proofErr w:type="spellEnd"/>
            <w:r w:rsidRPr="00F33028">
              <w:rPr>
                <w:sz w:val="24"/>
              </w:rPr>
              <w:t xml:space="preserve">., </w:t>
            </w:r>
            <w:proofErr w:type="spellStart"/>
            <w:r w:rsidRPr="00F33028">
              <w:rPr>
                <w:sz w:val="24"/>
              </w:rPr>
              <w:t>Grales</w:t>
            </w:r>
            <w:proofErr w:type="spellEnd"/>
            <w:r w:rsidRPr="00F33028">
              <w:rPr>
                <w:sz w:val="24"/>
              </w:rPr>
              <w:t>. Cat. 2</w:t>
            </w:r>
          </w:p>
        </w:tc>
        <w:tc>
          <w:tcPr>
            <w:tcW w:w="2027" w:type="dxa"/>
          </w:tcPr>
          <w:p w:rsidR="00F33028" w:rsidRPr="00F33028" w:rsidRDefault="00F33028" w:rsidP="00F33028">
            <w:pPr>
              <w:spacing w:after="160" w:line="259" w:lineRule="auto"/>
              <w:rPr>
                <w:sz w:val="24"/>
              </w:rPr>
            </w:pPr>
            <w:r w:rsidRPr="00F33028">
              <w:rPr>
                <w:sz w:val="24"/>
              </w:rPr>
              <w:t>50%</w:t>
            </w:r>
          </w:p>
        </w:tc>
      </w:tr>
      <w:tr w:rsidR="00F33028" w:rsidRPr="00F33028" w:rsidTr="00C46777">
        <w:tc>
          <w:tcPr>
            <w:tcW w:w="3645" w:type="dxa"/>
          </w:tcPr>
          <w:p w:rsidR="00F33028" w:rsidRPr="00F33028" w:rsidRDefault="00F33028" w:rsidP="00F33028">
            <w:pPr>
              <w:spacing w:after="160" w:line="259" w:lineRule="auto"/>
              <w:rPr>
                <w:sz w:val="24"/>
              </w:rPr>
            </w:pPr>
            <w:r w:rsidRPr="00F33028">
              <w:rPr>
                <w:sz w:val="24"/>
              </w:rPr>
              <w:t>RICO HUGO ALBERTO</w:t>
            </w:r>
          </w:p>
        </w:tc>
        <w:tc>
          <w:tcPr>
            <w:tcW w:w="2822" w:type="dxa"/>
          </w:tcPr>
          <w:p w:rsidR="00F33028" w:rsidRPr="00F33028" w:rsidRDefault="00F33028" w:rsidP="00F33028">
            <w:pPr>
              <w:spacing w:after="160" w:line="259" w:lineRule="auto"/>
              <w:rPr>
                <w:sz w:val="24"/>
              </w:rPr>
            </w:pPr>
            <w:proofErr w:type="spellStart"/>
            <w:r w:rsidRPr="00F33028">
              <w:rPr>
                <w:sz w:val="24"/>
              </w:rPr>
              <w:t>Mantenim</w:t>
            </w:r>
            <w:proofErr w:type="spellEnd"/>
            <w:r w:rsidRPr="00F33028">
              <w:rPr>
                <w:sz w:val="24"/>
              </w:rPr>
              <w:t xml:space="preserve">. y </w:t>
            </w:r>
            <w:proofErr w:type="spellStart"/>
            <w:r w:rsidRPr="00F33028">
              <w:rPr>
                <w:sz w:val="24"/>
              </w:rPr>
              <w:t>Serv</w:t>
            </w:r>
            <w:proofErr w:type="spellEnd"/>
            <w:r w:rsidRPr="00F33028">
              <w:rPr>
                <w:sz w:val="24"/>
              </w:rPr>
              <w:t xml:space="preserve">., </w:t>
            </w:r>
            <w:proofErr w:type="spellStart"/>
            <w:r w:rsidRPr="00F33028">
              <w:rPr>
                <w:sz w:val="24"/>
              </w:rPr>
              <w:t>Grales</w:t>
            </w:r>
            <w:proofErr w:type="spellEnd"/>
            <w:r w:rsidRPr="00F33028">
              <w:rPr>
                <w:sz w:val="24"/>
              </w:rPr>
              <w:t>. Cat. 15</w:t>
            </w:r>
          </w:p>
        </w:tc>
        <w:tc>
          <w:tcPr>
            <w:tcW w:w="2027" w:type="dxa"/>
          </w:tcPr>
          <w:p w:rsidR="00F33028" w:rsidRPr="00F33028" w:rsidRDefault="00F33028" w:rsidP="00F33028">
            <w:pPr>
              <w:spacing w:after="160" w:line="259" w:lineRule="auto"/>
              <w:rPr>
                <w:sz w:val="24"/>
              </w:rPr>
            </w:pPr>
            <w:r w:rsidRPr="00F33028">
              <w:rPr>
                <w:sz w:val="24"/>
              </w:rPr>
              <w:t>50%</w:t>
            </w:r>
          </w:p>
        </w:tc>
      </w:tr>
      <w:tr w:rsidR="00F33028" w:rsidRPr="00F33028" w:rsidTr="00C46777">
        <w:tc>
          <w:tcPr>
            <w:tcW w:w="3645" w:type="dxa"/>
          </w:tcPr>
          <w:p w:rsidR="00F33028" w:rsidRPr="00F33028" w:rsidRDefault="00F33028" w:rsidP="00F33028">
            <w:pPr>
              <w:spacing w:after="160" w:line="259" w:lineRule="auto"/>
              <w:rPr>
                <w:sz w:val="24"/>
              </w:rPr>
            </w:pPr>
            <w:r w:rsidRPr="00F33028">
              <w:rPr>
                <w:sz w:val="24"/>
              </w:rPr>
              <w:t>FERNANDEZ MARILENA</w:t>
            </w:r>
          </w:p>
        </w:tc>
        <w:tc>
          <w:tcPr>
            <w:tcW w:w="2822" w:type="dxa"/>
          </w:tcPr>
          <w:p w:rsidR="00F33028" w:rsidRPr="00F33028" w:rsidRDefault="00F33028" w:rsidP="00F33028">
            <w:pPr>
              <w:spacing w:after="160" w:line="259" w:lineRule="auto"/>
              <w:rPr>
                <w:sz w:val="24"/>
              </w:rPr>
            </w:pPr>
            <w:proofErr w:type="spellStart"/>
            <w:r w:rsidRPr="00F33028">
              <w:rPr>
                <w:sz w:val="24"/>
              </w:rPr>
              <w:t>Mantenim</w:t>
            </w:r>
            <w:proofErr w:type="spellEnd"/>
            <w:r w:rsidRPr="00F33028">
              <w:rPr>
                <w:sz w:val="24"/>
              </w:rPr>
              <w:t xml:space="preserve">. y </w:t>
            </w:r>
            <w:proofErr w:type="spellStart"/>
            <w:r w:rsidRPr="00F33028">
              <w:rPr>
                <w:sz w:val="24"/>
              </w:rPr>
              <w:t>Serv</w:t>
            </w:r>
            <w:proofErr w:type="spellEnd"/>
            <w:r w:rsidRPr="00F33028">
              <w:rPr>
                <w:sz w:val="24"/>
              </w:rPr>
              <w:t xml:space="preserve">., </w:t>
            </w:r>
            <w:proofErr w:type="spellStart"/>
            <w:r w:rsidRPr="00F33028">
              <w:rPr>
                <w:sz w:val="24"/>
              </w:rPr>
              <w:t>Grales</w:t>
            </w:r>
            <w:proofErr w:type="spellEnd"/>
            <w:r w:rsidRPr="00F33028">
              <w:rPr>
                <w:sz w:val="24"/>
              </w:rPr>
              <w:t>. Cat. 19</w:t>
            </w:r>
          </w:p>
        </w:tc>
        <w:tc>
          <w:tcPr>
            <w:tcW w:w="2027" w:type="dxa"/>
          </w:tcPr>
          <w:p w:rsidR="00F33028" w:rsidRPr="00F33028" w:rsidRDefault="00F33028" w:rsidP="00F33028">
            <w:pPr>
              <w:spacing w:after="160" w:line="259" w:lineRule="auto"/>
              <w:rPr>
                <w:sz w:val="24"/>
              </w:rPr>
            </w:pPr>
            <w:r w:rsidRPr="00F33028">
              <w:rPr>
                <w:sz w:val="24"/>
              </w:rPr>
              <w:t>50%</w:t>
            </w:r>
          </w:p>
        </w:tc>
      </w:tr>
      <w:bookmarkEnd w:id="11"/>
    </w:tbl>
    <w:p w:rsidR="00F33028" w:rsidRPr="00F33028" w:rsidRDefault="00F33028" w:rsidP="00F33028">
      <w:pPr>
        <w:rPr>
          <w:sz w:val="24"/>
        </w:rPr>
      </w:pPr>
    </w:p>
    <w:p w:rsidR="00F33028" w:rsidRPr="00F33028" w:rsidRDefault="00F33028" w:rsidP="00F33028">
      <w:pPr>
        <w:rPr>
          <w:b/>
          <w:bCs/>
          <w:sz w:val="24"/>
        </w:rPr>
      </w:pPr>
      <w:bookmarkStart w:id="15" w:name="_Hlk157582637"/>
      <w:r w:rsidRPr="00F33028">
        <w:rPr>
          <w:b/>
          <w:bCs/>
          <w:sz w:val="24"/>
        </w:rPr>
        <w:t>Artículo 2º.-</w:t>
      </w:r>
      <w:r w:rsidRPr="00F33028">
        <w:rPr>
          <w:sz w:val="24"/>
        </w:rPr>
        <w:t xml:space="preserve"> Dejase sin efecto toda disposición en contrario a la presente. -</w:t>
      </w:r>
    </w:p>
    <w:p w:rsidR="009C6447" w:rsidRDefault="00F33028" w:rsidP="00F33028">
      <w:pPr>
        <w:rPr>
          <w:sz w:val="24"/>
        </w:rPr>
      </w:pPr>
      <w:r w:rsidRPr="00F33028">
        <w:rPr>
          <w:b/>
          <w:bCs/>
          <w:sz w:val="24"/>
        </w:rPr>
        <w:t>Artículo 3º.-</w:t>
      </w:r>
      <w:r w:rsidRPr="00F33028">
        <w:rPr>
          <w:sz w:val="24"/>
        </w:rPr>
        <w:t xml:space="preserve"> </w:t>
      </w:r>
      <w:bookmarkEnd w:id="15"/>
      <w:r w:rsidRPr="00F33028">
        <w:rPr>
          <w:sz w:val="24"/>
        </w:rPr>
        <w:t xml:space="preserve">Comuníquese, publíquese, dese al R.M. y archívese. </w:t>
      </w:r>
      <w:r w:rsidR="009C6447">
        <w:rPr>
          <w:sz w:val="24"/>
        </w:rPr>
        <w:t>–</w:t>
      </w:r>
    </w:p>
    <w:p w:rsidR="009C6447" w:rsidRDefault="009C6447" w:rsidP="00F33028">
      <w:pPr>
        <w:rPr>
          <w:sz w:val="24"/>
        </w:rPr>
      </w:pPr>
    </w:p>
    <w:p w:rsidR="009C6447" w:rsidRDefault="009C6447" w:rsidP="00F33028">
      <w:pPr>
        <w:rPr>
          <w:sz w:val="24"/>
        </w:rPr>
      </w:pPr>
    </w:p>
    <w:p w:rsidR="009C6447" w:rsidRDefault="009C6447" w:rsidP="00F33028">
      <w:pPr>
        <w:rPr>
          <w:sz w:val="24"/>
        </w:rPr>
      </w:pPr>
    </w:p>
    <w:p w:rsidR="009C6447" w:rsidRDefault="009C6447" w:rsidP="00F33028">
      <w:pPr>
        <w:rPr>
          <w:sz w:val="24"/>
        </w:rPr>
      </w:pPr>
    </w:p>
    <w:p w:rsidR="00AC567D" w:rsidRPr="00AC567D" w:rsidRDefault="00AC567D" w:rsidP="00AC567D">
      <w:pPr>
        <w:rPr>
          <w:sz w:val="24"/>
        </w:rPr>
      </w:pPr>
      <w:r>
        <w:rPr>
          <w:sz w:val="24"/>
        </w:rPr>
        <w:t xml:space="preserve">                                                                                                        Monte </w:t>
      </w:r>
      <w:proofErr w:type="gramStart"/>
      <w:r>
        <w:rPr>
          <w:sz w:val="24"/>
        </w:rPr>
        <w:t xml:space="preserve">Cristo, </w:t>
      </w:r>
      <w:r w:rsidRPr="00AC567D">
        <w:rPr>
          <w:sz w:val="24"/>
        </w:rPr>
        <w:t xml:space="preserve"> Abril</w:t>
      </w:r>
      <w:proofErr w:type="gramEnd"/>
      <w:r w:rsidRPr="00AC567D">
        <w:rPr>
          <w:sz w:val="24"/>
        </w:rPr>
        <w:t xml:space="preserve"> de 2024.-</w:t>
      </w:r>
    </w:p>
    <w:p w:rsidR="00AC567D" w:rsidRPr="00AC567D" w:rsidRDefault="00AC567D" w:rsidP="00AC567D">
      <w:pPr>
        <w:rPr>
          <w:sz w:val="24"/>
        </w:rPr>
      </w:pPr>
    </w:p>
    <w:p w:rsidR="00AC567D" w:rsidRPr="00AC567D" w:rsidRDefault="00AC567D" w:rsidP="00CD0E6C">
      <w:pPr>
        <w:pStyle w:val="Ttulo2"/>
        <w:jc w:val="center"/>
        <w:rPr>
          <w:rFonts w:asciiTheme="minorHAnsi" w:hAnsiTheme="minorHAnsi" w:cstheme="minorHAnsi"/>
          <w:b/>
          <w:color w:val="auto"/>
          <w:sz w:val="32"/>
        </w:rPr>
      </w:pPr>
      <w:r w:rsidRPr="00AC567D">
        <w:rPr>
          <w:rFonts w:asciiTheme="minorHAnsi" w:hAnsiTheme="minorHAnsi" w:cstheme="minorHAnsi"/>
          <w:b/>
          <w:color w:val="auto"/>
          <w:sz w:val="32"/>
        </w:rPr>
        <w:t>DECRETO Nº 40/2024</w:t>
      </w:r>
    </w:p>
    <w:p w:rsidR="00AC567D" w:rsidRPr="00AC567D" w:rsidRDefault="00AC567D" w:rsidP="00AC567D">
      <w:pPr>
        <w:rPr>
          <w:b/>
          <w:sz w:val="24"/>
        </w:rPr>
      </w:pPr>
      <w:r w:rsidRPr="00AC567D">
        <w:rPr>
          <w:b/>
          <w:sz w:val="24"/>
        </w:rPr>
        <w:t xml:space="preserve">VISTO: </w:t>
      </w:r>
    </w:p>
    <w:p w:rsidR="00AC567D" w:rsidRDefault="00AC567D" w:rsidP="00AC567D">
      <w:pPr>
        <w:rPr>
          <w:sz w:val="24"/>
        </w:rPr>
      </w:pPr>
      <w:r w:rsidRPr="00AC567D">
        <w:rPr>
          <w:sz w:val="24"/>
        </w:rPr>
        <w:t xml:space="preserve">El Decreto N° 11/2024 </w:t>
      </w:r>
    </w:p>
    <w:p w:rsidR="00AC567D" w:rsidRPr="00AC567D" w:rsidRDefault="00AC567D" w:rsidP="00AC567D">
      <w:pPr>
        <w:rPr>
          <w:sz w:val="24"/>
        </w:rPr>
      </w:pPr>
    </w:p>
    <w:p w:rsidR="00AC567D" w:rsidRPr="00AC567D" w:rsidRDefault="00AC567D" w:rsidP="00AC567D">
      <w:pPr>
        <w:rPr>
          <w:sz w:val="24"/>
        </w:rPr>
      </w:pPr>
      <w:r w:rsidRPr="00AC567D">
        <w:rPr>
          <w:b/>
          <w:sz w:val="24"/>
        </w:rPr>
        <w:t>Y CONSIDERANDO</w:t>
      </w:r>
      <w:r w:rsidRPr="00AC567D">
        <w:rPr>
          <w:sz w:val="24"/>
        </w:rPr>
        <w:t>:</w:t>
      </w:r>
    </w:p>
    <w:p w:rsidR="00AC567D" w:rsidRPr="00AC567D" w:rsidRDefault="00AC567D" w:rsidP="00AC567D">
      <w:pPr>
        <w:rPr>
          <w:sz w:val="24"/>
        </w:rPr>
      </w:pPr>
      <w:r w:rsidRPr="00AC567D">
        <w:rPr>
          <w:sz w:val="24"/>
        </w:rPr>
        <w:t xml:space="preserve">Que por el mencionado Decreto </w:t>
      </w:r>
      <w:r w:rsidRPr="00AC567D">
        <w:rPr>
          <w:b/>
          <w:sz w:val="24"/>
        </w:rPr>
        <w:t xml:space="preserve">se aprobó </w:t>
      </w:r>
      <w:r w:rsidRPr="00AC567D">
        <w:rPr>
          <w:sz w:val="24"/>
        </w:rPr>
        <w:t xml:space="preserve">el </w:t>
      </w:r>
      <w:r w:rsidRPr="00AC567D">
        <w:rPr>
          <w:b/>
          <w:sz w:val="24"/>
          <w:lang w:val="es-ES"/>
        </w:rPr>
        <w:t>Programa de Trabajo Comunitario “PLAN MADRES</w:t>
      </w:r>
      <w:r w:rsidRPr="00AC567D">
        <w:rPr>
          <w:sz w:val="24"/>
        </w:rPr>
        <w:t>” destinado a mujeres sostenes de hogares en el marco de lo dispuesto por el Art. 49 Inc. 17° de la Ley Orgánica Municipal Nº 8.102.</w:t>
      </w:r>
    </w:p>
    <w:p w:rsidR="00AC567D" w:rsidRPr="00AC567D" w:rsidRDefault="00AC567D" w:rsidP="00AC567D">
      <w:pPr>
        <w:rPr>
          <w:sz w:val="24"/>
        </w:rPr>
      </w:pPr>
      <w:r w:rsidRPr="00AC567D">
        <w:rPr>
          <w:sz w:val="24"/>
        </w:rPr>
        <w:t xml:space="preserve">Que sin dudas este programa está destinado al fortalecimiento institucional, a paliar emergencias sociales y/u ocupacionales mediante pasantías, becas, trabajos comunitarios, capacitación, primera experiencia laboral, asistencia al jefe de familia desocupado e hipótesis similares. </w:t>
      </w:r>
    </w:p>
    <w:p w:rsidR="00AC567D" w:rsidRPr="00AC567D" w:rsidRDefault="00AC567D" w:rsidP="00AC567D">
      <w:pPr>
        <w:rPr>
          <w:b/>
          <w:bCs/>
          <w:sz w:val="24"/>
          <w:lang w:val="es-ES"/>
        </w:rPr>
      </w:pPr>
      <w:r w:rsidRPr="00AC567D">
        <w:rPr>
          <w:sz w:val="24"/>
        </w:rPr>
        <w:lastRenderedPageBreak/>
        <w:t xml:space="preserve">Que de esta manera la Municipalidad articula todas las acciones tendientes a asistir mujeres sostenes de hogares que actualmente se encuentran en situación de desempleo y consecuente riesgo social, para </w:t>
      </w:r>
      <w:r w:rsidRPr="00AC567D">
        <w:rPr>
          <w:bCs/>
          <w:sz w:val="24"/>
          <w:lang w:val="es-ES"/>
        </w:rPr>
        <w:t>afrontar emergencias sociales u ocupacionales de importantes sectores de nuestra comunidad</w:t>
      </w:r>
      <w:r w:rsidRPr="00AC567D">
        <w:rPr>
          <w:b/>
          <w:bCs/>
          <w:sz w:val="24"/>
          <w:lang w:val="es-ES"/>
        </w:rPr>
        <w:t>.</w:t>
      </w:r>
    </w:p>
    <w:p w:rsidR="00AC567D" w:rsidRPr="00AC567D" w:rsidRDefault="00AC567D" w:rsidP="00AC567D">
      <w:pPr>
        <w:rPr>
          <w:sz w:val="24"/>
        </w:rPr>
      </w:pPr>
      <w:r w:rsidRPr="00AC567D">
        <w:rPr>
          <w:sz w:val="24"/>
        </w:rPr>
        <w:t xml:space="preserve">Que todos estos programas encuentran su justificativo en la posibilidad de reinsertar laboralmente a desocupados, personas sin experiencia laboral, etc., con lo que requiere de la correspondiente capacitación de las beneficiarias a través del ente tomador de becarios o pasantes para que éstos puedan aprovechar la experiencia brindada y la enseñanza recibida para enfrentar futuros desafíos laborales.                   </w:t>
      </w:r>
    </w:p>
    <w:p w:rsidR="00AC567D" w:rsidRPr="00AC567D" w:rsidRDefault="00AC567D" w:rsidP="00AC567D">
      <w:pPr>
        <w:rPr>
          <w:sz w:val="24"/>
        </w:rPr>
      </w:pPr>
      <w:r w:rsidRPr="00AC567D">
        <w:rPr>
          <w:sz w:val="24"/>
        </w:rPr>
        <w:t xml:space="preserve">Que el Anexo I tiene establecido </w:t>
      </w:r>
      <w:r w:rsidRPr="00AC567D">
        <w:rPr>
          <w:sz w:val="24"/>
          <w:lang w:val="es-ES"/>
        </w:rPr>
        <w:t>que</w:t>
      </w:r>
      <w:r w:rsidRPr="00AC567D">
        <w:rPr>
          <w:b/>
          <w:sz w:val="24"/>
          <w:lang w:val="es-ES"/>
        </w:rPr>
        <w:t xml:space="preserve"> </w:t>
      </w:r>
      <w:r w:rsidRPr="00AC567D">
        <w:rPr>
          <w:sz w:val="24"/>
          <w:lang w:val="es-ES"/>
        </w:rPr>
        <w:t xml:space="preserve">las beneficiarias recibirán durante el transcurso de su prestación una retribución en </w:t>
      </w:r>
      <w:r w:rsidRPr="00AC567D">
        <w:rPr>
          <w:b/>
          <w:sz w:val="24"/>
          <w:lang w:val="es-ES"/>
        </w:rPr>
        <w:t xml:space="preserve">calidad de estímulo </w:t>
      </w:r>
      <w:r w:rsidRPr="00AC567D">
        <w:rPr>
          <w:sz w:val="24"/>
          <w:lang w:val="es-ES"/>
        </w:rPr>
        <w:t xml:space="preserve">por un monto mensual de Pesos Cincuenta Mil ($ $50.000,00), el cual debido a la situación económica </w:t>
      </w:r>
      <w:r w:rsidRPr="00AC567D">
        <w:rPr>
          <w:sz w:val="24"/>
        </w:rPr>
        <w:t>del país merecieron y es pertinente un nuevo análisis, por ello:</w:t>
      </w:r>
    </w:p>
    <w:p w:rsidR="00AC567D" w:rsidRPr="00AC567D" w:rsidRDefault="00AC567D" w:rsidP="00AC567D">
      <w:pPr>
        <w:rPr>
          <w:sz w:val="24"/>
        </w:rPr>
      </w:pPr>
    </w:p>
    <w:p w:rsidR="00AC567D" w:rsidRPr="00AC567D" w:rsidRDefault="00AC567D" w:rsidP="00AC567D">
      <w:pPr>
        <w:rPr>
          <w:b/>
          <w:sz w:val="24"/>
        </w:rPr>
      </w:pPr>
      <w:r w:rsidRPr="00AC567D">
        <w:rPr>
          <w:b/>
          <w:sz w:val="24"/>
        </w:rPr>
        <w:t>EL INTENDENTE MUNICIPAL DE LA CIUDAD DE MONTE CRISTO EN USO DE SUS FACULTADES CONFERIDAS LA LEY ORGÁNICA MUNICIPAL N° 8102</w:t>
      </w:r>
    </w:p>
    <w:p w:rsidR="00AC567D" w:rsidRPr="00AC567D" w:rsidRDefault="00AC567D" w:rsidP="00AC567D">
      <w:pPr>
        <w:rPr>
          <w:b/>
          <w:sz w:val="24"/>
        </w:rPr>
      </w:pPr>
      <w:r w:rsidRPr="00AC567D">
        <w:rPr>
          <w:b/>
          <w:sz w:val="24"/>
        </w:rPr>
        <w:t xml:space="preserve"> DECRETA</w:t>
      </w:r>
    </w:p>
    <w:p w:rsidR="00AC567D" w:rsidRPr="00AC567D" w:rsidRDefault="00AC567D" w:rsidP="00AC567D">
      <w:pPr>
        <w:rPr>
          <w:b/>
          <w:sz w:val="24"/>
        </w:rPr>
      </w:pPr>
    </w:p>
    <w:p w:rsidR="00AC567D" w:rsidRPr="00AC567D" w:rsidRDefault="00AC567D" w:rsidP="00AC567D">
      <w:pPr>
        <w:rPr>
          <w:sz w:val="24"/>
        </w:rPr>
      </w:pPr>
      <w:r w:rsidRPr="00AC567D">
        <w:rPr>
          <w:b/>
          <w:sz w:val="24"/>
          <w:u w:val="single"/>
          <w:lang w:val="es-ES"/>
        </w:rPr>
        <w:t>Artículo 1°:</w:t>
      </w:r>
      <w:r w:rsidRPr="00AC567D">
        <w:rPr>
          <w:sz w:val="24"/>
          <w:lang w:val="es-ES"/>
        </w:rPr>
        <w:t xml:space="preserve"> Actualizar la retribución en </w:t>
      </w:r>
      <w:r w:rsidRPr="00AC567D">
        <w:rPr>
          <w:b/>
          <w:sz w:val="24"/>
          <w:lang w:val="es-ES"/>
        </w:rPr>
        <w:t xml:space="preserve">calidad de estímulo </w:t>
      </w:r>
      <w:r w:rsidRPr="00AC567D">
        <w:rPr>
          <w:b/>
          <w:sz w:val="24"/>
        </w:rPr>
        <w:t xml:space="preserve">del </w:t>
      </w:r>
      <w:r w:rsidRPr="00AC567D">
        <w:rPr>
          <w:b/>
          <w:sz w:val="24"/>
          <w:lang w:val="es-ES"/>
        </w:rPr>
        <w:t>Programa de Trabajo Comunitario “PLAN MADRES</w:t>
      </w:r>
      <w:r w:rsidRPr="00AC567D">
        <w:rPr>
          <w:sz w:val="24"/>
        </w:rPr>
        <w:t xml:space="preserve">”, la cual a partir del 01 de </w:t>
      </w:r>
      <w:proofErr w:type="gramStart"/>
      <w:r w:rsidRPr="00AC567D">
        <w:rPr>
          <w:sz w:val="24"/>
        </w:rPr>
        <w:t>Abril</w:t>
      </w:r>
      <w:proofErr w:type="gramEnd"/>
      <w:r w:rsidRPr="00AC567D">
        <w:rPr>
          <w:sz w:val="24"/>
        </w:rPr>
        <w:t xml:space="preserve"> del 2024 quedara establecida en la suma mensual de Pesos Sesenta mil ($60.000,00)</w:t>
      </w:r>
    </w:p>
    <w:p w:rsidR="00AC567D" w:rsidRPr="00AC567D" w:rsidRDefault="00AC567D" w:rsidP="00AC567D">
      <w:pPr>
        <w:rPr>
          <w:sz w:val="24"/>
        </w:rPr>
      </w:pPr>
    </w:p>
    <w:p w:rsidR="00AC567D" w:rsidRPr="00AC567D" w:rsidRDefault="00AC567D" w:rsidP="00AC567D">
      <w:pPr>
        <w:rPr>
          <w:sz w:val="24"/>
          <w:lang w:val="es-ES"/>
        </w:rPr>
      </w:pPr>
      <w:r w:rsidRPr="00AC567D">
        <w:rPr>
          <w:b/>
          <w:sz w:val="24"/>
          <w:u w:val="single"/>
          <w:lang w:val="es-ES"/>
        </w:rPr>
        <w:t>Artículo 2°</w:t>
      </w:r>
      <w:r w:rsidRPr="00AC567D">
        <w:rPr>
          <w:b/>
          <w:sz w:val="24"/>
          <w:lang w:val="es-ES"/>
        </w:rPr>
        <w:t>:</w:t>
      </w:r>
      <w:r w:rsidRPr="00AC567D">
        <w:rPr>
          <w:sz w:val="24"/>
          <w:lang w:val="es-ES"/>
        </w:rPr>
        <w:t xml:space="preserve"> </w:t>
      </w:r>
      <w:r w:rsidRPr="00AC567D">
        <w:rPr>
          <w:b/>
          <w:sz w:val="24"/>
          <w:lang w:val="es-ES"/>
        </w:rPr>
        <w:t xml:space="preserve">IMPÚTESE </w:t>
      </w:r>
      <w:r w:rsidRPr="00AC567D">
        <w:rPr>
          <w:sz w:val="24"/>
          <w:lang w:val="es-ES"/>
        </w:rPr>
        <w:t>las</w:t>
      </w:r>
      <w:r w:rsidRPr="00AC567D">
        <w:rPr>
          <w:b/>
          <w:sz w:val="24"/>
        </w:rPr>
        <w:t xml:space="preserve"> </w:t>
      </w:r>
      <w:r w:rsidRPr="00AC567D">
        <w:rPr>
          <w:sz w:val="24"/>
        </w:rPr>
        <w:t xml:space="preserve">erogaciones que demande el cumplimiento de lo prescripto en este Decreto a la Partida Presupuestaria 1.3.05.02.3.02 </w:t>
      </w:r>
      <w:r w:rsidRPr="00AC567D">
        <w:rPr>
          <w:b/>
          <w:bCs/>
          <w:sz w:val="24"/>
        </w:rPr>
        <w:t>Subsidios Varios</w:t>
      </w:r>
      <w:r w:rsidRPr="00AC567D">
        <w:rPr>
          <w:sz w:val="24"/>
        </w:rPr>
        <w:t xml:space="preserve"> de la Ordenanza del Presupuesto General de Gastos y Recursos del año en curso</w:t>
      </w:r>
      <w:r w:rsidRPr="00AC567D">
        <w:rPr>
          <w:sz w:val="24"/>
          <w:lang w:val="es-ES"/>
        </w:rPr>
        <w:t xml:space="preserve">. </w:t>
      </w:r>
    </w:p>
    <w:p w:rsidR="00AC567D" w:rsidRPr="00AC567D" w:rsidRDefault="00AC567D" w:rsidP="00AC567D">
      <w:pPr>
        <w:rPr>
          <w:sz w:val="24"/>
          <w:lang w:val="es-ES"/>
        </w:rPr>
      </w:pPr>
    </w:p>
    <w:p w:rsidR="00AC567D" w:rsidRDefault="00AC567D" w:rsidP="00AC567D">
      <w:pPr>
        <w:rPr>
          <w:sz w:val="24"/>
          <w:lang w:val="es-ES_tradnl"/>
        </w:rPr>
      </w:pPr>
      <w:r w:rsidRPr="00AC567D">
        <w:rPr>
          <w:b/>
          <w:sz w:val="24"/>
          <w:u w:val="single"/>
          <w:lang w:val="es-ES_tradnl"/>
        </w:rPr>
        <w:t>Artículo 3°</w:t>
      </w:r>
      <w:r w:rsidRPr="00AC567D">
        <w:rPr>
          <w:b/>
          <w:sz w:val="24"/>
          <w:lang w:val="es-ES_tradnl"/>
        </w:rPr>
        <w:t>:</w:t>
      </w:r>
      <w:r w:rsidRPr="00AC567D">
        <w:rPr>
          <w:sz w:val="24"/>
          <w:lang w:val="es-ES_tradnl"/>
        </w:rPr>
        <w:t xml:space="preserve"> </w:t>
      </w:r>
      <w:r w:rsidRPr="00AC567D">
        <w:rPr>
          <w:b/>
          <w:bCs/>
          <w:sz w:val="24"/>
          <w:lang w:val="es-ES_tradnl"/>
        </w:rPr>
        <w:t>PROTOCOLÍCESE,</w:t>
      </w:r>
      <w:r w:rsidRPr="00AC567D">
        <w:rPr>
          <w:sz w:val="24"/>
          <w:lang w:val="es-ES_tradnl"/>
        </w:rPr>
        <w:t xml:space="preserve"> Comuníquese al Tribunal de Cuentas Municipal, Publíquese, dese al Registro Municipal y archívese. </w:t>
      </w:r>
    </w:p>
    <w:p w:rsidR="007963D6" w:rsidRDefault="007963D6" w:rsidP="00AC567D">
      <w:pPr>
        <w:rPr>
          <w:sz w:val="24"/>
          <w:lang w:val="es-ES_tradnl"/>
        </w:rPr>
      </w:pPr>
    </w:p>
    <w:p w:rsidR="007963D6" w:rsidRPr="007963D6" w:rsidRDefault="007963D6" w:rsidP="007963D6">
      <w:pPr>
        <w:rPr>
          <w:sz w:val="24"/>
          <w:lang w:val="es-ES_tradnl"/>
        </w:rPr>
      </w:pPr>
      <w:r>
        <w:rPr>
          <w:sz w:val="24"/>
          <w:lang w:val="es-ES_tradnl"/>
        </w:rPr>
        <w:t xml:space="preserve">                                                                                                     </w:t>
      </w:r>
      <w:r w:rsidRPr="007963D6">
        <w:rPr>
          <w:sz w:val="24"/>
          <w:lang w:val="es-ES_tradnl"/>
        </w:rPr>
        <w:t>Monte Cristo, 25 de abril de 2024.</w:t>
      </w:r>
    </w:p>
    <w:p w:rsidR="007963D6" w:rsidRPr="007963D6" w:rsidRDefault="007963D6" w:rsidP="007963D6">
      <w:pPr>
        <w:pStyle w:val="Ttulo2"/>
        <w:jc w:val="center"/>
        <w:rPr>
          <w:rFonts w:asciiTheme="minorHAnsi" w:hAnsiTheme="minorHAnsi" w:cstheme="minorHAnsi"/>
          <w:b/>
          <w:color w:val="auto"/>
          <w:sz w:val="32"/>
          <w:lang w:val="es-ES"/>
        </w:rPr>
      </w:pPr>
      <w:r w:rsidRPr="007963D6">
        <w:rPr>
          <w:rFonts w:asciiTheme="minorHAnsi" w:hAnsiTheme="minorHAnsi" w:cstheme="minorHAnsi"/>
          <w:b/>
          <w:color w:val="auto"/>
          <w:sz w:val="32"/>
          <w:lang w:val="es-ES"/>
        </w:rPr>
        <w:t>DECRETO Nº 41/2024</w:t>
      </w:r>
    </w:p>
    <w:p w:rsidR="007963D6" w:rsidRPr="007963D6" w:rsidRDefault="007963D6" w:rsidP="007963D6">
      <w:pPr>
        <w:rPr>
          <w:sz w:val="24"/>
          <w:lang w:val="es-ES"/>
        </w:rPr>
      </w:pPr>
    </w:p>
    <w:p w:rsidR="007963D6" w:rsidRPr="007963D6" w:rsidRDefault="007963D6" w:rsidP="007963D6">
      <w:pPr>
        <w:rPr>
          <w:sz w:val="24"/>
          <w:lang w:val="es-ES"/>
        </w:rPr>
      </w:pPr>
      <w:r w:rsidRPr="007963D6">
        <w:rPr>
          <w:b/>
          <w:bCs/>
          <w:sz w:val="24"/>
          <w:lang w:val="es-ES"/>
        </w:rPr>
        <w:t>VISTO:</w:t>
      </w:r>
      <w:r w:rsidRPr="007963D6">
        <w:rPr>
          <w:sz w:val="24"/>
          <w:lang w:val="es-ES"/>
        </w:rPr>
        <w:t xml:space="preserve"> </w:t>
      </w:r>
    </w:p>
    <w:p w:rsidR="007963D6" w:rsidRPr="007963D6" w:rsidRDefault="007963D6" w:rsidP="007963D6">
      <w:pPr>
        <w:rPr>
          <w:sz w:val="24"/>
          <w:lang w:val="es-ES"/>
        </w:rPr>
      </w:pPr>
      <w:r w:rsidRPr="007963D6">
        <w:rPr>
          <w:sz w:val="24"/>
          <w:lang w:val="es-ES"/>
        </w:rPr>
        <w:lastRenderedPageBreak/>
        <w:t xml:space="preserve">Los proyectos de Ordenanzas remitidos al Concejo Deliberante para su tratamiento y que llevan los </w:t>
      </w:r>
      <w:proofErr w:type="spellStart"/>
      <w:r w:rsidRPr="007963D6">
        <w:rPr>
          <w:sz w:val="24"/>
          <w:lang w:val="es-ES"/>
        </w:rPr>
        <w:t>Nros</w:t>
      </w:r>
      <w:proofErr w:type="spellEnd"/>
      <w:r w:rsidRPr="007963D6">
        <w:rPr>
          <w:sz w:val="24"/>
          <w:lang w:val="es-ES"/>
        </w:rPr>
        <w:t>. 1481 y 1482.</w:t>
      </w:r>
    </w:p>
    <w:p w:rsidR="007963D6" w:rsidRPr="007963D6" w:rsidRDefault="007963D6" w:rsidP="007963D6">
      <w:pPr>
        <w:rPr>
          <w:sz w:val="24"/>
          <w:lang w:val="es-ES"/>
        </w:rPr>
      </w:pPr>
      <w:r w:rsidRPr="007963D6">
        <w:rPr>
          <w:b/>
          <w:bCs/>
          <w:sz w:val="24"/>
          <w:lang w:val="es-ES"/>
        </w:rPr>
        <w:t>Y CONSIDERANDO:</w:t>
      </w:r>
      <w:r w:rsidRPr="007963D6">
        <w:rPr>
          <w:sz w:val="24"/>
          <w:lang w:val="es-ES"/>
        </w:rPr>
        <w:t xml:space="preserve"> </w:t>
      </w:r>
      <w:r w:rsidRPr="007963D6">
        <w:rPr>
          <w:sz w:val="24"/>
          <w:lang w:val="es-ES"/>
        </w:rPr>
        <w:tab/>
      </w:r>
      <w:r w:rsidRPr="007963D6">
        <w:rPr>
          <w:sz w:val="24"/>
          <w:lang w:val="es-ES"/>
        </w:rPr>
        <w:tab/>
      </w:r>
      <w:r w:rsidRPr="007963D6">
        <w:rPr>
          <w:sz w:val="24"/>
          <w:lang w:val="es-ES"/>
        </w:rPr>
        <w:tab/>
      </w:r>
    </w:p>
    <w:p w:rsidR="007963D6" w:rsidRPr="007963D6" w:rsidRDefault="007963D6" w:rsidP="007963D6">
      <w:pPr>
        <w:rPr>
          <w:sz w:val="24"/>
          <w:lang w:val="es-ES"/>
        </w:rPr>
      </w:pPr>
      <w:r w:rsidRPr="007963D6">
        <w:rPr>
          <w:sz w:val="24"/>
          <w:lang w:val="es-ES"/>
        </w:rPr>
        <w:t>Que los mismos han recibido la aprobación y sanción correspondiente por parte del Concejo Deliberante de la ciudad, sin modificación alguna, en la sesión del día 24 de abril del 2024.</w:t>
      </w:r>
    </w:p>
    <w:p w:rsidR="007963D6" w:rsidRPr="007963D6" w:rsidRDefault="007963D6" w:rsidP="007963D6">
      <w:pPr>
        <w:rPr>
          <w:sz w:val="24"/>
          <w:lang w:val="es-ES"/>
        </w:rPr>
      </w:pPr>
      <w:r w:rsidRPr="007963D6">
        <w:rPr>
          <w:sz w:val="24"/>
          <w:lang w:val="es-ES"/>
        </w:rPr>
        <w:t>Que de acuerdo al art. 49 inc. 1 de la Ley Orgánica Municipal N°8102 corresponde al Departamento Ejecutivo Municipal promulgar, publicar y hacer cumplir las Ordenanzas sancionadas por el Concejo Deliberante.</w:t>
      </w:r>
    </w:p>
    <w:p w:rsidR="007963D6" w:rsidRPr="007963D6" w:rsidRDefault="007963D6" w:rsidP="007963D6">
      <w:pPr>
        <w:rPr>
          <w:sz w:val="24"/>
          <w:lang w:val="es-ES"/>
        </w:rPr>
      </w:pPr>
      <w:r w:rsidRPr="007963D6">
        <w:rPr>
          <w:sz w:val="24"/>
          <w:lang w:val="es-ES"/>
        </w:rPr>
        <w:t>Por ello:</w:t>
      </w:r>
    </w:p>
    <w:p w:rsidR="007963D6" w:rsidRPr="007963D6" w:rsidRDefault="007963D6" w:rsidP="007963D6">
      <w:pPr>
        <w:rPr>
          <w:sz w:val="24"/>
          <w:lang w:val="es-ES"/>
        </w:rPr>
      </w:pPr>
    </w:p>
    <w:p w:rsidR="007963D6" w:rsidRPr="007963D6" w:rsidRDefault="007963D6" w:rsidP="007963D6">
      <w:pPr>
        <w:rPr>
          <w:b/>
          <w:bCs/>
          <w:sz w:val="24"/>
          <w:lang w:val="es-ES"/>
        </w:rPr>
      </w:pPr>
      <w:r w:rsidRPr="007963D6">
        <w:rPr>
          <w:b/>
          <w:bCs/>
          <w:sz w:val="24"/>
          <w:lang w:val="es-ES"/>
        </w:rPr>
        <w:t>EL INTENDENTE MUNICIPAL DE LA CIUDAD DE MONTE CRISTO EN USO DE SUS ATRIBUCIONES OTORGADAS POR LA LEY ORGANICA MUNICIPAL N°8102</w:t>
      </w:r>
    </w:p>
    <w:p w:rsidR="007963D6" w:rsidRPr="007963D6" w:rsidRDefault="007963D6" w:rsidP="007963D6">
      <w:pPr>
        <w:rPr>
          <w:b/>
          <w:bCs/>
          <w:sz w:val="24"/>
          <w:u w:val="single"/>
          <w:lang w:val="es-ES"/>
        </w:rPr>
      </w:pPr>
      <w:r w:rsidRPr="007963D6">
        <w:rPr>
          <w:b/>
          <w:bCs/>
          <w:sz w:val="24"/>
          <w:u w:val="single"/>
          <w:lang w:val="es-ES"/>
        </w:rPr>
        <w:t>DECRETA:</w:t>
      </w:r>
    </w:p>
    <w:p w:rsidR="007963D6" w:rsidRPr="007963D6" w:rsidRDefault="007963D6" w:rsidP="007963D6">
      <w:pPr>
        <w:rPr>
          <w:sz w:val="24"/>
          <w:lang w:val="es-ES"/>
        </w:rPr>
      </w:pPr>
      <w:r w:rsidRPr="007963D6">
        <w:rPr>
          <w:b/>
          <w:sz w:val="24"/>
          <w:lang w:val="es-ES"/>
        </w:rPr>
        <w:t>Artículo 1º.-</w:t>
      </w:r>
      <w:r w:rsidRPr="007963D6">
        <w:rPr>
          <w:sz w:val="24"/>
          <w:lang w:val="es-ES"/>
        </w:rPr>
        <w:t xml:space="preserve"> PROMULGAR la Ordenanza que lleva el Nº 1.481, Ordenanza de Ratificación del Acta Acuerdo firmada entre la MUNICIPALIDAD DE MONTE CRISTO y el SINDICATO DE TRABAJADORES MUNICIPALES DE MONTE CRISTO Y ZONA con fecha 18 de abril del 2024.</w:t>
      </w:r>
    </w:p>
    <w:p w:rsidR="007963D6" w:rsidRPr="007963D6" w:rsidRDefault="007963D6" w:rsidP="007963D6">
      <w:pPr>
        <w:rPr>
          <w:sz w:val="24"/>
          <w:lang w:val="es-ES"/>
        </w:rPr>
      </w:pPr>
      <w:r w:rsidRPr="007963D6">
        <w:rPr>
          <w:b/>
          <w:sz w:val="24"/>
          <w:lang w:val="es-ES"/>
        </w:rPr>
        <w:t>Artículo 2º.-</w:t>
      </w:r>
      <w:r w:rsidRPr="007963D6">
        <w:rPr>
          <w:sz w:val="24"/>
          <w:lang w:val="es-ES"/>
        </w:rPr>
        <w:t xml:space="preserve"> PROMULGAR la Ordenanza que lleva el Nº 1.482, Ordenanza de Ratificación de Convenio entre el Ministerio de Educación de la Provincia de Córdoba y la MUNICIPALIDAD DE MONTE CRISTO en el marco de la creación de las Comisiones Locales de Educación (CLE) con fecha 26 de marzo del 2024.</w:t>
      </w:r>
    </w:p>
    <w:p w:rsidR="007963D6" w:rsidRPr="007963D6" w:rsidRDefault="007963D6" w:rsidP="007963D6">
      <w:pPr>
        <w:rPr>
          <w:sz w:val="24"/>
          <w:lang w:val="es-ES"/>
        </w:rPr>
      </w:pPr>
      <w:r w:rsidRPr="007963D6">
        <w:rPr>
          <w:b/>
          <w:sz w:val="24"/>
          <w:lang w:val="es-ES"/>
        </w:rPr>
        <w:t>Artículo 3°. -</w:t>
      </w:r>
      <w:r w:rsidRPr="007963D6">
        <w:rPr>
          <w:sz w:val="24"/>
          <w:lang w:val="es-ES"/>
        </w:rPr>
        <w:t xml:space="preserve"> Las Ordenanzas mencionadas en los artículos anteriores, fueron sancionadas por el Honorable Concejo Deliberante según Acta Nº 13 del Libro de Sesiones de fecha 24 de abril de 2024.-</w:t>
      </w:r>
    </w:p>
    <w:p w:rsidR="007963D6" w:rsidRPr="007963D6" w:rsidRDefault="007963D6" w:rsidP="007963D6">
      <w:pPr>
        <w:rPr>
          <w:sz w:val="24"/>
          <w:lang w:val="es-ES"/>
        </w:rPr>
      </w:pPr>
      <w:r w:rsidRPr="007963D6">
        <w:rPr>
          <w:b/>
          <w:bCs/>
          <w:sz w:val="24"/>
          <w:lang w:val="es-ES"/>
        </w:rPr>
        <w:t>Artículo 4º.-</w:t>
      </w:r>
      <w:r w:rsidRPr="007963D6">
        <w:rPr>
          <w:sz w:val="24"/>
          <w:lang w:val="es-ES"/>
        </w:rPr>
        <w:t xml:space="preserve"> Comuníquese, publíquese, </w:t>
      </w:r>
      <w:proofErr w:type="spellStart"/>
      <w:r w:rsidRPr="007963D6">
        <w:rPr>
          <w:sz w:val="24"/>
          <w:lang w:val="es-ES"/>
        </w:rPr>
        <w:t>dése</w:t>
      </w:r>
      <w:proofErr w:type="spellEnd"/>
      <w:r w:rsidRPr="007963D6">
        <w:rPr>
          <w:sz w:val="24"/>
          <w:lang w:val="es-ES"/>
        </w:rPr>
        <w:t xml:space="preserve"> al R.M. y archívese. -  </w:t>
      </w:r>
    </w:p>
    <w:p w:rsidR="007963D6" w:rsidRPr="007963D6" w:rsidRDefault="007963D6" w:rsidP="00AC567D">
      <w:pPr>
        <w:rPr>
          <w:sz w:val="24"/>
          <w:lang w:val="es-ES"/>
        </w:rPr>
      </w:pPr>
    </w:p>
    <w:p w:rsidR="004455DB" w:rsidRPr="004455DB" w:rsidRDefault="004455DB" w:rsidP="004455DB">
      <w:pPr>
        <w:rPr>
          <w:sz w:val="24"/>
        </w:rPr>
      </w:pPr>
      <w:r>
        <w:rPr>
          <w:sz w:val="24"/>
        </w:rPr>
        <w:t xml:space="preserve">                                                                                                      </w:t>
      </w:r>
      <w:r w:rsidRPr="004455DB">
        <w:rPr>
          <w:sz w:val="24"/>
        </w:rPr>
        <w:t>Monte Cristo, 26 de abril de 2024</w:t>
      </w:r>
    </w:p>
    <w:p w:rsidR="004455DB" w:rsidRPr="004455DB" w:rsidRDefault="004455DB" w:rsidP="004455DB">
      <w:pPr>
        <w:pStyle w:val="Ttulo2"/>
        <w:jc w:val="center"/>
        <w:rPr>
          <w:rFonts w:asciiTheme="minorHAnsi" w:hAnsiTheme="minorHAnsi" w:cstheme="minorHAnsi"/>
          <w:b/>
          <w:color w:val="auto"/>
          <w:sz w:val="32"/>
        </w:rPr>
      </w:pPr>
      <w:r w:rsidRPr="004455DB">
        <w:rPr>
          <w:rFonts w:asciiTheme="minorHAnsi" w:hAnsiTheme="minorHAnsi" w:cstheme="minorHAnsi"/>
          <w:b/>
          <w:color w:val="auto"/>
          <w:sz w:val="32"/>
        </w:rPr>
        <w:t>DECRETO Nº42/2024</w:t>
      </w:r>
    </w:p>
    <w:p w:rsidR="004455DB" w:rsidRPr="004455DB" w:rsidRDefault="004455DB" w:rsidP="004455DB">
      <w:pPr>
        <w:rPr>
          <w:b/>
          <w:sz w:val="24"/>
        </w:rPr>
      </w:pPr>
      <w:r w:rsidRPr="004455DB">
        <w:rPr>
          <w:b/>
          <w:sz w:val="24"/>
        </w:rPr>
        <w:t xml:space="preserve">Y VISTO: </w:t>
      </w:r>
    </w:p>
    <w:p w:rsidR="004455DB" w:rsidRPr="004455DB" w:rsidRDefault="004455DB" w:rsidP="004455DB">
      <w:pPr>
        <w:rPr>
          <w:sz w:val="24"/>
        </w:rPr>
      </w:pPr>
      <w:r w:rsidRPr="004455DB">
        <w:rPr>
          <w:sz w:val="24"/>
        </w:rPr>
        <w:t>Que en el día de la fecha visita nuestra ciudad la Sra. Secretaria de la Mujer Magister Claudia Martínez.</w:t>
      </w:r>
    </w:p>
    <w:p w:rsidR="004455DB" w:rsidRPr="004455DB" w:rsidRDefault="004455DB" w:rsidP="004455DB">
      <w:pPr>
        <w:rPr>
          <w:b/>
          <w:sz w:val="24"/>
        </w:rPr>
      </w:pPr>
      <w:r w:rsidRPr="004455DB">
        <w:rPr>
          <w:b/>
          <w:sz w:val="24"/>
        </w:rPr>
        <w:t>Y CONSIDERANDO:</w:t>
      </w:r>
    </w:p>
    <w:p w:rsidR="004455DB" w:rsidRPr="004455DB" w:rsidRDefault="004455DB" w:rsidP="004455DB">
      <w:pPr>
        <w:rPr>
          <w:bCs/>
          <w:sz w:val="24"/>
        </w:rPr>
      </w:pPr>
      <w:r w:rsidRPr="004455DB">
        <w:rPr>
          <w:bCs/>
          <w:sz w:val="24"/>
        </w:rPr>
        <w:t>Que, siendo una funcionaria con jerarquía del Gobierno de la Provincia de Córdoba, corresponde a las normas de protocolo, recibirla oficialmente.</w:t>
      </w:r>
    </w:p>
    <w:p w:rsidR="004455DB" w:rsidRPr="004455DB" w:rsidRDefault="004455DB" w:rsidP="004455DB">
      <w:pPr>
        <w:rPr>
          <w:bCs/>
          <w:sz w:val="24"/>
        </w:rPr>
      </w:pPr>
      <w:r w:rsidRPr="004455DB">
        <w:rPr>
          <w:bCs/>
          <w:sz w:val="24"/>
        </w:rPr>
        <w:lastRenderedPageBreak/>
        <w:t>Que la comunidad de Monte Cristo a través de sus representantes, está declarando Huésped de Honor a una persona de bien, de honestidad probada que destaca su labor frente a la Secretaría de la Mujer de la Provincia de Córdoba Ministerio de la Mujer del Gobierno de la Provincia de Córdoba.</w:t>
      </w:r>
    </w:p>
    <w:p w:rsidR="004455DB" w:rsidRPr="004455DB" w:rsidRDefault="004455DB" w:rsidP="004455DB">
      <w:pPr>
        <w:rPr>
          <w:bCs/>
          <w:sz w:val="24"/>
        </w:rPr>
      </w:pPr>
      <w:r w:rsidRPr="004455DB">
        <w:rPr>
          <w:bCs/>
          <w:sz w:val="24"/>
        </w:rPr>
        <w:t>Que la asistencia de tan altas autoridades gubernamentales honra a este municipio haciéndolos acreedores a los máximos honores que se concede a visitantes ilustres.</w:t>
      </w:r>
    </w:p>
    <w:p w:rsidR="004455DB" w:rsidRPr="004455DB" w:rsidRDefault="004455DB" w:rsidP="004455DB">
      <w:pPr>
        <w:rPr>
          <w:sz w:val="24"/>
        </w:rPr>
      </w:pPr>
      <w:r w:rsidRPr="004455DB">
        <w:rPr>
          <w:sz w:val="24"/>
        </w:rPr>
        <w:t>Por ello:</w:t>
      </w:r>
    </w:p>
    <w:p w:rsidR="004455DB" w:rsidRPr="004455DB" w:rsidRDefault="004455DB" w:rsidP="004455DB">
      <w:pPr>
        <w:rPr>
          <w:b/>
          <w:sz w:val="24"/>
        </w:rPr>
      </w:pPr>
      <w:r w:rsidRPr="004455DB">
        <w:rPr>
          <w:b/>
          <w:sz w:val="24"/>
        </w:rPr>
        <w:t>EL INTENDENTE MUNICIPAL DE LA CIUDAD DE MONTE CRISTO EN USOS DE LAS FACULTADES CONFERIDAS POR LEY ORGANICA MUNICIPAL</w:t>
      </w:r>
    </w:p>
    <w:p w:rsidR="004455DB" w:rsidRPr="004455DB" w:rsidRDefault="004455DB" w:rsidP="004455DB">
      <w:pPr>
        <w:rPr>
          <w:sz w:val="24"/>
          <w:u w:val="single"/>
        </w:rPr>
      </w:pPr>
      <w:r w:rsidRPr="004455DB">
        <w:rPr>
          <w:b/>
          <w:sz w:val="24"/>
          <w:u w:val="single"/>
        </w:rPr>
        <w:t>DECRETA</w:t>
      </w:r>
    </w:p>
    <w:p w:rsidR="004455DB" w:rsidRPr="004455DB" w:rsidRDefault="004455DB" w:rsidP="004455DB">
      <w:pPr>
        <w:rPr>
          <w:b/>
          <w:sz w:val="24"/>
          <w:u w:val="single"/>
        </w:rPr>
      </w:pPr>
      <w:r w:rsidRPr="004455DB">
        <w:rPr>
          <w:b/>
          <w:sz w:val="24"/>
          <w:u w:val="single"/>
        </w:rPr>
        <w:t>Artículo 1:</w:t>
      </w:r>
      <w:r w:rsidRPr="004455DB">
        <w:rPr>
          <w:b/>
          <w:sz w:val="24"/>
        </w:rPr>
        <w:t xml:space="preserve"> DECLÁRESE</w:t>
      </w:r>
      <w:r w:rsidRPr="004455DB">
        <w:rPr>
          <w:sz w:val="24"/>
        </w:rPr>
        <w:t xml:space="preserve"> Huésped de Honor en el día de la fecha al Sra. Secretaria de la Mujer Magister Claudia Martínez.</w:t>
      </w:r>
      <w:r w:rsidRPr="004455DB">
        <w:rPr>
          <w:b/>
          <w:sz w:val="24"/>
          <w:u w:val="single"/>
        </w:rPr>
        <w:fldChar w:fldCharType="begin"/>
      </w:r>
      <w:r w:rsidRPr="004455DB">
        <w:rPr>
          <w:b/>
          <w:sz w:val="24"/>
          <w:u w:val="single"/>
        </w:rPr>
        <w:instrText xml:space="preserve"> LINK Excel.Sheet.12 "C:\\Users\\Mis Documentos\\Desktop\\2da COMPENSACION DIC 2019 (2).xlsx" Hoja1!F3C1:F10C5 \a \f 4 \h  \* MERGEFORMAT </w:instrText>
      </w:r>
      <w:r w:rsidRPr="004455DB">
        <w:rPr>
          <w:b/>
          <w:sz w:val="24"/>
          <w:u w:val="single"/>
        </w:rPr>
        <w:fldChar w:fldCharType="separate"/>
      </w:r>
    </w:p>
    <w:p w:rsidR="004455DB" w:rsidRPr="004455DB" w:rsidRDefault="004455DB" w:rsidP="004455DB">
      <w:pPr>
        <w:rPr>
          <w:sz w:val="24"/>
        </w:rPr>
      </w:pPr>
      <w:r w:rsidRPr="004455DB">
        <w:rPr>
          <w:sz w:val="24"/>
          <w:lang w:val="es-ES_tradnl"/>
        </w:rPr>
        <w:fldChar w:fldCharType="end"/>
      </w:r>
      <w:r w:rsidRPr="004455DB">
        <w:rPr>
          <w:b/>
          <w:sz w:val="24"/>
          <w:u w:val="single"/>
        </w:rPr>
        <w:t>Artículo 2:</w:t>
      </w:r>
      <w:r w:rsidRPr="004455DB">
        <w:rPr>
          <w:sz w:val="24"/>
        </w:rPr>
        <w:t xml:space="preserve"> </w:t>
      </w:r>
      <w:r w:rsidRPr="004455DB">
        <w:rPr>
          <w:b/>
          <w:sz w:val="24"/>
        </w:rPr>
        <w:t>EL</w:t>
      </w:r>
      <w:r w:rsidRPr="004455DB">
        <w:rPr>
          <w:sz w:val="24"/>
        </w:rPr>
        <w:t xml:space="preserve"> Señor Intendente Municipal Daniel Alejandro Haniewicz hará entrega a la Sra. Secretaria de la Mujer Magister Claudia Martínez, de una copia autentica del presente decreto.</w:t>
      </w:r>
    </w:p>
    <w:p w:rsidR="004455DB" w:rsidRPr="004455DB" w:rsidRDefault="004455DB" w:rsidP="004455DB">
      <w:pPr>
        <w:rPr>
          <w:sz w:val="24"/>
        </w:rPr>
      </w:pPr>
      <w:r w:rsidRPr="004455DB">
        <w:rPr>
          <w:b/>
          <w:sz w:val="24"/>
          <w:u w:val="single"/>
        </w:rPr>
        <w:t>Artículo 3:</w:t>
      </w:r>
      <w:r w:rsidRPr="004455DB">
        <w:rPr>
          <w:sz w:val="24"/>
        </w:rPr>
        <w:t xml:space="preserve"> </w:t>
      </w:r>
      <w:r w:rsidRPr="004455DB">
        <w:rPr>
          <w:b/>
          <w:sz w:val="24"/>
        </w:rPr>
        <w:t>EL</w:t>
      </w:r>
      <w:r w:rsidRPr="004455DB">
        <w:rPr>
          <w:sz w:val="24"/>
        </w:rPr>
        <w:t xml:space="preserve"> presente decreto será refrendado por la Sr. Secretario de Gobierno.</w:t>
      </w:r>
    </w:p>
    <w:p w:rsidR="004455DB" w:rsidRPr="004455DB" w:rsidRDefault="004455DB" w:rsidP="004455DB">
      <w:pPr>
        <w:rPr>
          <w:sz w:val="24"/>
        </w:rPr>
      </w:pPr>
      <w:r w:rsidRPr="004455DB">
        <w:rPr>
          <w:b/>
          <w:sz w:val="24"/>
          <w:u w:val="single"/>
        </w:rPr>
        <w:t>Artículo 4:</w:t>
      </w:r>
      <w:r w:rsidRPr="004455DB">
        <w:rPr>
          <w:sz w:val="24"/>
        </w:rPr>
        <w:t xml:space="preserve"> </w:t>
      </w:r>
      <w:r w:rsidRPr="004455DB">
        <w:rPr>
          <w:b/>
          <w:sz w:val="24"/>
        </w:rPr>
        <w:t>PROTOCOLICESE</w:t>
      </w:r>
      <w:r w:rsidRPr="004455DB">
        <w:rPr>
          <w:sz w:val="24"/>
        </w:rPr>
        <w:t>, comunicase, dese al archivo municipal y archívese.</w:t>
      </w:r>
    </w:p>
    <w:p w:rsidR="004455DB" w:rsidRPr="004455DB" w:rsidRDefault="004455DB" w:rsidP="004455DB">
      <w:pPr>
        <w:rPr>
          <w:sz w:val="24"/>
        </w:rPr>
      </w:pPr>
    </w:p>
    <w:p w:rsidR="004455DB" w:rsidRPr="004455DB" w:rsidRDefault="004455DB" w:rsidP="004455DB">
      <w:pPr>
        <w:rPr>
          <w:sz w:val="24"/>
        </w:rPr>
      </w:pPr>
      <w:r>
        <w:rPr>
          <w:sz w:val="24"/>
        </w:rPr>
        <w:t xml:space="preserve">                                                                                                     </w:t>
      </w:r>
      <w:r w:rsidRPr="004455DB">
        <w:rPr>
          <w:sz w:val="24"/>
        </w:rPr>
        <w:t>Monte Cristo, 26 de abril de 2024.</w:t>
      </w:r>
    </w:p>
    <w:p w:rsidR="004455DB" w:rsidRPr="004455DB" w:rsidRDefault="004455DB" w:rsidP="004455DB">
      <w:pPr>
        <w:rPr>
          <w:b/>
          <w:bCs/>
          <w:sz w:val="24"/>
          <w:lang w:val="es-ES"/>
        </w:rPr>
      </w:pPr>
    </w:p>
    <w:p w:rsidR="004455DB" w:rsidRPr="004455DB" w:rsidRDefault="004455DB" w:rsidP="004455DB">
      <w:pPr>
        <w:pStyle w:val="Ttulo2"/>
        <w:jc w:val="center"/>
        <w:rPr>
          <w:rFonts w:asciiTheme="minorHAnsi" w:hAnsiTheme="minorHAnsi" w:cstheme="minorHAnsi"/>
          <w:b/>
          <w:color w:val="auto"/>
          <w:sz w:val="32"/>
        </w:rPr>
      </w:pPr>
      <w:r w:rsidRPr="004455DB">
        <w:rPr>
          <w:rFonts w:asciiTheme="minorHAnsi" w:hAnsiTheme="minorHAnsi" w:cstheme="minorHAnsi"/>
          <w:b/>
          <w:color w:val="auto"/>
          <w:sz w:val="32"/>
        </w:rPr>
        <w:t>DECRETO N° 43/2024</w:t>
      </w:r>
    </w:p>
    <w:p w:rsidR="004455DB" w:rsidRPr="004455DB" w:rsidRDefault="004455DB" w:rsidP="004455DB">
      <w:pPr>
        <w:rPr>
          <w:sz w:val="24"/>
        </w:rPr>
      </w:pPr>
      <w:r w:rsidRPr="004455DB">
        <w:rPr>
          <w:b/>
          <w:bCs/>
          <w:sz w:val="24"/>
        </w:rPr>
        <w:t>VISTO:</w:t>
      </w:r>
      <w:r w:rsidRPr="004455DB">
        <w:rPr>
          <w:sz w:val="24"/>
        </w:rPr>
        <w:t xml:space="preserve"> </w:t>
      </w:r>
    </w:p>
    <w:p w:rsidR="004455DB" w:rsidRPr="004455DB" w:rsidRDefault="004455DB" w:rsidP="004455DB">
      <w:pPr>
        <w:rPr>
          <w:sz w:val="24"/>
        </w:rPr>
      </w:pPr>
      <w:r w:rsidRPr="004455DB">
        <w:rPr>
          <w:sz w:val="24"/>
        </w:rPr>
        <w:t>El artículo 77 de la Ordenanza Nro. 1458 “Tarifaria Año 2024”.</w:t>
      </w:r>
    </w:p>
    <w:p w:rsidR="004455DB" w:rsidRPr="004455DB" w:rsidRDefault="004455DB" w:rsidP="004455DB">
      <w:pPr>
        <w:rPr>
          <w:sz w:val="24"/>
        </w:rPr>
      </w:pPr>
      <w:r w:rsidRPr="004455DB">
        <w:rPr>
          <w:b/>
          <w:bCs/>
          <w:sz w:val="24"/>
        </w:rPr>
        <w:t>Y CONSIDERANDO:</w:t>
      </w:r>
      <w:r w:rsidRPr="004455DB">
        <w:rPr>
          <w:sz w:val="24"/>
        </w:rPr>
        <w:t xml:space="preserve"> </w:t>
      </w:r>
    </w:p>
    <w:p w:rsidR="004455DB" w:rsidRPr="004455DB" w:rsidRDefault="004455DB" w:rsidP="004455DB">
      <w:pPr>
        <w:rPr>
          <w:sz w:val="24"/>
        </w:rPr>
      </w:pPr>
      <w:r w:rsidRPr="004455DB">
        <w:rPr>
          <w:sz w:val="24"/>
        </w:rPr>
        <w:t>Que el mencionado artículo establece una autorización expresa al DEM para actualizar por decreto los valores referidos en la Ordenanza cuando las circunstancias económicas y financieras lo ameriten, “Art. 77: El Departamento Ejecutivo Municipal podrá cuando la circunstancias económicas y financieras lo ameriten, actualizar por Decreto los valores referido en la presente Ordenanza Tarifaria de manera mensual y/o bimestral y/o trimestral, conforme sea la evolución del Índice de Precios al Consumidor (IPC) publicado por el Instituto Nacional de Estadísticas y Censo (INDEC). Queda facultado el Departamento Ejecutivo Municipal a reglamentar por medio de decreto el presente artículo, así como a regular mecanismos de adecuación, a definir esquemas operativos de aplicación conforme cada tasa, derecho o contribución, a modificar y o topear porcentajes, alícuotas y todo lo atinente en pos de una más eficiente aplicación.”</w:t>
      </w:r>
    </w:p>
    <w:p w:rsidR="004455DB" w:rsidRPr="004455DB" w:rsidRDefault="004455DB" w:rsidP="004455DB">
      <w:pPr>
        <w:rPr>
          <w:sz w:val="24"/>
        </w:rPr>
      </w:pPr>
      <w:r w:rsidRPr="004455DB">
        <w:rPr>
          <w:sz w:val="24"/>
        </w:rPr>
        <w:lastRenderedPageBreak/>
        <w:t xml:space="preserve">Que buscando mantener un adecuado nivel de ingresos a fin de poder cumplir con los objetivos de gestión propuestos y que fueron ejes de campaña, a poco de andar, con el altísimo nivel inflacionario, vemos claramente </w:t>
      </w:r>
      <w:proofErr w:type="spellStart"/>
      <w:r w:rsidRPr="004455DB">
        <w:rPr>
          <w:sz w:val="24"/>
        </w:rPr>
        <w:t>como</w:t>
      </w:r>
      <w:proofErr w:type="spellEnd"/>
      <w:r w:rsidRPr="004455DB">
        <w:rPr>
          <w:sz w:val="24"/>
        </w:rPr>
        <w:t xml:space="preserve"> se va licuando el incremento dispuesto, a lo cual se suma la merma en la Coparticipación Impositiva hacia la Provincia dispuesta por el Poder Ejecutivo Nacional, lo cual se tradujo en una merma de más del 15 % de los fondos que recibe Monte Cristo de la Coparticipación Provincial y además, el aumento en lo que va del año 2024 del 106% acumulado del combustible, insumo primordial de la prestación de servicios, hace que se asome la necesidad económica y financiera de actualizar las tasas.</w:t>
      </w:r>
    </w:p>
    <w:p w:rsidR="004455DB" w:rsidRPr="004455DB" w:rsidRDefault="004455DB" w:rsidP="004455DB">
      <w:pPr>
        <w:rPr>
          <w:sz w:val="24"/>
        </w:rPr>
      </w:pPr>
      <w:r w:rsidRPr="004455DB">
        <w:rPr>
          <w:sz w:val="24"/>
        </w:rPr>
        <w:t xml:space="preserve">Que un adecuado modo de mantener los niveles de tasa previstos, para satisfacer y atender las erogaciones presupuestarias previstas es estableciendo ajustes tarifarios trimestrales, acumulando la evolución del Índice de Precios al Consumidor (IPC) de los tres meses inmediatos anteriores al trimestre que se produce la actualización. Que el IPC en el 1er. Trimestre de 2024 para el mes de enero fue el 20,60%, en el mes de febrero del 13,20% y en el mes de marzo del 11%, para el cálculo de actualización del valor de las tasas para lo que son los meses de </w:t>
      </w:r>
      <w:proofErr w:type="gramStart"/>
      <w:r w:rsidRPr="004455DB">
        <w:rPr>
          <w:sz w:val="24"/>
        </w:rPr>
        <w:t>Abril</w:t>
      </w:r>
      <w:proofErr w:type="gramEnd"/>
      <w:r w:rsidRPr="004455DB">
        <w:rPr>
          <w:sz w:val="24"/>
        </w:rPr>
        <w:t>, Mayo y Junio del corriente, el índice de actualización acumulado es de 51,62%. Con lo cual, utilizando este mecanismo de cálculo, las actualizaciones se darán en los meses de abril, Julio y septiembre de 2024.</w:t>
      </w:r>
    </w:p>
    <w:p w:rsidR="004455DB" w:rsidRPr="004455DB" w:rsidRDefault="004455DB" w:rsidP="004455DB">
      <w:pPr>
        <w:rPr>
          <w:sz w:val="24"/>
        </w:rPr>
      </w:pPr>
      <w:r w:rsidRPr="004455DB">
        <w:rPr>
          <w:sz w:val="24"/>
        </w:rPr>
        <w:t xml:space="preserve">Que, de lo dicho, y buscando un justo equilibrio en la aplicación de índices de actualización, es dable contemplar distinto porcentaje de incremento de acuerdo a la masividad de contribuyentes percutidos por cada tipo de tasa, reduciendo en un 50% el índice de actualización acumulado referido supra, quedando el índice de actualización en un 25,81% para ser aplicado en la TASA MUNICIPAL DE SERVICIOS A LA PROPIEDAD y SUMINISTRO DE AGUA CORRIENTE regulada en los artículos 1°, 2°, 2°bis, 2°ter, 3°, y 3°bis y Artículo 55º respectivamente de la Ordenanza Tarifaria Anual 2024; y mantener en todas las demás tasas o adicionales contemplados en el articulado de la Ordenanza Tarifaria Anual 2024 el índice de actualización resultante del 51,62%. </w:t>
      </w:r>
    </w:p>
    <w:p w:rsidR="004455DB" w:rsidRPr="004455DB" w:rsidRDefault="004455DB" w:rsidP="004455DB">
      <w:pPr>
        <w:rPr>
          <w:sz w:val="24"/>
        </w:rPr>
      </w:pPr>
      <w:r w:rsidRPr="004455DB">
        <w:rPr>
          <w:sz w:val="24"/>
        </w:rPr>
        <w:t xml:space="preserve">Que, las actualizaciones antes mencionadas no serán aplicables a </w:t>
      </w:r>
      <w:bookmarkStart w:id="16" w:name="_Hlk165895030"/>
      <w:r w:rsidRPr="004455DB">
        <w:rPr>
          <w:sz w:val="24"/>
        </w:rPr>
        <w:t>la contribución que incide sobre los automotores, acoplados y similares (TITULO XII de Ordenanza Tarifaria Anual 2024).</w:t>
      </w:r>
    </w:p>
    <w:bookmarkEnd w:id="16"/>
    <w:p w:rsidR="004455DB" w:rsidRPr="004455DB" w:rsidRDefault="004455DB" w:rsidP="004455DB">
      <w:pPr>
        <w:rPr>
          <w:sz w:val="24"/>
        </w:rPr>
      </w:pPr>
      <w:r w:rsidRPr="004455DB">
        <w:rPr>
          <w:sz w:val="24"/>
        </w:rPr>
        <w:t xml:space="preserve">Que así mismo corresponde modificar el valor fijado por Ordenanza Tarifaria Anual 2024 para la provisión de patente a los </w:t>
      </w:r>
      <w:proofErr w:type="spellStart"/>
      <w:r w:rsidRPr="004455DB">
        <w:rPr>
          <w:sz w:val="24"/>
        </w:rPr>
        <w:t>Remis</w:t>
      </w:r>
      <w:proofErr w:type="spellEnd"/>
      <w:r w:rsidRPr="004455DB">
        <w:rPr>
          <w:sz w:val="24"/>
        </w:rPr>
        <w:t xml:space="preserve">, toda vez que el municipio paga valores ampliamente superadores del monto que figura en la tarifaria vigente. Es así que se fijan los valores del artículo 53 en a) </w:t>
      </w:r>
      <w:proofErr w:type="spellStart"/>
      <w:r w:rsidRPr="004455DB">
        <w:rPr>
          <w:sz w:val="24"/>
        </w:rPr>
        <w:t>Remis</w:t>
      </w:r>
      <w:proofErr w:type="spellEnd"/>
      <w:r w:rsidRPr="004455DB">
        <w:rPr>
          <w:sz w:val="24"/>
        </w:rPr>
        <w:t xml:space="preserve"> $ 90.000,00- Para la provisión de calcos para </w:t>
      </w:r>
      <w:proofErr w:type="spellStart"/>
      <w:r w:rsidRPr="004455DB">
        <w:rPr>
          <w:sz w:val="24"/>
        </w:rPr>
        <w:t>Remis</w:t>
      </w:r>
      <w:proofErr w:type="spellEnd"/>
      <w:r w:rsidRPr="004455DB">
        <w:rPr>
          <w:sz w:val="24"/>
        </w:rPr>
        <w:t xml:space="preserve"> posterior a las entregadas con el pago de la patente se deberá abonar: ● Calcos completos $ 75.000,00 ● Calcos mitad $ 43.000,00.</w:t>
      </w:r>
    </w:p>
    <w:p w:rsidR="004455DB" w:rsidRPr="004455DB" w:rsidRDefault="004455DB" w:rsidP="004455DB">
      <w:pPr>
        <w:rPr>
          <w:sz w:val="24"/>
        </w:rPr>
      </w:pPr>
      <w:r w:rsidRPr="004455DB">
        <w:rPr>
          <w:sz w:val="24"/>
        </w:rPr>
        <w:t>Que también es necesario adecuar a lo aplicado por otras jurisdicciones locales vecinas las alícuotas al expendio de combustible, Códigos 466.110, 466.111, 466.121 y 466.129 fijándose la alícuota del 0, 0075, de la planilla Anexa Nro. II de la Ordenanza 1458/2023.</w:t>
      </w:r>
    </w:p>
    <w:p w:rsidR="004455DB" w:rsidRPr="004455DB" w:rsidRDefault="004455DB" w:rsidP="004455DB">
      <w:pPr>
        <w:rPr>
          <w:sz w:val="24"/>
        </w:rPr>
      </w:pPr>
      <w:r w:rsidRPr="004455DB">
        <w:rPr>
          <w:sz w:val="24"/>
        </w:rPr>
        <w:t>Por ello:</w:t>
      </w:r>
    </w:p>
    <w:p w:rsidR="004455DB" w:rsidRPr="004455DB" w:rsidRDefault="004455DB" w:rsidP="004455DB">
      <w:pPr>
        <w:rPr>
          <w:sz w:val="24"/>
        </w:rPr>
      </w:pPr>
    </w:p>
    <w:p w:rsidR="004455DB" w:rsidRPr="004455DB" w:rsidRDefault="004455DB" w:rsidP="004455DB">
      <w:pPr>
        <w:rPr>
          <w:b/>
          <w:bCs/>
          <w:sz w:val="24"/>
        </w:rPr>
      </w:pPr>
      <w:r w:rsidRPr="004455DB">
        <w:rPr>
          <w:b/>
          <w:bCs/>
          <w:sz w:val="24"/>
        </w:rPr>
        <w:t>EL INTENDENTE MUNICIPAL DE LA CIUDAD DE MONTE CRISTO EN USO DE LAS FACULTADES CONFERIDAS POR EL ART. 49 DE LA LEY 8102</w:t>
      </w:r>
    </w:p>
    <w:p w:rsidR="004455DB" w:rsidRPr="004455DB" w:rsidRDefault="004455DB" w:rsidP="004455DB">
      <w:pPr>
        <w:rPr>
          <w:b/>
          <w:bCs/>
          <w:sz w:val="24"/>
        </w:rPr>
      </w:pPr>
      <w:r w:rsidRPr="004455DB">
        <w:rPr>
          <w:b/>
          <w:bCs/>
          <w:sz w:val="24"/>
        </w:rPr>
        <w:t>DECRETA:</w:t>
      </w:r>
    </w:p>
    <w:p w:rsidR="004455DB" w:rsidRPr="004455DB" w:rsidRDefault="004455DB" w:rsidP="004455DB">
      <w:pPr>
        <w:rPr>
          <w:sz w:val="24"/>
        </w:rPr>
      </w:pPr>
      <w:r w:rsidRPr="004455DB">
        <w:rPr>
          <w:b/>
          <w:sz w:val="24"/>
          <w:u w:val="single"/>
        </w:rPr>
        <w:t>ARTÍCULO 1°:</w:t>
      </w:r>
      <w:r w:rsidRPr="004455DB">
        <w:rPr>
          <w:b/>
          <w:sz w:val="24"/>
        </w:rPr>
        <w:t xml:space="preserve"> </w:t>
      </w:r>
      <w:r w:rsidRPr="004455DB">
        <w:rPr>
          <w:bCs/>
          <w:sz w:val="24"/>
        </w:rPr>
        <w:t>DISPONER una actualización Trimestral de los valores de las tasas previstas en la Ordenanza Tarifaria Anual 2024, de acuerdo a lo referido supra.</w:t>
      </w:r>
    </w:p>
    <w:p w:rsidR="004455DB" w:rsidRPr="004455DB" w:rsidRDefault="004455DB" w:rsidP="004455DB">
      <w:pPr>
        <w:rPr>
          <w:sz w:val="24"/>
        </w:rPr>
      </w:pPr>
      <w:r w:rsidRPr="004455DB">
        <w:rPr>
          <w:b/>
          <w:sz w:val="24"/>
          <w:u w:val="single"/>
        </w:rPr>
        <w:t>ARTÍCULO 2°:</w:t>
      </w:r>
      <w:r w:rsidRPr="004455DB">
        <w:rPr>
          <w:sz w:val="24"/>
        </w:rPr>
        <w:t xml:space="preserve"> DISPONER para el 2do trimestre del año 2024, que corre en los meses de Abril/Mayo/Junio una actualización en las tasas referidas en el artículo 1 del presente Decreto del 25,81% para ser aplicado en la TASA MUNICIPAL DE SERVICIOS A LA PROPIEDAD regulada en los artículos 1°, 2°, 2°bis, 2°ter, 3°, y 3°bis y en SUMINISTRO DE AGUA CORRIENTE Artículo 55º, calculado sobre el valor de la cuota de tasas del mes de marzo 2024. En todas las demás tasas o adicionales contemplados en el articulado de la OTA/2024, el índice de actualización a aplicar será del 51,62% todo en base a los considerandos vertidos.</w:t>
      </w:r>
    </w:p>
    <w:p w:rsidR="004455DB" w:rsidRPr="004455DB" w:rsidRDefault="004455DB" w:rsidP="004455DB">
      <w:pPr>
        <w:rPr>
          <w:sz w:val="24"/>
        </w:rPr>
      </w:pPr>
      <w:r w:rsidRPr="004455DB">
        <w:rPr>
          <w:b/>
          <w:sz w:val="24"/>
          <w:u w:val="single"/>
        </w:rPr>
        <w:t>ARTÍCULO 3°</w:t>
      </w:r>
      <w:r w:rsidRPr="004455DB">
        <w:rPr>
          <w:b/>
          <w:sz w:val="24"/>
        </w:rPr>
        <w:t xml:space="preserve">: </w:t>
      </w:r>
      <w:r w:rsidRPr="004455DB">
        <w:rPr>
          <w:bCs/>
          <w:sz w:val="24"/>
        </w:rPr>
        <w:t xml:space="preserve">EXCEPTÚESE de lo dispuesto en el </w:t>
      </w:r>
      <w:proofErr w:type="spellStart"/>
      <w:r w:rsidRPr="004455DB">
        <w:rPr>
          <w:bCs/>
          <w:sz w:val="24"/>
        </w:rPr>
        <w:t>articulo</w:t>
      </w:r>
      <w:proofErr w:type="spellEnd"/>
      <w:r w:rsidRPr="004455DB">
        <w:rPr>
          <w:bCs/>
          <w:sz w:val="24"/>
        </w:rPr>
        <w:t xml:space="preserve"> 1 y 2 de la presente, a la contribución que incide sobre los automotores, acoplados y similares (TITULO XII de Ordenanza Tarifaria Anual 2024).</w:t>
      </w:r>
    </w:p>
    <w:p w:rsidR="004455DB" w:rsidRPr="004455DB" w:rsidRDefault="004455DB" w:rsidP="004455DB">
      <w:pPr>
        <w:rPr>
          <w:sz w:val="24"/>
        </w:rPr>
      </w:pPr>
      <w:r w:rsidRPr="004455DB">
        <w:rPr>
          <w:b/>
          <w:sz w:val="24"/>
          <w:u w:val="single"/>
        </w:rPr>
        <w:t>ARTÍCULO 4°:</w:t>
      </w:r>
      <w:r w:rsidRPr="004455DB">
        <w:rPr>
          <w:sz w:val="24"/>
        </w:rPr>
        <w:t xml:space="preserve"> MODIFICASE en base a los considerandos vertidos, el artículo 53 de la Ordenanza N°1458/2023 el que quedará redactado de la siguiente manera:</w:t>
      </w:r>
    </w:p>
    <w:p w:rsidR="004455DB" w:rsidRPr="004455DB" w:rsidRDefault="004455DB" w:rsidP="004455DB">
      <w:pPr>
        <w:rPr>
          <w:i/>
          <w:iCs/>
          <w:sz w:val="24"/>
        </w:rPr>
      </w:pPr>
      <w:r w:rsidRPr="004455DB">
        <w:rPr>
          <w:i/>
          <w:iCs/>
          <w:sz w:val="24"/>
        </w:rPr>
        <w:t xml:space="preserve">“Artículo 53º.- Para la provisión de chapa patente, se fijan las siguientes tasas: </w:t>
      </w:r>
    </w:p>
    <w:p w:rsidR="004455DB" w:rsidRPr="004455DB" w:rsidRDefault="004455DB" w:rsidP="004455DB">
      <w:pPr>
        <w:rPr>
          <w:i/>
          <w:iCs/>
          <w:sz w:val="24"/>
        </w:rPr>
      </w:pPr>
      <w:proofErr w:type="spellStart"/>
      <w:r w:rsidRPr="004455DB">
        <w:rPr>
          <w:i/>
          <w:iCs/>
          <w:sz w:val="24"/>
        </w:rPr>
        <w:t>Remis</w:t>
      </w:r>
      <w:proofErr w:type="spellEnd"/>
      <w:r w:rsidRPr="004455DB">
        <w:rPr>
          <w:i/>
          <w:iCs/>
          <w:sz w:val="24"/>
        </w:rPr>
        <w:t xml:space="preserve"> $ 90.000,00.- </w:t>
      </w:r>
    </w:p>
    <w:p w:rsidR="004455DB" w:rsidRPr="004455DB" w:rsidRDefault="004455DB" w:rsidP="004455DB">
      <w:pPr>
        <w:rPr>
          <w:i/>
          <w:iCs/>
          <w:sz w:val="24"/>
        </w:rPr>
      </w:pPr>
      <w:r w:rsidRPr="004455DB">
        <w:rPr>
          <w:i/>
          <w:iCs/>
          <w:sz w:val="24"/>
        </w:rPr>
        <w:t xml:space="preserve">Para la provisión de calcos para </w:t>
      </w:r>
      <w:proofErr w:type="spellStart"/>
      <w:r w:rsidRPr="004455DB">
        <w:rPr>
          <w:i/>
          <w:iCs/>
          <w:sz w:val="24"/>
        </w:rPr>
        <w:t>Remis</w:t>
      </w:r>
      <w:proofErr w:type="spellEnd"/>
      <w:r w:rsidRPr="004455DB">
        <w:rPr>
          <w:i/>
          <w:iCs/>
          <w:sz w:val="24"/>
        </w:rPr>
        <w:t xml:space="preserve"> posterior a las entregadas con el pago de la patente se deberá abonar: </w:t>
      </w:r>
    </w:p>
    <w:p w:rsidR="004455DB" w:rsidRPr="004455DB" w:rsidRDefault="004455DB" w:rsidP="004455DB">
      <w:pPr>
        <w:rPr>
          <w:i/>
          <w:iCs/>
          <w:sz w:val="24"/>
        </w:rPr>
      </w:pPr>
      <w:r w:rsidRPr="004455DB">
        <w:rPr>
          <w:i/>
          <w:iCs/>
          <w:sz w:val="24"/>
        </w:rPr>
        <w:t>● Calcos completos $ 75.000,00.</w:t>
      </w:r>
    </w:p>
    <w:p w:rsidR="004455DB" w:rsidRPr="004455DB" w:rsidRDefault="004455DB" w:rsidP="004455DB">
      <w:pPr>
        <w:rPr>
          <w:i/>
          <w:iCs/>
          <w:sz w:val="24"/>
        </w:rPr>
      </w:pPr>
      <w:r w:rsidRPr="004455DB">
        <w:rPr>
          <w:i/>
          <w:iCs/>
          <w:sz w:val="24"/>
        </w:rPr>
        <w:t>● Calcos mitad $ 43.000,00.”</w:t>
      </w:r>
    </w:p>
    <w:p w:rsidR="004455DB" w:rsidRPr="004455DB" w:rsidRDefault="004455DB" w:rsidP="004455DB">
      <w:pPr>
        <w:rPr>
          <w:bCs/>
          <w:sz w:val="24"/>
        </w:rPr>
      </w:pPr>
      <w:r w:rsidRPr="004455DB">
        <w:rPr>
          <w:b/>
          <w:sz w:val="24"/>
          <w:u w:val="single"/>
        </w:rPr>
        <w:t>ARTÍCULO 5º:</w:t>
      </w:r>
      <w:r w:rsidRPr="004455DB">
        <w:rPr>
          <w:b/>
          <w:sz w:val="24"/>
        </w:rPr>
        <w:t xml:space="preserve"> </w:t>
      </w:r>
      <w:r w:rsidRPr="004455DB">
        <w:rPr>
          <w:bCs/>
          <w:sz w:val="24"/>
        </w:rPr>
        <w:t>FIJÁSE la alícuota del 0,0075, para los Códigos 466.110, 466.111, 466.121 y 466.129 de la planilla Anexa Nro. II de la Ordenanza 1458/2023.</w:t>
      </w:r>
    </w:p>
    <w:p w:rsidR="004455DB" w:rsidRPr="004455DB" w:rsidRDefault="004455DB" w:rsidP="004455DB">
      <w:pPr>
        <w:rPr>
          <w:sz w:val="24"/>
        </w:rPr>
      </w:pPr>
      <w:r w:rsidRPr="004455DB">
        <w:rPr>
          <w:b/>
          <w:sz w:val="24"/>
          <w:u w:val="single"/>
        </w:rPr>
        <w:t>ARTÍCULO 6º:</w:t>
      </w:r>
      <w:r w:rsidRPr="004455DB">
        <w:rPr>
          <w:sz w:val="24"/>
        </w:rPr>
        <w:t xml:space="preserve"> DISPONER que las cuotas impagas DEL AÑO 2024, serán modificados al valor, que resulte de aplicar sobre los valores de las mismas, la presente actualización dispuesta.</w:t>
      </w:r>
    </w:p>
    <w:p w:rsidR="004455DB" w:rsidRPr="004455DB" w:rsidRDefault="004455DB" w:rsidP="004455DB">
      <w:pPr>
        <w:rPr>
          <w:sz w:val="24"/>
        </w:rPr>
      </w:pPr>
      <w:r w:rsidRPr="004455DB">
        <w:rPr>
          <w:b/>
          <w:sz w:val="24"/>
          <w:u w:val="single"/>
        </w:rPr>
        <w:t>ARTÍCULO 7º:</w:t>
      </w:r>
      <w:r w:rsidRPr="004455DB">
        <w:rPr>
          <w:sz w:val="24"/>
        </w:rPr>
        <w:t xml:space="preserve"> REFRENDAN el presente Decreto el Sr. Secretarios de Gobierno y Sr. Secretario de Finanzas Municipal.</w:t>
      </w:r>
    </w:p>
    <w:p w:rsidR="004455DB" w:rsidRPr="004455DB" w:rsidRDefault="004455DB" w:rsidP="004455DB">
      <w:pPr>
        <w:rPr>
          <w:sz w:val="24"/>
        </w:rPr>
      </w:pPr>
      <w:r w:rsidRPr="004455DB">
        <w:rPr>
          <w:b/>
          <w:bCs/>
          <w:sz w:val="24"/>
          <w:u w:val="single"/>
        </w:rPr>
        <w:t>ARTICULO 8°:</w:t>
      </w:r>
      <w:r w:rsidRPr="004455DB">
        <w:rPr>
          <w:b/>
          <w:bCs/>
          <w:sz w:val="24"/>
        </w:rPr>
        <w:t> </w:t>
      </w:r>
      <w:r w:rsidRPr="004455DB">
        <w:rPr>
          <w:b/>
          <w:sz w:val="24"/>
        </w:rPr>
        <w:t>PROTOCOLICESE</w:t>
      </w:r>
      <w:r w:rsidRPr="004455DB">
        <w:rPr>
          <w:sz w:val="24"/>
        </w:rPr>
        <w:t>. Dese amplia difusión. Cúmplase por la Secretaría de Finanzas Municipal. </w:t>
      </w:r>
    </w:p>
    <w:p w:rsidR="009C6447" w:rsidRDefault="009C6447" w:rsidP="00F33028">
      <w:pPr>
        <w:rPr>
          <w:sz w:val="24"/>
        </w:rPr>
      </w:pPr>
    </w:p>
    <w:p w:rsidR="00A81EF6" w:rsidRPr="00A81EF6" w:rsidRDefault="00A81EF6" w:rsidP="00A81EF6">
      <w:pPr>
        <w:spacing w:after="0" w:line="360" w:lineRule="auto"/>
        <w:jc w:val="right"/>
        <w:rPr>
          <w:rFonts w:ascii="Arial" w:eastAsia="Times New Roman" w:hAnsi="Arial" w:cs="Arial"/>
          <w:sz w:val="24"/>
          <w:szCs w:val="24"/>
          <w:lang w:val="es-ES_tradnl" w:eastAsia="es-ES"/>
        </w:rPr>
      </w:pPr>
      <w:r w:rsidRPr="00A81EF6">
        <w:rPr>
          <w:rFonts w:ascii="Arial" w:eastAsia="Times New Roman" w:hAnsi="Arial" w:cs="Arial"/>
          <w:sz w:val="24"/>
          <w:szCs w:val="24"/>
          <w:lang w:val="es-ES_tradnl" w:eastAsia="es-ES"/>
        </w:rPr>
        <w:lastRenderedPageBreak/>
        <w:t>Monte Cristo, 26 de abril de 2024.</w:t>
      </w:r>
    </w:p>
    <w:p w:rsidR="00A81EF6" w:rsidRPr="00A81EF6" w:rsidRDefault="00A81EF6" w:rsidP="00A81EF6">
      <w:pPr>
        <w:spacing w:after="0" w:line="360" w:lineRule="auto"/>
        <w:jc w:val="center"/>
        <w:rPr>
          <w:rFonts w:ascii="Arial" w:eastAsia="Times New Roman" w:hAnsi="Arial" w:cs="Arial"/>
          <w:b/>
          <w:sz w:val="24"/>
          <w:szCs w:val="24"/>
          <w:lang w:val="es-ES" w:eastAsia="es-ES"/>
        </w:rPr>
      </w:pPr>
    </w:p>
    <w:p w:rsidR="00A81EF6" w:rsidRPr="00A81EF6" w:rsidRDefault="00A81EF6" w:rsidP="00A81EF6">
      <w:pPr>
        <w:pStyle w:val="Ttulo2"/>
        <w:jc w:val="center"/>
        <w:rPr>
          <w:rFonts w:asciiTheme="minorHAnsi" w:eastAsia="Times New Roman" w:hAnsiTheme="minorHAnsi" w:cstheme="minorHAnsi"/>
          <w:b/>
          <w:color w:val="auto"/>
          <w:sz w:val="32"/>
          <w:lang w:val="es-ES" w:eastAsia="es-ES"/>
        </w:rPr>
      </w:pPr>
      <w:r w:rsidRPr="00A81EF6">
        <w:rPr>
          <w:rFonts w:asciiTheme="minorHAnsi" w:eastAsia="Times New Roman" w:hAnsiTheme="minorHAnsi" w:cstheme="minorHAnsi"/>
          <w:b/>
          <w:color w:val="auto"/>
          <w:sz w:val="32"/>
          <w:lang w:val="es-ES" w:eastAsia="es-ES"/>
        </w:rPr>
        <w:t>DECRETO N.º 44/2024</w:t>
      </w:r>
    </w:p>
    <w:p w:rsidR="00A81EF6" w:rsidRPr="00A81EF6" w:rsidRDefault="00A81EF6" w:rsidP="00A81EF6">
      <w:pPr>
        <w:spacing w:after="0" w:line="360" w:lineRule="auto"/>
        <w:jc w:val="both"/>
        <w:rPr>
          <w:rFonts w:ascii="Arial" w:eastAsia="Times New Roman" w:hAnsi="Arial" w:cs="Arial"/>
          <w:b/>
          <w:bCs/>
          <w:sz w:val="24"/>
          <w:szCs w:val="24"/>
          <w:lang w:val="es-ES_tradnl" w:eastAsia="es-ES"/>
        </w:rPr>
      </w:pPr>
    </w:p>
    <w:p w:rsidR="00A81EF6" w:rsidRPr="00A81EF6" w:rsidRDefault="00A81EF6" w:rsidP="00A81EF6">
      <w:pPr>
        <w:spacing w:after="0" w:line="360" w:lineRule="auto"/>
        <w:jc w:val="both"/>
        <w:rPr>
          <w:rFonts w:ascii="Arial" w:eastAsia="Times New Roman" w:hAnsi="Arial" w:cs="Arial"/>
          <w:sz w:val="24"/>
          <w:szCs w:val="24"/>
          <w:lang w:val="es-ES" w:eastAsia="es-ES"/>
        </w:rPr>
      </w:pPr>
      <w:r w:rsidRPr="00A81EF6">
        <w:rPr>
          <w:rFonts w:ascii="Arial" w:eastAsia="Times New Roman" w:hAnsi="Arial" w:cs="Arial"/>
          <w:b/>
          <w:bCs/>
          <w:sz w:val="24"/>
          <w:szCs w:val="24"/>
          <w:lang w:val="es-ES" w:eastAsia="es-ES"/>
        </w:rPr>
        <w:t>VISTO:</w:t>
      </w:r>
      <w:r w:rsidRPr="00A81EF6">
        <w:rPr>
          <w:rFonts w:ascii="Arial" w:eastAsia="Times New Roman" w:hAnsi="Arial" w:cs="Arial"/>
          <w:sz w:val="24"/>
          <w:szCs w:val="24"/>
          <w:lang w:val="es-ES" w:eastAsia="es-ES"/>
        </w:rPr>
        <w:t xml:space="preserve"> </w:t>
      </w:r>
    </w:p>
    <w:p w:rsidR="00A81EF6" w:rsidRPr="00A81EF6" w:rsidRDefault="00A81EF6" w:rsidP="00A81EF6">
      <w:pPr>
        <w:spacing w:after="0" w:line="360" w:lineRule="auto"/>
        <w:jc w:val="both"/>
        <w:rPr>
          <w:rFonts w:ascii="Arial" w:eastAsia="Times New Roman" w:hAnsi="Arial" w:cs="Arial"/>
          <w:sz w:val="24"/>
          <w:szCs w:val="24"/>
          <w:lang w:val="es-ES" w:eastAsia="es-ES"/>
        </w:rPr>
      </w:pPr>
      <w:r w:rsidRPr="00A81EF6">
        <w:rPr>
          <w:rFonts w:ascii="Arial" w:eastAsia="Times New Roman" w:hAnsi="Arial" w:cs="Arial"/>
          <w:sz w:val="24"/>
          <w:szCs w:val="24"/>
          <w:lang w:val="es-ES" w:eastAsia="es-ES"/>
        </w:rPr>
        <w:t>Las distintas obligaciones que se deben afrontar diariamente por la marcha de la administración Municipal.</w:t>
      </w:r>
    </w:p>
    <w:p w:rsidR="00A81EF6" w:rsidRPr="00A81EF6" w:rsidRDefault="00A81EF6" w:rsidP="00A81EF6">
      <w:pPr>
        <w:spacing w:after="0" w:line="360" w:lineRule="auto"/>
        <w:jc w:val="both"/>
        <w:rPr>
          <w:rFonts w:ascii="Arial" w:eastAsia="Times New Roman" w:hAnsi="Arial" w:cs="Arial"/>
          <w:sz w:val="24"/>
          <w:szCs w:val="24"/>
          <w:lang w:val="es-ES" w:eastAsia="es-ES"/>
        </w:rPr>
      </w:pPr>
    </w:p>
    <w:p w:rsidR="00A81EF6" w:rsidRPr="00A81EF6" w:rsidRDefault="00A81EF6" w:rsidP="00A81EF6">
      <w:pPr>
        <w:spacing w:after="0" w:line="360" w:lineRule="auto"/>
        <w:jc w:val="both"/>
        <w:rPr>
          <w:rFonts w:ascii="Arial" w:eastAsia="Times New Roman" w:hAnsi="Arial" w:cs="Arial"/>
          <w:sz w:val="24"/>
          <w:szCs w:val="24"/>
          <w:lang w:val="es-ES" w:eastAsia="es-ES"/>
        </w:rPr>
      </w:pPr>
      <w:r w:rsidRPr="00A81EF6">
        <w:rPr>
          <w:rFonts w:ascii="Arial" w:eastAsia="Times New Roman" w:hAnsi="Arial" w:cs="Arial"/>
          <w:b/>
          <w:bCs/>
          <w:sz w:val="24"/>
          <w:szCs w:val="24"/>
          <w:lang w:val="es-ES" w:eastAsia="es-ES"/>
        </w:rPr>
        <w:t>Y CONSIDERANDO:</w:t>
      </w:r>
      <w:r w:rsidRPr="00A81EF6">
        <w:rPr>
          <w:rFonts w:ascii="Arial" w:eastAsia="Times New Roman" w:hAnsi="Arial" w:cs="Arial"/>
          <w:sz w:val="24"/>
          <w:szCs w:val="24"/>
          <w:lang w:val="es-ES" w:eastAsia="es-ES"/>
        </w:rPr>
        <w:t xml:space="preserve"> </w:t>
      </w:r>
    </w:p>
    <w:p w:rsidR="00A81EF6" w:rsidRPr="00A81EF6" w:rsidRDefault="00A81EF6" w:rsidP="00A81EF6">
      <w:pPr>
        <w:spacing w:after="0" w:line="360" w:lineRule="auto"/>
        <w:jc w:val="both"/>
        <w:rPr>
          <w:rFonts w:ascii="Arial" w:eastAsia="Times New Roman" w:hAnsi="Arial" w:cs="Arial"/>
          <w:sz w:val="24"/>
          <w:szCs w:val="24"/>
          <w:lang w:val="es-ES" w:eastAsia="es-ES"/>
        </w:rPr>
      </w:pPr>
      <w:r w:rsidRPr="00A81EF6">
        <w:rPr>
          <w:rFonts w:ascii="Arial" w:eastAsia="Times New Roman" w:hAnsi="Arial" w:cs="Arial"/>
          <w:sz w:val="24"/>
          <w:szCs w:val="24"/>
          <w:lang w:val="es-ES" w:eastAsia="es-ES"/>
        </w:rPr>
        <w:t>Que hay partidas con necesidad de reforzarles el saldo. Que hay otras que poseen saldo superior a las reales necesidades.</w:t>
      </w:r>
    </w:p>
    <w:p w:rsidR="00A81EF6" w:rsidRPr="00A81EF6" w:rsidRDefault="00A81EF6" w:rsidP="00A81EF6">
      <w:pPr>
        <w:spacing w:after="0" w:line="360" w:lineRule="auto"/>
        <w:jc w:val="both"/>
        <w:rPr>
          <w:rFonts w:ascii="Arial" w:eastAsia="Times New Roman" w:hAnsi="Arial" w:cs="Arial"/>
          <w:sz w:val="24"/>
          <w:szCs w:val="24"/>
          <w:lang w:val="es-ES" w:eastAsia="es-ES"/>
        </w:rPr>
      </w:pPr>
      <w:r w:rsidRPr="00A81EF6">
        <w:rPr>
          <w:rFonts w:ascii="Arial" w:eastAsia="Times New Roman" w:hAnsi="Arial" w:cs="Arial"/>
          <w:sz w:val="24"/>
          <w:szCs w:val="24"/>
          <w:lang w:val="es-ES" w:eastAsia="es-ES"/>
        </w:rPr>
        <w:t>Que en el presupuesto vigente hay partidas creadas específicamente para refuerzo.</w:t>
      </w:r>
    </w:p>
    <w:p w:rsidR="00A81EF6" w:rsidRPr="00A81EF6" w:rsidRDefault="00A81EF6" w:rsidP="00A81EF6">
      <w:pPr>
        <w:spacing w:after="0" w:line="360" w:lineRule="auto"/>
        <w:jc w:val="center"/>
        <w:rPr>
          <w:rFonts w:ascii="Arial" w:eastAsia="Times New Roman" w:hAnsi="Arial" w:cs="Arial"/>
          <w:b/>
          <w:sz w:val="24"/>
          <w:szCs w:val="24"/>
          <w:lang w:val="es-ES" w:eastAsia="es-ES"/>
        </w:rPr>
      </w:pPr>
    </w:p>
    <w:p w:rsidR="00A81EF6" w:rsidRPr="00A81EF6" w:rsidRDefault="00A81EF6" w:rsidP="00A81EF6">
      <w:pPr>
        <w:spacing w:after="0" w:line="360" w:lineRule="auto"/>
        <w:jc w:val="center"/>
        <w:rPr>
          <w:rFonts w:ascii="Arial" w:eastAsia="Times New Roman" w:hAnsi="Arial" w:cs="Arial"/>
          <w:b/>
          <w:bCs/>
          <w:sz w:val="24"/>
          <w:szCs w:val="24"/>
          <w:lang w:val="es-ES" w:eastAsia="es-ES"/>
        </w:rPr>
      </w:pPr>
      <w:r w:rsidRPr="00A81EF6">
        <w:rPr>
          <w:rFonts w:ascii="Arial" w:eastAsia="Times New Roman" w:hAnsi="Arial" w:cs="Arial"/>
          <w:b/>
          <w:sz w:val="24"/>
          <w:szCs w:val="24"/>
          <w:lang w:val="es-ES" w:eastAsia="es-ES"/>
        </w:rPr>
        <w:t>EL INTENDENTE MUNICIPAL EN USO DE SUS ATRIBUCIONES</w:t>
      </w:r>
    </w:p>
    <w:p w:rsidR="00A81EF6" w:rsidRPr="006245C0" w:rsidRDefault="006245C0" w:rsidP="00DD2036">
      <w:pPr>
        <w:rPr>
          <w:rFonts w:ascii="Arial" w:hAnsi="Arial" w:cs="Arial"/>
          <w:b/>
          <w:sz w:val="24"/>
          <w:lang w:val="es-ES" w:eastAsia="es-ES"/>
        </w:rPr>
      </w:pPr>
      <w:r>
        <w:rPr>
          <w:rFonts w:ascii="Arial" w:hAnsi="Arial" w:cs="Arial"/>
          <w:b/>
          <w:sz w:val="24"/>
          <w:lang w:val="es-ES" w:eastAsia="es-ES"/>
        </w:rPr>
        <w:t xml:space="preserve">                                                       </w:t>
      </w:r>
      <w:r w:rsidR="00A81EF6" w:rsidRPr="006245C0">
        <w:rPr>
          <w:rFonts w:ascii="Arial" w:hAnsi="Arial" w:cs="Arial"/>
          <w:b/>
          <w:sz w:val="24"/>
          <w:lang w:val="es-ES" w:eastAsia="es-ES"/>
        </w:rPr>
        <w:t>DECRETA</w:t>
      </w:r>
    </w:p>
    <w:p w:rsidR="00A81EF6" w:rsidRPr="00A81EF6" w:rsidRDefault="00A81EF6" w:rsidP="00A81EF6">
      <w:pPr>
        <w:spacing w:after="0" w:line="360" w:lineRule="auto"/>
        <w:jc w:val="both"/>
        <w:rPr>
          <w:rFonts w:ascii="Arial" w:eastAsia="Times New Roman" w:hAnsi="Arial" w:cs="Arial"/>
          <w:sz w:val="24"/>
          <w:szCs w:val="24"/>
          <w:lang w:val="es-ES" w:eastAsia="es-ES"/>
        </w:rPr>
      </w:pPr>
      <w:r w:rsidRPr="00A81EF6">
        <w:rPr>
          <w:rFonts w:ascii="Arial" w:eastAsia="Times New Roman" w:hAnsi="Arial" w:cs="Arial"/>
          <w:b/>
          <w:sz w:val="24"/>
          <w:szCs w:val="24"/>
          <w:lang w:val="es-ES" w:eastAsia="es-ES"/>
        </w:rPr>
        <w:t>Artículo 1º.-</w:t>
      </w:r>
      <w:r w:rsidRPr="00A81EF6">
        <w:rPr>
          <w:rFonts w:ascii="Arial" w:eastAsia="Times New Roman" w:hAnsi="Arial" w:cs="Arial"/>
          <w:sz w:val="24"/>
          <w:szCs w:val="24"/>
          <w:lang w:val="es-ES" w:eastAsia="es-ES"/>
        </w:rPr>
        <w:t xml:space="preserve"> Compénsese las siguientes partidas del Presupuesto de Gastos Año 2024, que a continuación se detallan:</w:t>
      </w:r>
    </w:p>
    <w:p w:rsidR="00A81EF6" w:rsidRPr="00A81EF6" w:rsidRDefault="00A81EF6" w:rsidP="00A81EF6">
      <w:pPr>
        <w:spacing w:after="0" w:line="240" w:lineRule="auto"/>
        <w:jc w:val="both"/>
        <w:rPr>
          <w:rFonts w:ascii="Arial" w:eastAsia="Times New Roman" w:hAnsi="Arial" w:cs="Arial"/>
          <w:sz w:val="24"/>
          <w:szCs w:val="24"/>
          <w:lang w:val="es-ES" w:eastAsia="es-ES"/>
        </w:rPr>
      </w:pPr>
    </w:p>
    <w:tbl>
      <w:tblPr>
        <w:tblW w:w="9640" w:type="dxa"/>
        <w:tblInd w:w="-639" w:type="dxa"/>
        <w:tblLayout w:type="fixed"/>
        <w:tblCellMar>
          <w:left w:w="70" w:type="dxa"/>
          <w:right w:w="70" w:type="dxa"/>
        </w:tblCellMar>
        <w:tblLook w:val="04A0" w:firstRow="1" w:lastRow="0" w:firstColumn="1" w:lastColumn="0" w:noHBand="0" w:noVBand="1"/>
      </w:tblPr>
      <w:tblGrid>
        <w:gridCol w:w="1560"/>
        <w:gridCol w:w="4120"/>
        <w:gridCol w:w="1408"/>
        <w:gridCol w:w="1276"/>
        <w:gridCol w:w="1276"/>
      </w:tblGrid>
      <w:tr w:rsidR="00A81EF6" w:rsidRPr="00A81EF6" w:rsidTr="00C46777">
        <w:trPr>
          <w:trHeight w:val="300"/>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Código</w:t>
            </w:r>
          </w:p>
        </w:tc>
        <w:tc>
          <w:tcPr>
            <w:tcW w:w="41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Presupuesto Compensado</w:t>
            </w:r>
          </w:p>
        </w:tc>
      </w:tr>
      <w:tr w:rsidR="00A81EF6" w:rsidRPr="00A81EF6" w:rsidTr="00C46777">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4120"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r>
      <w:tr w:rsidR="00A81EF6" w:rsidRPr="00A81EF6" w:rsidTr="00C4677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1.1.01.01.2.01</w:t>
            </w:r>
          </w:p>
        </w:tc>
        <w:tc>
          <w:tcPr>
            <w:tcW w:w="4120"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BONIFICACION ESPECIAL (REFRIGERIO-ADIC.REMUN.-PRES</w:t>
            </w:r>
          </w:p>
        </w:tc>
        <w:tc>
          <w:tcPr>
            <w:tcW w:w="1408"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4.752.000,00</w:t>
            </w:r>
          </w:p>
        </w:tc>
        <w:tc>
          <w:tcPr>
            <w:tcW w:w="1276"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120.000,00</w:t>
            </w:r>
          </w:p>
        </w:tc>
        <w:tc>
          <w:tcPr>
            <w:tcW w:w="1276"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4.872.000,00</w:t>
            </w:r>
          </w:p>
        </w:tc>
      </w:tr>
      <w:tr w:rsidR="00A81EF6" w:rsidRPr="00A81EF6" w:rsidTr="00C4677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1.1.03.17</w:t>
            </w:r>
          </w:p>
        </w:tc>
        <w:tc>
          <w:tcPr>
            <w:tcW w:w="4120"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DEUDAS POR SERVICIOS DE EJERCICIOS ANTERIORES</w:t>
            </w:r>
          </w:p>
        </w:tc>
        <w:tc>
          <w:tcPr>
            <w:tcW w:w="1408"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80.145.671,04</w:t>
            </w:r>
          </w:p>
        </w:tc>
        <w:tc>
          <w:tcPr>
            <w:tcW w:w="1276"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30.411.000,00</w:t>
            </w:r>
          </w:p>
        </w:tc>
        <w:tc>
          <w:tcPr>
            <w:tcW w:w="1276"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110.556.671,04</w:t>
            </w:r>
          </w:p>
        </w:tc>
      </w:tr>
      <w:tr w:rsidR="00A81EF6" w:rsidRPr="00A81EF6" w:rsidTr="00C4677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2.1.08.01.2.05.06</w:t>
            </w:r>
          </w:p>
        </w:tc>
        <w:tc>
          <w:tcPr>
            <w:tcW w:w="4120"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OBRA: PLANTA DE GESTION INTEGRAL DE RESIDUOS - P.B</w:t>
            </w:r>
          </w:p>
        </w:tc>
        <w:tc>
          <w:tcPr>
            <w:tcW w:w="1408"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100,00</w:t>
            </w:r>
          </w:p>
        </w:tc>
        <w:tc>
          <w:tcPr>
            <w:tcW w:w="1276"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309.900,00</w:t>
            </w:r>
          </w:p>
        </w:tc>
        <w:tc>
          <w:tcPr>
            <w:tcW w:w="1276"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310.000,00</w:t>
            </w:r>
          </w:p>
        </w:tc>
      </w:tr>
      <w:tr w:rsidR="00A81EF6" w:rsidRPr="00A81EF6" w:rsidTr="00C46777">
        <w:trPr>
          <w:trHeight w:val="315"/>
        </w:trPr>
        <w:tc>
          <w:tcPr>
            <w:tcW w:w="1560"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4120" w:type="dxa"/>
            <w:tcBorders>
              <w:top w:val="nil"/>
              <w:left w:val="nil"/>
              <w:bottom w:val="nil"/>
              <w:right w:val="nil"/>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30.840.900,00</w:t>
            </w:r>
          </w:p>
        </w:tc>
        <w:tc>
          <w:tcPr>
            <w:tcW w:w="1276"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r>
      <w:tr w:rsidR="00A81EF6" w:rsidRPr="00A81EF6" w:rsidTr="00C46777">
        <w:trPr>
          <w:trHeight w:val="315"/>
        </w:trPr>
        <w:tc>
          <w:tcPr>
            <w:tcW w:w="1560"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4120"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408"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276"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276" w:type="dxa"/>
            <w:tcBorders>
              <w:top w:val="nil"/>
              <w:left w:val="nil"/>
              <w:bottom w:val="nil"/>
              <w:right w:val="nil"/>
            </w:tcBorders>
            <w:shd w:val="clear" w:color="auto" w:fill="auto"/>
            <w:noWrap/>
            <w:vAlign w:val="bottom"/>
          </w:tcPr>
          <w:p w:rsidR="00A81EF6" w:rsidRPr="00A81EF6" w:rsidRDefault="00A81EF6" w:rsidP="00A81EF6">
            <w:pPr>
              <w:spacing w:after="0" w:line="240" w:lineRule="auto"/>
              <w:rPr>
                <w:rFonts w:ascii="Arial" w:eastAsia="Times New Roman" w:hAnsi="Arial" w:cs="Arial"/>
                <w:color w:val="000000"/>
                <w:lang w:eastAsia="es-AR"/>
              </w:rPr>
            </w:pPr>
          </w:p>
        </w:tc>
      </w:tr>
      <w:tr w:rsidR="00A81EF6" w:rsidRPr="00A81EF6" w:rsidTr="00C46777">
        <w:trPr>
          <w:trHeight w:val="315"/>
        </w:trPr>
        <w:tc>
          <w:tcPr>
            <w:tcW w:w="1560"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4120"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408"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276"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276"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r>
      <w:tr w:rsidR="00A81EF6" w:rsidRPr="00A81EF6" w:rsidTr="00C46777">
        <w:trPr>
          <w:trHeight w:val="300"/>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Código</w:t>
            </w:r>
          </w:p>
        </w:tc>
        <w:tc>
          <w:tcPr>
            <w:tcW w:w="41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Presupuesto Compensado</w:t>
            </w:r>
          </w:p>
        </w:tc>
      </w:tr>
      <w:tr w:rsidR="00A81EF6" w:rsidRPr="00A81EF6" w:rsidTr="00C46777">
        <w:trPr>
          <w:trHeight w:val="315"/>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4120"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81EF6" w:rsidRPr="00A81EF6" w:rsidRDefault="00A81EF6" w:rsidP="00A81EF6">
            <w:pPr>
              <w:spacing w:after="0" w:line="240" w:lineRule="auto"/>
              <w:rPr>
                <w:rFonts w:ascii="Arial" w:eastAsia="Times New Roman" w:hAnsi="Arial" w:cs="Arial"/>
                <w:b/>
                <w:bCs/>
                <w:color w:val="000000"/>
                <w:sz w:val="16"/>
                <w:szCs w:val="16"/>
                <w:lang w:eastAsia="es-AR"/>
              </w:rPr>
            </w:pPr>
          </w:p>
        </w:tc>
      </w:tr>
      <w:tr w:rsidR="00A81EF6" w:rsidRPr="00A81EF6" w:rsidTr="00C4677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1.1.01.05</w:t>
            </w:r>
          </w:p>
        </w:tc>
        <w:tc>
          <w:tcPr>
            <w:tcW w:w="4120"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CREDITO ADIC.P/INCREMENTOS SALARIALES</w:t>
            </w:r>
          </w:p>
        </w:tc>
        <w:tc>
          <w:tcPr>
            <w:tcW w:w="1408"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66.561.502,08</w:t>
            </w:r>
          </w:p>
        </w:tc>
        <w:tc>
          <w:tcPr>
            <w:tcW w:w="1276"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120.000,00</w:t>
            </w:r>
          </w:p>
        </w:tc>
        <w:tc>
          <w:tcPr>
            <w:tcW w:w="1276"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66.441.502,08</w:t>
            </w:r>
          </w:p>
        </w:tc>
      </w:tr>
      <w:tr w:rsidR="00A81EF6" w:rsidRPr="00A81EF6" w:rsidTr="00C4677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1.1.03.25</w:t>
            </w:r>
          </w:p>
        </w:tc>
        <w:tc>
          <w:tcPr>
            <w:tcW w:w="4120"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PASANTIAS PARA FORMACION PROFESIONAL</w:t>
            </w:r>
          </w:p>
        </w:tc>
        <w:tc>
          <w:tcPr>
            <w:tcW w:w="1408"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94.519.862,50</w:t>
            </w:r>
          </w:p>
        </w:tc>
        <w:tc>
          <w:tcPr>
            <w:tcW w:w="1276"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30.411.000,00</w:t>
            </w:r>
          </w:p>
        </w:tc>
        <w:tc>
          <w:tcPr>
            <w:tcW w:w="1276" w:type="dxa"/>
            <w:tcBorders>
              <w:top w:val="nil"/>
              <w:left w:val="nil"/>
              <w:bottom w:val="single" w:sz="8" w:space="0" w:color="auto"/>
              <w:right w:val="single" w:sz="8" w:space="0" w:color="auto"/>
            </w:tcBorders>
            <w:shd w:val="clear" w:color="auto" w:fill="auto"/>
            <w:noWrap/>
            <w:vAlign w:val="center"/>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64.108.862,50</w:t>
            </w:r>
          </w:p>
        </w:tc>
      </w:tr>
      <w:tr w:rsidR="00A81EF6" w:rsidRPr="00A81EF6" w:rsidTr="00C46777">
        <w:trPr>
          <w:trHeight w:val="315"/>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2.1.08.01.2.05.14</w:t>
            </w:r>
          </w:p>
        </w:tc>
        <w:tc>
          <w:tcPr>
            <w:tcW w:w="4120"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OBRAS VARIAS</w:t>
            </w:r>
          </w:p>
        </w:tc>
        <w:tc>
          <w:tcPr>
            <w:tcW w:w="1408"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250.679.753,14</w:t>
            </w:r>
          </w:p>
        </w:tc>
        <w:tc>
          <w:tcPr>
            <w:tcW w:w="1276"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309.900,00</w:t>
            </w:r>
          </w:p>
        </w:tc>
        <w:tc>
          <w:tcPr>
            <w:tcW w:w="1276" w:type="dxa"/>
            <w:tcBorders>
              <w:top w:val="nil"/>
              <w:left w:val="nil"/>
              <w:bottom w:val="single" w:sz="8" w:space="0" w:color="auto"/>
              <w:right w:val="single" w:sz="8" w:space="0" w:color="auto"/>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color w:val="000000"/>
                <w:sz w:val="16"/>
                <w:szCs w:val="16"/>
                <w:lang w:eastAsia="es-AR"/>
              </w:rPr>
            </w:pPr>
            <w:r w:rsidRPr="00A81EF6">
              <w:rPr>
                <w:rFonts w:ascii="Arial" w:eastAsia="Times New Roman" w:hAnsi="Arial" w:cs="Arial"/>
                <w:color w:val="000000"/>
                <w:sz w:val="16"/>
                <w:szCs w:val="16"/>
                <w:lang w:eastAsia="es-AR"/>
              </w:rPr>
              <w:t>250.369.853,14</w:t>
            </w:r>
          </w:p>
        </w:tc>
      </w:tr>
      <w:tr w:rsidR="00A81EF6" w:rsidRPr="00A81EF6" w:rsidTr="00C46777">
        <w:trPr>
          <w:trHeight w:val="315"/>
        </w:trPr>
        <w:tc>
          <w:tcPr>
            <w:tcW w:w="1560"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4120" w:type="dxa"/>
            <w:tcBorders>
              <w:top w:val="nil"/>
              <w:left w:val="nil"/>
              <w:bottom w:val="nil"/>
              <w:right w:val="nil"/>
            </w:tcBorders>
            <w:shd w:val="clear" w:color="auto" w:fill="auto"/>
            <w:noWrap/>
            <w:vAlign w:val="center"/>
            <w:hideMark/>
          </w:tcPr>
          <w:p w:rsidR="00A81EF6" w:rsidRPr="00A81EF6" w:rsidRDefault="00A81EF6" w:rsidP="00A81EF6">
            <w:pPr>
              <w:spacing w:after="0" w:line="240" w:lineRule="auto"/>
              <w:jc w:val="right"/>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A81EF6" w:rsidRPr="00A81EF6" w:rsidRDefault="00A81EF6" w:rsidP="00A81EF6">
            <w:pPr>
              <w:spacing w:after="0" w:line="240" w:lineRule="auto"/>
              <w:jc w:val="center"/>
              <w:rPr>
                <w:rFonts w:ascii="Arial" w:eastAsia="Times New Roman" w:hAnsi="Arial" w:cs="Arial"/>
                <w:b/>
                <w:bCs/>
                <w:color w:val="000000"/>
                <w:sz w:val="16"/>
                <w:szCs w:val="16"/>
                <w:lang w:eastAsia="es-AR"/>
              </w:rPr>
            </w:pPr>
            <w:r w:rsidRPr="00A81EF6">
              <w:rPr>
                <w:rFonts w:ascii="Arial" w:eastAsia="Times New Roman" w:hAnsi="Arial" w:cs="Arial"/>
                <w:b/>
                <w:bCs/>
                <w:color w:val="000000"/>
                <w:sz w:val="16"/>
                <w:szCs w:val="16"/>
                <w:lang w:val="es-ES" w:eastAsia="es-AR"/>
              </w:rPr>
              <w:t>30.840.900,00</w:t>
            </w:r>
          </w:p>
        </w:tc>
        <w:tc>
          <w:tcPr>
            <w:tcW w:w="1276" w:type="dxa"/>
            <w:tcBorders>
              <w:top w:val="nil"/>
              <w:left w:val="nil"/>
              <w:bottom w:val="nil"/>
              <w:right w:val="nil"/>
            </w:tcBorders>
            <w:shd w:val="clear" w:color="auto" w:fill="auto"/>
            <w:noWrap/>
            <w:vAlign w:val="bottom"/>
            <w:hideMark/>
          </w:tcPr>
          <w:p w:rsidR="00A81EF6" w:rsidRPr="00A81EF6" w:rsidRDefault="00A81EF6" w:rsidP="00A81EF6">
            <w:pPr>
              <w:spacing w:after="0" w:line="240" w:lineRule="auto"/>
              <w:rPr>
                <w:rFonts w:ascii="Arial" w:eastAsia="Times New Roman" w:hAnsi="Arial" w:cs="Arial"/>
                <w:color w:val="000000"/>
                <w:lang w:eastAsia="es-AR"/>
              </w:rPr>
            </w:pPr>
          </w:p>
        </w:tc>
      </w:tr>
    </w:tbl>
    <w:p w:rsidR="00A81EF6" w:rsidRPr="00A81EF6" w:rsidRDefault="00A81EF6" w:rsidP="00A81EF6">
      <w:pPr>
        <w:spacing w:after="0" w:line="240" w:lineRule="auto"/>
        <w:jc w:val="both"/>
        <w:rPr>
          <w:rFonts w:ascii="Arial" w:eastAsia="Times New Roman" w:hAnsi="Arial" w:cs="Arial"/>
          <w:sz w:val="24"/>
          <w:szCs w:val="24"/>
          <w:lang w:eastAsia="es-ES"/>
        </w:rPr>
      </w:pPr>
    </w:p>
    <w:p w:rsidR="00A81EF6" w:rsidRPr="00A81EF6" w:rsidRDefault="00A81EF6" w:rsidP="00A81EF6">
      <w:pPr>
        <w:spacing w:after="0" w:line="240" w:lineRule="auto"/>
        <w:jc w:val="both"/>
        <w:rPr>
          <w:rFonts w:ascii="Arial" w:eastAsia="Times New Roman" w:hAnsi="Arial" w:cs="Arial"/>
          <w:sz w:val="24"/>
          <w:szCs w:val="24"/>
          <w:lang w:val="es-ES" w:eastAsia="es-ES"/>
        </w:rPr>
      </w:pPr>
      <w:r w:rsidRPr="00A81EF6">
        <w:rPr>
          <w:rFonts w:ascii="Arial" w:eastAsia="Times New Roman" w:hAnsi="Arial" w:cs="Arial"/>
          <w:b/>
          <w:bCs/>
          <w:sz w:val="24"/>
          <w:szCs w:val="24"/>
          <w:lang w:val="es-ES" w:eastAsia="es-ES"/>
        </w:rPr>
        <w:t xml:space="preserve">Artículo 3º.- </w:t>
      </w:r>
      <w:r w:rsidRPr="00A81EF6">
        <w:rPr>
          <w:rFonts w:ascii="Arial" w:eastAsia="Times New Roman" w:hAnsi="Arial" w:cs="Arial"/>
          <w:sz w:val="24"/>
          <w:szCs w:val="24"/>
          <w:lang w:val="es-ES" w:eastAsia="es-ES"/>
        </w:rPr>
        <w:t>La presente Compensación llevará el Nº 4 (Cuatro</w:t>
      </w:r>
      <w:proofErr w:type="gramStart"/>
      <w:r w:rsidRPr="00A81EF6">
        <w:rPr>
          <w:rFonts w:ascii="Arial" w:eastAsia="Times New Roman" w:hAnsi="Arial" w:cs="Arial"/>
          <w:sz w:val="24"/>
          <w:szCs w:val="24"/>
          <w:lang w:val="es-ES" w:eastAsia="es-ES"/>
        </w:rPr>
        <w:t>).-</w:t>
      </w:r>
      <w:proofErr w:type="gramEnd"/>
      <w:r w:rsidRPr="00A81EF6">
        <w:rPr>
          <w:rFonts w:ascii="Arial" w:eastAsia="Times New Roman" w:hAnsi="Arial" w:cs="Arial"/>
          <w:sz w:val="24"/>
          <w:szCs w:val="24"/>
          <w:lang w:val="es-ES" w:eastAsia="es-ES"/>
        </w:rPr>
        <w:t xml:space="preserve"> </w:t>
      </w:r>
    </w:p>
    <w:p w:rsidR="00A81EF6" w:rsidRPr="00A81EF6" w:rsidRDefault="00A81EF6" w:rsidP="00A81EF6">
      <w:pPr>
        <w:spacing w:after="0" w:line="240" w:lineRule="auto"/>
        <w:jc w:val="both"/>
        <w:rPr>
          <w:rFonts w:ascii="Arial" w:eastAsia="Times New Roman" w:hAnsi="Arial" w:cs="Arial"/>
          <w:sz w:val="24"/>
          <w:szCs w:val="24"/>
          <w:lang w:val="es-ES" w:eastAsia="es-ES"/>
        </w:rPr>
      </w:pPr>
    </w:p>
    <w:p w:rsidR="00A81EF6" w:rsidRDefault="00A81EF6" w:rsidP="00A81EF6">
      <w:pPr>
        <w:rPr>
          <w:rFonts w:ascii="Arial" w:eastAsia="Times New Roman" w:hAnsi="Arial" w:cs="Arial"/>
          <w:sz w:val="24"/>
          <w:szCs w:val="24"/>
          <w:lang w:val="es-ES" w:eastAsia="es-ES"/>
        </w:rPr>
      </w:pPr>
      <w:r w:rsidRPr="00A81EF6">
        <w:rPr>
          <w:rFonts w:ascii="Arial" w:eastAsia="Times New Roman" w:hAnsi="Arial" w:cs="Arial"/>
          <w:b/>
          <w:bCs/>
          <w:sz w:val="24"/>
          <w:szCs w:val="24"/>
          <w:lang w:val="es-ES" w:eastAsia="es-ES"/>
        </w:rPr>
        <w:t>Artículo 4º.-</w:t>
      </w:r>
      <w:r w:rsidRPr="00A81EF6">
        <w:rPr>
          <w:rFonts w:ascii="Arial" w:eastAsia="Times New Roman" w:hAnsi="Arial" w:cs="Arial"/>
          <w:sz w:val="24"/>
          <w:szCs w:val="24"/>
          <w:lang w:val="es-ES" w:eastAsia="es-ES"/>
        </w:rPr>
        <w:t xml:space="preserve"> Comuníquese, publíquese, </w:t>
      </w:r>
      <w:proofErr w:type="spellStart"/>
      <w:r w:rsidRPr="00A81EF6">
        <w:rPr>
          <w:rFonts w:ascii="Arial" w:eastAsia="Times New Roman" w:hAnsi="Arial" w:cs="Arial"/>
          <w:sz w:val="24"/>
          <w:szCs w:val="24"/>
          <w:lang w:val="es-ES" w:eastAsia="es-ES"/>
        </w:rPr>
        <w:t>dése</w:t>
      </w:r>
      <w:proofErr w:type="spellEnd"/>
      <w:r w:rsidRPr="00A81EF6">
        <w:rPr>
          <w:rFonts w:ascii="Arial" w:eastAsia="Times New Roman" w:hAnsi="Arial" w:cs="Arial"/>
          <w:sz w:val="24"/>
          <w:szCs w:val="24"/>
          <w:lang w:val="es-ES" w:eastAsia="es-ES"/>
        </w:rPr>
        <w:t xml:space="preserve"> al R.M. y </w:t>
      </w:r>
      <w:proofErr w:type="gramStart"/>
      <w:r w:rsidRPr="00A81EF6">
        <w:rPr>
          <w:rFonts w:ascii="Arial" w:eastAsia="Times New Roman" w:hAnsi="Arial" w:cs="Arial"/>
          <w:sz w:val="24"/>
          <w:szCs w:val="24"/>
          <w:lang w:val="es-ES" w:eastAsia="es-ES"/>
        </w:rPr>
        <w:t>archívese.-</w:t>
      </w:r>
      <w:proofErr w:type="gramEnd"/>
    </w:p>
    <w:p w:rsidR="00A81EF6" w:rsidRDefault="00A81EF6" w:rsidP="00A81EF6">
      <w:pPr>
        <w:rPr>
          <w:sz w:val="24"/>
        </w:rPr>
      </w:pPr>
    </w:p>
    <w:p w:rsidR="00A81EF6" w:rsidRPr="00DA2949" w:rsidRDefault="00A81EF6" w:rsidP="00A81EF6">
      <w:pPr>
        <w:rPr>
          <w:rFonts w:ascii="Arial" w:hAnsi="Arial" w:cs="Arial"/>
          <w:sz w:val="24"/>
          <w:szCs w:val="24"/>
        </w:rPr>
      </w:pPr>
      <w:r w:rsidRPr="00DA2949">
        <w:rPr>
          <w:rFonts w:ascii="Arial" w:hAnsi="Arial" w:cs="Arial"/>
          <w:sz w:val="24"/>
          <w:szCs w:val="24"/>
        </w:rPr>
        <w:t xml:space="preserve">                                                                                                      Monte Cristo, 26 de abril de 2024</w:t>
      </w:r>
    </w:p>
    <w:p w:rsidR="00A81EF6" w:rsidRPr="00DA2949" w:rsidRDefault="00A81EF6" w:rsidP="00A81EF6">
      <w:pPr>
        <w:pStyle w:val="Ttulo2"/>
        <w:jc w:val="center"/>
        <w:rPr>
          <w:rFonts w:ascii="Arial" w:hAnsi="Arial" w:cs="Arial"/>
          <w:b/>
          <w:color w:val="auto"/>
          <w:sz w:val="24"/>
          <w:szCs w:val="24"/>
        </w:rPr>
      </w:pPr>
      <w:r w:rsidRPr="00DA2949">
        <w:rPr>
          <w:rFonts w:ascii="Arial" w:hAnsi="Arial" w:cs="Arial"/>
          <w:b/>
          <w:color w:val="auto"/>
          <w:sz w:val="24"/>
          <w:szCs w:val="24"/>
        </w:rPr>
        <w:t>DECRETO Nº45/2024</w:t>
      </w:r>
    </w:p>
    <w:p w:rsidR="00A81EF6" w:rsidRPr="00DA2949" w:rsidRDefault="00A81EF6" w:rsidP="00A81EF6">
      <w:pPr>
        <w:rPr>
          <w:rFonts w:ascii="Arial" w:hAnsi="Arial" w:cs="Arial"/>
          <w:b/>
          <w:sz w:val="24"/>
          <w:szCs w:val="24"/>
        </w:rPr>
      </w:pPr>
      <w:r w:rsidRPr="00DA2949">
        <w:rPr>
          <w:rFonts w:ascii="Arial" w:hAnsi="Arial" w:cs="Arial"/>
          <w:b/>
          <w:sz w:val="24"/>
          <w:szCs w:val="24"/>
        </w:rPr>
        <w:t xml:space="preserve">Y VISTO: </w:t>
      </w:r>
    </w:p>
    <w:p w:rsidR="00A81EF6" w:rsidRPr="00DA2949" w:rsidRDefault="00A81EF6" w:rsidP="00A81EF6">
      <w:pPr>
        <w:rPr>
          <w:rFonts w:ascii="Arial" w:hAnsi="Arial" w:cs="Arial"/>
          <w:sz w:val="24"/>
          <w:szCs w:val="24"/>
        </w:rPr>
      </w:pPr>
      <w:r w:rsidRPr="00DA2949">
        <w:rPr>
          <w:rFonts w:ascii="Arial" w:hAnsi="Arial" w:cs="Arial"/>
          <w:sz w:val="24"/>
          <w:szCs w:val="24"/>
        </w:rPr>
        <w:t xml:space="preserve">Que en el día de la fecha visita nuestra ciudad la </w:t>
      </w:r>
      <w:bookmarkStart w:id="17" w:name="_Hlk165017094"/>
      <w:r w:rsidRPr="00DA2949">
        <w:rPr>
          <w:rFonts w:ascii="Arial" w:hAnsi="Arial" w:cs="Arial"/>
          <w:sz w:val="24"/>
          <w:szCs w:val="24"/>
        </w:rPr>
        <w:t xml:space="preserve">Sra. </w:t>
      </w:r>
      <w:bookmarkStart w:id="18" w:name="_Hlk165017012"/>
      <w:bookmarkStart w:id="19" w:name="_Hlk165018107"/>
      <w:r w:rsidRPr="00DA2949">
        <w:rPr>
          <w:rFonts w:ascii="Arial" w:hAnsi="Arial" w:cs="Arial"/>
          <w:sz w:val="24"/>
          <w:szCs w:val="24"/>
        </w:rPr>
        <w:t>Senadora Nacional por la Provincia de Córdoba</w:t>
      </w:r>
      <w:bookmarkEnd w:id="18"/>
      <w:r w:rsidRPr="00DA2949">
        <w:rPr>
          <w:rFonts w:ascii="Arial" w:hAnsi="Arial" w:cs="Arial"/>
          <w:sz w:val="24"/>
          <w:szCs w:val="24"/>
        </w:rPr>
        <w:t xml:space="preserve"> Alejandra Vigo.</w:t>
      </w:r>
      <w:bookmarkEnd w:id="17"/>
      <w:bookmarkEnd w:id="19"/>
    </w:p>
    <w:p w:rsidR="00A81EF6" w:rsidRPr="00DA2949" w:rsidRDefault="00A81EF6" w:rsidP="00A81EF6">
      <w:pPr>
        <w:rPr>
          <w:rFonts w:ascii="Arial" w:hAnsi="Arial" w:cs="Arial"/>
          <w:b/>
          <w:sz w:val="24"/>
          <w:szCs w:val="24"/>
        </w:rPr>
      </w:pPr>
      <w:r w:rsidRPr="00DA2949">
        <w:rPr>
          <w:rFonts w:ascii="Arial" w:hAnsi="Arial" w:cs="Arial"/>
          <w:b/>
          <w:sz w:val="24"/>
          <w:szCs w:val="24"/>
        </w:rPr>
        <w:t>Y CONSIDERANDO:</w:t>
      </w:r>
    </w:p>
    <w:p w:rsidR="00A81EF6" w:rsidRPr="00DA2949" w:rsidRDefault="00A81EF6" w:rsidP="00A81EF6">
      <w:pPr>
        <w:rPr>
          <w:rFonts w:ascii="Arial" w:hAnsi="Arial" w:cs="Arial"/>
          <w:bCs/>
          <w:sz w:val="24"/>
          <w:szCs w:val="24"/>
        </w:rPr>
      </w:pPr>
      <w:r w:rsidRPr="00DA2949">
        <w:rPr>
          <w:rFonts w:ascii="Arial" w:hAnsi="Arial" w:cs="Arial"/>
          <w:bCs/>
          <w:sz w:val="24"/>
          <w:szCs w:val="24"/>
        </w:rPr>
        <w:t>Que, siendo una funcionaria con jerarquía, corresponde a las normas de protocolo, recibirla oficialmente.</w:t>
      </w:r>
    </w:p>
    <w:p w:rsidR="00A81EF6" w:rsidRPr="00DA2949" w:rsidRDefault="00A81EF6" w:rsidP="00A81EF6">
      <w:pPr>
        <w:rPr>
          <w:rFonts w:ascii="Arial" w:hAnsi="Arial" w:cs="Arial"/>
          <w:bCs/>
          <w:sz w:val="24"/>
          <w:szCs w:val="24"/>
        </w:rPr>
      </w:pPr>
      <w:r w:rsidRPr="00DA2949">
        <w:rPr>
          <w:rFonts w:ascii="Arial" w:hAnsi="Arial" w:cs="Arial"/>
          <w:bCs/>
          <w:sz w:val="24"/>
          <w:szCs w:val="24"/>
        </w:rPr>
        <w:t>Que la comunidad de Monte Cristo a través de sus representantes, está declarando Huésped de Honor a una persona de bien, de honestidad probada que destaca su labor frente a la Cámara de Senadores representando a la Provincia de Córdoba.</w:t>
      </w:r>
    </w:p>
    <w:p w:rsidR="00A81EF6" w:rsidRPr="00DA2949" w:rsidRDefault="00A81EF6" w:rsidP="00A81EF6">
      <w:pPr>
        <w:rPr>
          <w:rFonts w:ascii="Arial" w:hAnsi="Arial" w:cs="Arial"/>
          <w:bCs/>
          <w:sz w:val="24"/>
          <w:szCs w:val="24"/>
        </w:rPr>
      </w:pPr>
      <w:r w:rsidRPr="00DA2949">
        <w:rPr>
          <w:rFonts w:ascii="Arial" w:hAnsi="Arial" w:cs="Arial"/>
          <w:bCs/>
          <w:sz w:val="24"/>
          <w:szCs w:val="24"/>
        </w:rPr>
        <w:t>Que la asistencia de tan altas autoridades gubernamentales honra a este municipio haciéndolos acreedores a los máximos honores que se concede a visitantes ilustres.</w:t>
      </w:r>
    </w:p>
    <w:p w:rsidR="00A81EF6" w:rsidRPr="00DA2949" w:rsidRDefault="00A81EF6" w:rsidP="00A81EF6">
      <w:pPr>
        <w:rPr>
          <w:rFonts w:ascii="Arial" w:hAnsi="Arial" w:cs="Arial"/>
          <w:sz w:val="24"/>
          <w:szCs w:val="24"/>
        </w:rPr>
      </w:pPr>
      <w:r w:rsidRPr="00DA2949">
        <w:rPr>
          <w:rFonts w:ascii="Arial" w:hAnsi="Arial" w:cs="Arial"/>
          <w:sz w:val="24"/>
          <w:szCs w:val="24"/>
        </w:rPr>
        <w:t>Por ello:</w:t>
      </w:r>
    </w:p>
    <w:p w:rsidR="00A81EF6" w:rsidRPr="00DA2949" w:rsidRDefault="00A81EF6" w:rsidP="00A81EF6">
      <w:pPr>
        <w:rPr>
          <w:rFonts w:ascii="Arial" w:hAnsi="Arial" w:cs="Arial"/>
          <w:b/>
          <w:sz w:val="24"/>
          <w:szCs w:val="24"/>
        </w:rPr>
      </w:pPr>
      <w:r w:rsidRPr="00DA2949">
        <w:rPr>
          <w:rFonts w:ascii="Arial" w:hAnsi="Arial" w:cs="Arial"/>
          <w:b/>
          <w:sz w:val="24"/>
          <w:szCs w:val="24"/>
        </w:rPr>
        <w:t>EL INTENDENTE MUNICIPAL DE LA CIUDAD DE MONTE CRISTO EN USOS DE LAS FACULTADES CONFERIDAS POR LEY ORGANICA MUNICIPAL</w:t>
      </w:r>
    </w:p>
    <w:p w:rsidR="00A81EF6" w:rsidRPr="00DA2949" w:rsidRDefault="00A81EF6" w:rsidP="00A81EF6">
      <w:pPr>
        <w:rPr>
          <w:rFonts w:ascii="Arial" w:hAnsi="Arial" w:cs="Arial"/>
          <w:sz w:val="24"/>
          <w:szCs w:val="24"/>
          <w:u w:val="single"/>
        </w:rPr>
      </w:pPr>
      <w:r w:rsidRPr="00DA2949">
        <w:rPr>
          <w:rFonts w:ascii="Arial" w:hAnsi="Arial" w:cs="Arial"/>
          <w:b/>
          <w:sz w:val="24"/>
          <w:szCs w:val="24"/>
          <w:u w:val="single"/>
        </w:rPr>
        <w:t>DECRETA</w:t>
      </w:r>
    </w:p>
    <w:p w:rsidR="00A81EF6" w:rsidRPr="00DA2949" w:rsidRDefault="00A81EF6" w:rsidP="00A81EF6">
      <w:pPr>
        <w:rPr>
          <w:rFonts w:ascii="Arial" w:hAnsi="Arial" w:cs="Arial"/>
          <w:b/>
          <w:sz w:val="24"/>
          <w:szCs w:val="24"/>
          <w:u w:val="single"/>
        </w:rPr>
      </w:pPr>
      <w:r w:rsidRPr="00DA2949">
        <w:rPr>
          <w:rFonts w:ascii="Arial" w:hAnsi="Arial" w:cs="Arial"/>
          <w:b/>
          <w:sz w:val="24"/>
          <w:szCs w:val="24"/>
          <w:u w:val="single"/>
        </w:rPr>
        <w:t>Artículo 1:</w:t>
      </w:r>
      <w:r w:rsidRPr="00DA2949">
        <w:rPr>
          <w:rFonts w:ascii="Arial" w:hAnsi="Arial" w:cs="Arial"/>
          <w:b/>
          <w:sz w:val="24"/>
          <w:szCs w:val="24"/>
        </w:rPr>
        <w:t xml:space="preserve"> DECLÁRESE</w:t>
      </w:r>
      <w:r w:rsidRPr="00DA2949">
        <w:rPr>
          <w:rFonts w:ascii="Arial" w:hAnsi="Arial" w:cs="Arial"/>
          <w:sz w:val="24"/>
          <w:szCs w:val="24"/>
        </w:rPr>
        <w:t xml:space="preserve"> Huésped de Honor en el día de la fecha a la </w:t>
      </w:r>
      <w:bookmarkStart w:id="20" w:name="_Hlk165017152"/>
      <w:r w:rsidRPr="00DA2949">
        <w:rPr>
          <w:rFonts w:ascii="Arial" w:hAnsi="Arial" w:cs="Arial"/>
          <w:sz w:val="24"/>
          <w:szCs w:val="24"/>
        </w:rPr>
        <w:t>Sra</w:t>
      </w:r>
      <w:bookmarkEnd w:id="20"/>
      <w:r w:rsidRPr="00DA2949">
        <w:rPr>
          <w:rFonts w:ascii="Arial" w:hAnsi="Arial" w:cs="Arial"/>
          <w:sz w:val="24"/>
          <w:szCs w:val="24"/>
        </w:rPr>
        <w:t>. Senadora Nacional por la Provincia de Córdoba Alejandra Vigo.</w:t>
      </w:r>
      <w:r w:rsidRPr="00DA2949">
        <w:rPr>
          <w:rFonts w:ascii="Arial" w:hAnsi="Arial" w:cs="Arial"/>
          <w:b/>
          <w:sz w:val="24"/>
          <w:szCs w:val="24"/>
          <w:u w:val="single"/>
        </w:rPr>
        <w:fldChar w:fldCharType="begin"/>
      </w:r>
      <w:r w:rsidRPr="00DA2949">
        <w:rPr>
          <w:rFonts w:ascii="Arial" w:hAnsi="Arial" w:cs="Arial"/>
          <w:b/>
          <w:sz w:val="24"/>
          <w:szCs w:val="24"/>
          <w:u w:val="single"/>
        </w:rPr>
        <w:instrText xml:space="preserve"> LINK Excel.Sheet.12 "C:\\Users\\Mis Documentos\\Desktop\\2da COMPENSACION DIC 2019 (2).xlsx" Hoja1!F3C1:F10C5 \a \f 4 \h  \* MERGEFORMAT </w:instrText>
      </w:r>
      <w:r w:rsidRPr="00DA2949">
        <w:rPr>
          <w:rFonts w:ascii="Arial" w:hAnsi="Arial" w:cs="Arial"/>
          <w:b/>
          <w:sz w:val="24"/>
          <w:szCs w:val="24"/>
          <w:u w:val="single"/>
        </w:rPr>
        <w:fldChar w:fldCharType="separate"/>
      </w:r>
    </w:p>
    <w:p w:rsidR="00A81EF6" w:rsidRPr="00DA2949" w:rsidRDefault="00A81EF6" w:rsidP="00A81EF6">
      <w:pPr>
        <w:rPr>
          <w:rFonts w:ascii="Arial" w:hAnsi="Arial" w:cs="Arial"/>
          <w:sz w:val="24"/>
          <w:szCs w:val="24"/>
        </w:rPr>
      </w:pPr>
      <w:r w:rsidRPr="00DA2949">
        <w:rPr>
          <w:rFonts w:ascii="Arial" w:hAnsi="Arial" w:cs="Arial"/>
          <w:sz w:val="24"/>
          <w:szCs w:val="24"/>
        </w:rPr>
        <w:fldChar w:fldCharType="end"/>
      </w:r>
      <w:r w:rsidRPr="00DA2949">
        <w:rPr>
          <w:rFonts w:ascii="Arial" w:hAnsi="Arial" w:cs="Arial"/>
          <w:b/>
          <w:sz w:val="24"/>
          <w:szCs w:val="24"/>
          <w:u w:val="single"/>
        </w:rPr>
        <w:t>Artículo 2:</w:t>
      </w:r>
      <w:r w:rsidRPr="00DA2949">
        <w:rPr>
          <w:rFonts w:ascii="Arial" w:hAnsi="Arial" w:cs="Arial"/>
          <w:sz w:val="24"/>
          <w:szCs w:val="24"/>
        </w:rPr>
        <w:t xml:space="preserve"> </w:t>
      </w:r>
      <w:r w:rsidRPr="00DA2949">
        <w:rPr>
          <w:rFonts w:ascii="Arial" w:hAnsi="Arial" w:cs="Arial"/>
          <w:b/>
          <w:sz w:val="24"/>
          <w:szCs w:val="24"/>
        </w:rPr>
        <w:t>EL</w:t>
      </w:r>
      <w:r w:rsidRPr="00DA2949">
        <w:rPr>
          <w:rFonts w:ascii="Arial" w:hAnsi="Arial" w:cs="Arial"/>
          <w:sz w:val="24"/>
          <w:szCs w:val="24"/>
        </w:rPr>
        <w:t xml:space="preserve"> Señor Intendente Municipal Daniel Alejandro Haniewicz hará entrega a la Sra. Senadora Nacional, de una copia autentica del presente decreto.</w:t>
      </w:r>
    </w:p>
    <w:p w:rsidR="00A81EF6" w:rsidRPr="00DA2949" w:rsidRDefault="00A81EF6" w:rsidP="00A81EF6">
      <w:pPr>
        <w:rPr>
          <w:rFonts w:ascii="Arial" w:hAnsi="Arial" w:cs="Arial"/>
          <w:sz w:val="24"/>
          <w:szCs w:val="24"/>
        </w:rPr>
      </w:pPr>
      <w:r w:rsidRPr="00DA2949">
        <w:rPr>
          <w:rFonts w:ascii="Arial" w:hAnsi="Arial" w:cs="Arial"/>
          <w:b/>
          <w:sz w:val="24"/>
          <w:szCs w:val="24"/>
          <w:u w:val="single"/>
        </w:rPr>
        <w:t>Artículo 3:</w:t>
      </w:r>
      <w:r w:rsidRPr="00DA2949">
        <w:rPr>
          <w:rFonts w:ascii="Arial" w:hAnsi="Arial" w:cs="Arial"/>
          <w:sz w:val="24"/>
          <w:szCs w:val="24"/>
        </w:rPr>
        <w:t xml:space="preserve"> </w:t>
      </w:r>
      <w:r w:rsidRPr="00DA2949">
        <w:rPr>
          <w:rFonts w:ascii="Arial" w:hAnsi="Arial" w:cs="Arial"/>
          <w:b/>
          <w:sz w:val="24"/>
          <w:szCs w:val="24"/>
        </w:rPr>
        <w:t>EL</w:t>
      </w:r>
      <w:r w:rsidRPr="00DA2949">
        <w:rPr>
          <w:rFonts w:ascii="Arial" w:hAnsi="Arial" w:cs="Arial"/>
          <w:sz w:val="24"/>
          <w:szCs w:val="24"/>
        </w:rPr>
        <w:t xml:space="preserve"> presente decreto será refrendado por la Sr. Secretario de Gobierno.</w:t>
      </w:r>
    </w:p>
    <w:p w:rsidR="00A81EF6" w:rsidRPr="00DA2949" w:rsidRDefault="00A81EF6" w:rsidP="00A81EF6">
      <w:pPr>
        <w:rPr>
          <w:rFonts w:ascii="Arial" w:hAnsi="Arial" w:cs="Arial"/>
          <w:sz w:val="24"/>
          <w:szCs w:val="24"/>
        </w:rPr>
      </w:pPr>
      <w:r w:rsidRPr="00DA2949">
        <w:rPr>
          <w:rFonts w:ascii="Arial" w:hAnsi="Arial" w:cs="Arial"/>
          <w:b/>
          <w:sz w:val="24"/>
          <w:szCs w:val="24"/>
          <w:u w:val="single"/>
        </w:rPr>
        <w:t>Artículo 4:</w:t>
      </w:r>
      <w:r w:rsidRPr="00DA2949">
        <w:rPr>
          <w:rFonts w:ascii="Arial" w:hAnsi="Arial" w:cs="Arial"/>
          <w:sz w:val="24"/>
          <w:szCs w:val="24"/>
        </w:rPr>
        <w:t xml:space="preserve"> </w:t>
      </w:r>
      <w:r w:rsidRPr="00DA2949">
        <w:rPr>
          <w:rFonts w:ascii="Arial" w:hAnsi="Arial" w:cs="Arial"/>
          <w:b/>
          <w:sz w:val="24"/>
          <w:szCs w:val="24"/>
        </w:rPr>
        <w:t>PROTOCOLICESE</w:t>
      </w:r>
      <w:r w:rsidRPr="00DA2949">
        <w:rPr>
          <w:rFonts w:ascii="Arial" w:hAnsi="Arial" w:cs="Arial"/>
          <w:sz w:val="24"/>
          <w:szCs w:val="24"/>
        </w:rPr>
        <w:t>, comunicase, dese al archivo municipal y archívese.</w:t>
      </w:r>
    </w:p>
    <w:p w:rsidR="00A81EF6" w:rsidRDefault="00A81EF6" w:rsidP="00A81EF6">
      <w:pPr>
        <w:rPr>
          <w:sz w:val="24"/>
        </w:rPr>
      </w:pPr>
    </w:p>
    <w:p w:rsidR="002A739B" w:rsidRDefault="002A739B" w:rsidP="00A81EF6">
      <w:pPr>
        <w:rPr>
          <w:sz w:val="24"/>
        </w:rPr>
      </w:pPr>
    </w:p>
    <w:p w:rsidR="002A739B" w:rsidRDefault="002A739B" w:rsidP="00A81EF6">
      <w:pPr>
        <w:rPr>
          <w:sz w:val="24"/>
        </w:rPr>
      </w:pPr>
    </w:p>
    <w:p w:rsidR="002A739B" w:rsidRDefault="002A739B" w:rsidP="00A81EF6">
      <w:pPr>
        <w:rPr>
          <w:sz w:val="24"/>
        </w:rPr>
      </w:pPr>
    </w:p>
    <w:p w:rsidR="002A739B" w:rsidRDefault="002A739B" w:rsidP="00A81EF6">
      <w:pPr>
        <w:rPr>
          <w:sz w:val="24"/>
        </w:rPr>
      </w:pPr>
    </w:p>
    <w:p w:rsidR="002D4E0B" w:rsidRPr="008531C5" w:rsidRDefault="002D4E0B" w:rsidP="002D4E0B">
      <w:pPr>
        <w:pStyle w:val="Ttulo1"/>
        <w:rPr>
          <w:rFonts w:asciiTheme="minorHAnsi" w:hAnsiTheme="minorHAnsi" w:cstheme="minorHAnsi"/>
          <w:b/>
          <w:color w:val="1123D3"/>
          <w:sz w:val="36"/>
        </w:rPr>
      </w:pPr>
      <w:r>
        <w:rPr>
          <w:rFonts w:asciiTheme="minorHAnsi" w:hAnsiTheme="minorHAnsi" w:cstheme="minorHAnsi"/>
          <w:b/>
          <w:color w:val="1123D3"/>
          <w:sz w:val="36"/>
        </w:rPr>
        <w:lastRenderedPageBreak/>
        <w:t>CONCEJO DELIBERANTE</w:t>
      </w:r>
    </w:p>
    <w:p w:rsidR="002D4E0B" w:rsidRDefault="002D4E0B" w:rsidP="002D4E0B"/>
    <w:p w:rsidR="00DA2949" w:rsidRPr="00DA2949" w:rsidRDefault="00DA2949" w:rsidP="00DA2949">
      <w:pPr>
        <w:jc w:val="right"/>
        <w:rPr>
          <w:rFonts w:ascii="Arial" w:hAnsi="Arial" w:cs="Arial"/>
          <w:b/>
          <w:sz w:val="24"/>
        </w:rPr>
      </w:pPr>
      <w:r w:rsidRPr="00DA2949">
        <w:rPr>
          <w:rFonts w:ascii="Arial" w:hAnsi="Arial" w:cs="Arial"/>
          <w:b/>
          <w:sz w:val="24"/>
        </w:rPr>
        <w:t>Monte</w:t>
      </w:r>
      <w:r w:rsidRPr="00DA2949">
        <w:rPr>
          <w:rFonts w:ascii="Arial" w:hAnsi="Arial" w:cs="Arial"/>
          <w:b/>
          <w:spacing w:val="-2"/>
          <w:sz w:val="24"/>
        </w:rPr>
        <w:t xml:space="preserve"> </w:t>
      </w:r>
      <w:r w:rsidRPr="00DA2949">
        <w:rPr>
          <w:rFonts w:ascii="Arial" w:hAnsi="Arial" w:cs="Arial"/>
          <w:b/>
          <w:sz w:val="24"/>
        </w:rPr>
        <w:t>Cristo, 24 de</w:t>
      </w:r>
      <w:r w:rsidRPr="00DA2949">
        <w:rPr>
          <w:rFonts w:ascii="Arial" w:hAnsi="Arial" w:cs="Arial"/>
          <w:b/>
          <w:spacing w:val="1"/>
          <w:sz w:val="24"/>
        </w:rPr>
        <w:t xml:space="preserve"> </w:t>
      </w:r>
      <w:r w:rsidRPr="00DA2949">
        <w:rPr>
          <w:rFonts w:ascii="Arial" w:hAnsi="Arial" w:cs="Arial"/>
          <w:b/>
          <w:sz w:val="24"/>
        </w:rPr>
        <w:t>abril de</w:t>
      </w:r>
      <w:r w:rsidRPr="00DA2949">
        <w:rPr>
          <w:rFonts w:ascii="Arial" w:hAnsi="Arial" w:cs="Arial"/>
          <w:b/>
          <w:spacing w:val="-2"/>
          <w:sz w:val="24"/>
        </w:rPr>
        <w:t xml:space="preserve"> </w:t>
      </w:r>
      <w:r w:rsidRPr="00DA2949">
        <w:rPr>
          <w:rFonts w:ascii="Arial" w:hAnsi="Arial" w:cs="Arial"/>
          <w:b/>
          <w:sz w:val="24"/>
        </w:rPr>
        <w:t>2024</w:t>
      </w:r>
    </w:p>
    <w:p w:rsidR="00DA2949" w:rsidRDefault="00DA2949" w:rsidP="00DA2949">
      <w:pPr>
        <w:pStyle w:val="Textoindependiente"/>
        <w:spacing w:before="8"/>
        <w:rPr>
          <w:rFonts w:ascii="Arial"/>
          <w:b/>
          <w:sz w:val="27"/>
        </w:rPr>
      </w:pPr>
    </w:p>
    <w:p w:rsidR="00DA2949" w:rsidRPr="002A739B" w:rsidRDefault="00DA2949" w:rsidP="00DA2949">
      <w:pPr>
        <w:spacing w:before="93"/>
        <w:ind w:left="101"/>
        <w:rPr>
          <w:rFonts w:ascii="Arial" w:hAnsi="Arial" w:cs="Arial"/>
          <w:b/>
          <w:sz w:val="24"/>
          <w:szCs w:val="24"/>
        </w:rPr>
      </w:pPr>
      <w:r w:rsidRPr="002A739B">
        <w:rPr>
          <w:rFonts w:ascii="Arial" w:hAnsi="Arial" w:cs="Arial"/>
          <w:b/>
          <w:sz w:val="24"/>
          <w:szCs w:val="24"/>
        </w:rPr>
        <w:t>VISTO:</w:t>
      </w:r>
    </w:p>
    <w:p w:rsidR="00DA2949" w:rsidRPr="002A739B" w:rsidRDefault="00DA2949" w:rsidP="00DA2949">
      <w:pPr>
        <w:pStyle w:val="Textoindependiente"/>
        <w:spacing w:before="10"/>
        <w:rPr>
          <w:rFonts w:ascii="Arial" w:hAnsi="Arial" w:cs="Arial"/>
          <w:b/>
          <w:sz w:val="24"/>
          <w:szCs w:val="24"/>
        </w:rPr>
      </w:pPr>
    </w:p>
    <w:p w:rsidR="00DA2949" w:rsidRPr="002A739B" w:rsidRDefault="00DA2949" w:rsidP="00DA2949">
      <w:pPr>
        <w:rPr>
          <w:rFonts w:ascii="Arial" w:hAnsi="Arial" w:cs="Arial"/>
          <w:sz w:val="24"/>
          <w:szCs w:val="24"/>
        </w:rPr>
        <w:sectPr w:rsidR="00DA2949" w:rsidRPr="002A739B" w:rsidSect="00DA2949">
          <w:headerReference w:type="default" r:id="rId8"/>
          <w:pgSz w:w="11910" w:h="16840"/>
          <w:pgMar w:top="2140" w:right="1580" w:bottom="280" w:left="1600" w:header="710" w:footer="720" w:gutter="0"/>
          <w:pgNumType w:start="1"/>
          <w:cols w:space="720"/>
        </w:sectPr>
      </w:pPr>
    </w:p>
    <w:p w:rsidR="00DA2949" w:rsidRPr="002A739B" w:rsidRDefault="00DA2949" w:rsidP="00DA2949">
      <w:pPr>
        <w:pStyle w:val="Textoindependiente"/>
        <w:spacing w:before="92" w:line="360" w:lineRule="auto"/>
        <w:ind w:left="101" w:firstLine="852"/>
        <w:rPr>
          <w:rFonts w:ascii="Arial" w:hAnsi="Arial" w:cs="Arial"/>
          <w:sz w:val="24"/>
          <w:szCs w:val="24"/>
        </w:rPr>
      </w:pPr>
      <w:r w:rsidRPr="002A739B">
        <w:rPr>
          <w:rFonts w:ascii="Arial" w:hAnsi="Arial" w:cs="Arial"/>
          <w:sz w:val="24"/>
          <w:szCs w:val="24"/>
        </w:rPr>
        <w:lastRenderedPageBreak/>
        <w:t>La</w:t>
      </w:r>
      <w:r w:rsidRPr="002A739B">
        <w:rPr>
          <w:rFonts w:ascii="Arial" w:hAnsi="Arial" w:cs="Arial"/>
          <w:spacing w:val="1"/>
          <w:sz w:val="24"/>
          <w:szCs w:val="24"/>
        </w:rPr>
        <w:t xml:space="preserve"> </w:t>
      </w:r>
      <w:r w:rsidRPr="002A739B">
        <w:rPr>
          <w:rFonts w:ascii="Arial" w:hAnsi="Arial" w:cs="Arial"/>
          <w:sz w:val="24"/>
          <w:szCs w:val="24"/>
        </w:rPr>
        <w:t>Ordenanza</w:t>
      </w:r>
      <w:r w:rsidRPr="002A739B">
        <w:rPr>
          <w:rFonts w:ascii="Arial" w:hAnsi="Arial" w:cs="Arial"/>
          <w:spacing w:val="-64"/>
          <w:sz w:val="24"/>
          <w:szCs w:val="24"/>
        </w:rPr>
        <w:t xml:space="preserve"> </w:t>
      </w:r>
      <w:r w:rsidRPr="002A739B">
        <w:rPr>
          <w:rFonts w:ascii="Arial" w:hAnsi="Arial" w:cs="Arial"/>
          <w:sz w:val="24"/>
          <w:szCs w:val="24"/>
        </w:rPr>
        <w:t>Cristo</w:t>
      </w:r>
      <w:r w:rsidRPr="002A739B">
        <w:rPr>
          <w:rFonts w:ascii="Arial" w:hAnsi="Arial" w:cs="Arial"/>
          <w:spacing w:val="2"/>
          <w:sz w:val="24"/>
          <w:szCs w:val="24"/>
        </w:rPr>
        <w:t xml:space="preserve"> </w:t>
      </w:r>
      <w:r w:rsidRPr="002A739B">
        <w:rPr>
          <w:rFonts w:ascii="Arial" w:hAnsi="Arial" w:cs="Arial"/>
          <w:sz w:val="24"/>
          <w:szCs w:val="24"/>
        </w:rPr>
        <w:t>y;</w:t>
      </w:r>
    </w:p>
    <w:p w:rsidR="00DA2949" w:rsidRPr="002A739B" w:rsidRDefault="00DA2949" w:rsidP="002A739B">
      <w:pPr>
        <w:pStyle w:val="Textoindependiente"/>
        <w:spacing w:before="92"/>
        <w:ind w:left="-2552" w:firstLine="2552"/>
        <w:rPr>
          <w:rFonts w:ascii="Arial" w:hAnsi="Arial" w:cs="Arial"/>
          <w:sz w:val="24"/>
          <w:szCs w:val="24"/>
        </w:rPr>
      </w:pPr>
      <w:r w:rsidRPr="002A739B">
        <w:rPr>
          <w:rFonts w:ascii="Arial" w:hAnsi="Arial" w:cs="Arial"/>
          <w:sz w:val="24"/>
          <w:szCs w:val="24"/>
        </w:rPr>
        <w:br w:type="column"/>
      </w:r>
      <w:r w:rsidRPr="002A739B">
        <w:rPr>
          <w:rFonts w:ascii="Arial" w:hAnsi="Arial" w:cs="Arial"/>
          <w:sz w:val="24"/>
          <w:szCs w:val="24"/>
        </w:rPr>
        <w:lastRenderedPageBreak/>
        <w:t>de</w:t>
      </w:r>
      <w:r w:rsidRPr="002A739B">
        <w:rPr>
          <w:rFonts w:ascii="Arial" w:hAnsi="Arial" w:cs="Arial"/>
          <w:spacing w:val="70"/>
          <w:sz w:val="24"/>
          <w:szCs w:val="24"/>
        </w:rPr>
        <w:t xml:space="preserve"> </w:t>
      </w:r>
      <w:r w:rsidRPr="002A739B">
        <w:rPr>
          <w:rFonts w:ascii="Arial" w:hAnsi="Arial" w:cs="Arial"/>
          <w:sz w:val="24"/>
          <w:szCs w:val="24"/>
        </w:rPr>
        <w:t>Presupuesto</w:t>
      </w:r>
      <w:r w:rsidRPr="002A739B">
        <w:rPr>
          <w:rFonts w:ascii="Arial" w:hAnsi="Arial" w:cs="Arial"/>
          <w:spacing w:val="68"/>
          <w:sz w:val="24"/>
          <w:szCs w:val="24"/>
        </w:rPr>
        <w:t xml:space="preserve"> </w:t>
      </w:r>
      <w:r w:rsidRPr="002A739B">
        <w:rPr>
          <w:rFonts w:ascii="Arial" w:hAnsi="Arial" w:cs="Arial"/>
          <w:sz w:val="24"/>
          <w:szCs w:val="24"/>
        </w:rPr>
        <w:t>Municipal</w:t>
      </w:r>
      <w:r w:rsidRPr="002A739B">
        <w:rPr>
          <w:rFonts w:ascii="Arial" w:hAnsi="Arial" w:cs="Arial"/>
          <w:spacing w:val="67"/>
          <w:sz w:val="24"/>
          <w:szCs w:val="24"/>
        </w:rPr>
        <w:t xml:space="preserve"> </w:t>
      </w:r>
      <w:r w:rsidRPr="002A739B">
        <w:rPr>
          <w:rFonts w:ascii="Arial" w:hAnsi="Arial" w:cs="Arial"/>
          <w:sz w:val="24"/>
          <w:szCs w:val="24"/>
        </w:rPr>
        <w:t>de</w:t>
      </w:r>
      <w:r w:rsidRPr="002A739B">
        <w:rPr>
          <w:rFonts w:ascii="Arial" w:hAnsi="Arial" w:cs="Arial"/>
          <w:spacing w:val="70"/>
          <w:sz w:val="24"/>
          <w:szCs w:val="24"/>
        </w:rPr>
        <w:t xml:space="preserve"> </w:t>
      </w:r>
      <w:r w:rsidRPr="002A739B">
        <w:rPr>
          <w:rFonts w:ascii="Arial" w:hAnsi="Arial" w:cs="Arial"/>
          <w:sz w:val="24"/>
          <w:szCs w:val="24"/>
        </w:rPr>
        <w:t>la localidad</w:t>
      </w:r>
      <w:r w:rsidRPr="002A739B">
        <w:rPr>
          <w:rFonts w:ascii="Arial" w:hAnsi="Arial" w:cs="Arial"/>
          <w:spacing w:val="70"/>
          <w:sz w:val="24"/>
          <w:szCs w:val="24"/>
        </w:rPr>
        <w:t xml:space="preserve"> </w:t>
      </w:r>
      <w:r w:rsidRPr="002A739B">
        <w:rPr>
          <w:rFonts w:ascii="Arial" w:hAnsi="Arial" w:cs="Arial"/>
          <w:sz w:val="24"/>
          <w:szCs w:val="24"/>
        </w:rPr>
        <w:t>de</w:t>
      </w:r>
      <w:r w:rsidRPr="002A739B">
        <w:rPr>
          <w:rFonts w:ascii="Arial" w:hAnsi="Arial" w:cs="Arial"/>
          <w:spacing w:val="70"/>
          <w:sz w:val="24"/>
          <w:szCs w:val="24"/>
        </w:rPr>
        <w:t xml:space="preserve"> </w:t>
      </w:r>
      <w:r w:rsidRPr="002A739B">
        <w:rPr>
          <w:rFonts w:ascii="Arial" w:hAnsi="Arial" w:cs="Arial"/>
          <w:sz w:val="24"/>
          <w:szCs w:val="24"/>
        </w:rPr>
        <w:t>Monte</w:t>
      </w:r>
    </w:p>
    <w:p w:rsidR="00DA2949" w:rsidRPr="002A739B" w:rsidRDefault="00DA2949" w:rsidP="00DA2949">
      <w:pPr>
        <w:rPr>
          <w:rFonts w:ascii="Arial" w:hAnsi="Arial" w:cs="Arial"/>
          <w:sz w:val="24"/>
          <w:szCs w:val="24"/>
        </w:rPr>
        <w:sectPr w:rsidR="00DA2949" w:rsidRPr="002A739B">
          <w:type w:val="continuous"/>
          <w:pgSz w:w="11910" w:h="16840"/>
          <w:pgMar w:top="2140" w:right="1580" w:bottom="280" w:left="1600" w:header="720" w:footer="720" w:gutter="0"/>
          <w:cols w:num="2" w:space="720" w:equalWidth="0">
            <w:col w:w="2547" w:space="40"/>
            <w:col w:w="6143"/>
          </w:cols>
        </w:sectPr>
      </w:pPr>
    </w:p>
    <w:p w:rsidR="00DA2949" w:rsidRPr="002A739B" w:rsidRDefault="00DA2949" w:rsidP="00DA2949">
      <w:pPr>
        <w:pStyle w:val="Textoindependiente"/>
        <w:spacing w:before="161" w:line="360" w:lineRule="auto"/>
        <w:ind w:left="101" w:right="116" w:firstLine="852"/>
        <w:jc w:val="both"/>
        <w:rPr>
          <w:rFonts w:ascii="Arial" w:hAnsi="Arial" w:cs="Arial"/>
          <w:sz w:val="24"/>
          <w:szCs w:val="24"/>
        </w:rPr>
      </w:pPr>
      <w:r w:rsidRPr="002A739B">
        <w:rPr>
          <w:rFonts w:ascii="Arial" w:hAnsi="Arial" w:cs="Arial"/>
          <w:sz w:val="24"/>
          <w:szCs w:val="24"/>
        </w:rPr>
        <w:lastRenderedPageBreak/>
        <w:t>La reciente Acta Acuerdo firmada con el Sindicato de Trabajadores de</w:t>
      </w:r>
      <w:r w:rsidRPr="002A739B">
        <w:rPr>
          <w:rFonts w:ascii="Arial" w:hAnsi="Arial" w:cs="Arial"/>
          <w:spacing w:val="1"/>
          <w:sz w:val="24"/>
          <w:szCs w:val="24"/>
        </w:rPr>
        <w:t xml:space="preserve"> </w:t>
      </w:r>
      <w:r w:rsidRPr="002A739B">
        <w:rPr>
          <w:rFonts w:ascii="Arial" w:hAnsi="Arial" w:cs="Arial"/>
          <w:sz w:val="24"/>
          <w:szCs w:val="24"/>
        </w:rPr>
        <w:t>Monte</w:t>
      </w:r>
      <w:r w:rsidRPr="002A739B">
        <w:rPr>
          <w:rFonts w:ascii="Arial" w:hAnsi="Arial" w:cs="Arial"/>
          <w:spacing w:val="2"/>
          <w:sz w:val="24"/>
          <w:szCs w:val="24"/>
        </w:rPr>
        <w:t xml:space="preserve"> </w:t>
      </w:r>
      <w:r w:rsidRPr="002A739B">
        <w:rPr>
          <w:rFonts w:ascii="Arial" w:hAnsi="Arial" w:cs="Arial"/>
          <w:sz w:val="24"/>
          <w:szCs w:val="24"/>
        </w:rPr>
        <w:t>Cristo</w:t>
      </w:r>
      <w:r w:rsidRPr="002A739B">
        <w:rPr>
          <w:rFonts w:ascii="Arial" w:hAnsi="Arial" w:cs="Arial"/>
          <w:spacing w:val="3"/>
          <w:sz w:val="24"/>
          <w:szCs w:val="24"/>
        </w:rPr>
        <w:t xml:space="preserve"> </w:t>
      </w:r>
      <w:r w:rsidRPr="002A739B">
        <w:rPr>
          <w:rFonts w:ascii="Arial" w:hAnsi="Arial" w:cs="Arial"/>
          <w:sz w:val="24"/>
          <w:szCs w:val="24"/>
        </w:rPr>
        <w:t>y</w:t>
      </w:r>
      <w:r w:rsidRPr="002A739B">
        <w:rPr>
          <w:rFonts w:ascii="Arial" w:hAnsi="Arial" w:cs="Arial"/>
          <w:spacing w:val="-3"/>
          <w:sz w:val="24"/>
          <w:szCs w:val="24"/>
        </w:rPr>
        <w:t xml:space="preserve"> </w:t>
      </w:r>
      <w:r w:rsidRPr="002A739B">
        <w:rPr>
          <w:rFonts w:ascii="Arial" w:hAnsi="Arial" w:cs="Arial"/>
          <w:sz w:val="24"/>
          <w:szCs w:val="24"/>
        </w:rPr>
        <w:t>Zona.</w:t>
      </w:r>
    </w:p>
    <w:p w:rsidR="00DA2949" w:rsidRDefault="00DA2949" w:rsidP="00DA2949">
      <w:pPr>
        <w:pStyle w:val="Textoindependiente"/>
        <w:rPr>
          <w:sz w:val="26"/>
        </w:rPr>
      </w:pPr>
    </w:p>
    <w:p w:rsidR="00DA2949" w:rsidRDefault="00DA2949" w:rsidP="00DA2949">
      <w:pPr>
        <w:pStyle w:val="Textoindependiente"/>
        <w:spacing w:before="10"/>
        <w:rPr>
          <w:sz w:val="23"/>
        </w:rPr>
      </w:pPr>
    </w:p>
    <w:p w:rsidR="00DA2949" w:rsidRPr="002A739B" w:rsidRDefault="00DA2949" w:rsidP="002A739B">
      <w:pPr>
        <w:rPr>
          <w:rFonts w:ascii="Arial" w:hAnsi="Arial" w:cs="Arial"/>
          <w:b/>
          <w:sz w:val="24"/>
        </w:rPr>
      </w:pPr>
      <w:r w:rsidRPr="002A739B">
        <w:rPr>
          <w:rFonts w:ascii="Arial" w:hAnsi="Arial" w:cs="Arial"/>
          <w:b/>
          <w:sz w:val="24"/>
        </w:rPr>
        <w:t>Y</w:t>
      </w:r>
      <w:r w:rsidRPr="002A739B">
        <w:rPr>
          <w:rFonts w:ascii="Arial" w:hAnsi="Arial" w:cs="Arial"/>
          <w:b/>
          <w:spacing w:val="-4"/>
          <w:sz w:val="24"/>
        </w:rPr>
        <w:t xml:space="preserve"> </w:t>
      </w:r>
      <w:r w:rsidRPr="002A739B">
        <w:rPr>
          <w:rFonts w:ascii="Arial" w:hAnsi="Arial" w:cs="Arial"/>
          <w:b/>
          <w:sz w:val="24"/>
        </w:rPr>
        <w:t>CONSIDERANDO:</w:t>
      </w:r>
    </w:p>
    <w:p w:rsidR="00DA2949" w:rsidRDefault="00DA2949" w:rsidP="00DA2949">
      <w:pPr>
        <w:pStyle w:val="Textoindependiente"/>
        <w:rPr>
          <w:rFonts w:ascii="Arial"/>
          <w:b/>
          <w:sz w:val="26"/>
        </w:rPr>
      </w:pPr>
    </w:p>
    <w:p w:rsidR="00DA2949" w:rsidRDefault="00DA2949" w:rsidP="00DA2949">
      <w:pPr>
        <w:pStyle w:val="Textoindependiente"/>
        <w:rPr>
          <w:rFonts w:ascii="Arial"/>
          <w:b/>
          <w:sz w:val="36"/>
        </w:rPr>
      </w:pPr>
    </w:p>
    <w:p w:rsidR="00DA2949" w:rsidRPr="002A739B" w:rsidRDefault="00DA2949" w:rsidP="00DA2949">
      <w:pPr>
        <w:pStyle w:val="Textoindependiente"/>
        <w:spacing w:line="360" w:lineRule="auto"/>
        <w:ind w:left="101" w:right="114" w:firstLine="852"/>
        <w:jc w:val="both"/>
        <w:rPr>
          <w:rFonts w:ascii="Arial" w:hAnsi="Arial" w:cs="Arial"/>
          <w:sz w:val="24"/>
        </w:rPr>
      </w:pPr>
      <w:r w:rsidRPr="002A739B">
        <w:rPr>
          <w:rFonts w:ascii="Arial" w:hAnsi="Arial" w:cs="Arial"/>
          <w:sz w:val="24"/>
        </w:rPr>
        <w:t>Que se hace necesaria la readecuación de partidas correspondientes a</w:t>
      </w:r>
      <w:r w:rsidRPr="002A739B">
        <w:rPr>
          <w:rFonts w:ascii="Arial" w:hAnsi="Arial" w:cs="Arial"/>
          <w:spacing w:val="1"/>
          <w:sz w:val="24"/>
        </w:rPr>
        <w:t xml:space="preserve"> </w:t>
      </w:r>
      <w:r w:rsidRPr="002A739B">
        <w:rPr>
          <w:rFonts w:ascii="Arial" w:hAnsi="Arial" w:cs="Arial"/>
          <w:sz w:val="24"/>
        </w:rPr>
        <w:t>los diferentes cargos en el esquema del Cálculo de Recursos y Presupuesto de</w:t>
      </w:r>
      <w:r w:rsidRPr="002A739B">
        <w:rPr>
          <w:rFonts w:ascii="Arial" w:hAnsi="Arial" w:cs="Arial"/>
          <w:spacing w:val="-64"/>
          <w:sz w:val="24"/>
        </w:rPr>
        <w:t xml:space="preserve"> </w:t>
      </w:r>
      <w:r w:rsidRPr="002A739B">
        <w:rPr>
          <w:rFonts w:ascii="Arial" w:hAnsi="Arial" w:cs="Arial"/>
          <w:sz w:val="24"/>
        </w:rPr>
        <w:t>Gastos.</w:t>
      </w:r>
    </w:p>
    <w:p w:rsidR="00DA2949" w:rsidRDefault="00DA2949" w:rsidP="00DA2949">
      <w:pPr>
        <w:pStyle w:val="Textoindependiente"/>
        <w:rPr>
          <w:sz w:val="26"/>
        </w:rPr>
      </w:pPr>
    </w:p>
    <w:p w:rsidR="00DA2949" w:rsidRDefault="00DA2949" w:rsidP="00DA2949">
      <w:pPr>
        <w:pStyle w:val="Textoindependiente"/>
        <w:rPr>
          <w:sz w:val="26"/>
        </w:rPr>
      </w:pPr>
    </w:p>
    <w:p w:rsidR="00DA2949" w:rsidRDefault="00DA2949" w:rsidP="00DA2949">
      <w:pPr>
        <w:pStyle w:val="Textoindependiente"/>
        <w:rPr>
          <w:sz w:val="26"/>
        </w:rPr>
      </w:pPr>
    </w:p>
    <w:p w:rsidR="00DA2949" w:rsidRDefault="00DA2949" w:rsidP="00DA2949">
      <w:pPr>
        <w:pStyle w:val="Textoindependiente"/>
        <w:spacing w:before="4"/>
        <w:rPr>
          <w:sz w:val="27"/>
        </w:rPr>
      </w:pPr>
    </w:p>
    <w:p w:rsidR="00DA2949" w:rsidRPr="002A739B" w:rsidRDefault="00DA2949" w:rsidP="002A739B">
      <w:pPr>
        <w:jc w:val="center"/>
        <w:rPr>
          <w:rFonts w:ascii="Arial" w:hAnsi="Arial" w:cs="Arial"/>
          <w:b/>
          <w:sz w:val="24"/>
          <w:szCs w:val="24"/>
        </w:rPr>
      </w:pPr>
      <w:r w:rsidRPr="002A739B">
        <w:rPr>
          <w:rFonts w:ascii="Arial" w:hAnsi="Arial" w:cs="Arial"/>
          <w:b/>
          <w:sz w:val="24"/>
          <w:szCs w:val="24"/>
        </w:rPr>
        <w:t>EL</w:t>
      </w:r>
      <w:r w:rsidRPr="002A739B">
        <w:rPr>
          <w:rFonts w:ascii="Arial" w:hAnsi="Arial" w:cs="Arial"/>
          <w:b/>
          <w:spacing w:val="-1"/>
          <w:sz w:val="24"/>
          <w:szCs w:val="24"/>
        </w:rPr>
        <w:t xml:space="preserve"> </w:t>
      </w:r>
      <w:r w:rsidRPr="002A739B">
        <w:rPr>
          <w:rFonts w:ascii="Arial" w:hAnsi="Arial" w:cs="Arial"/>
          <w:b/>
          <w:sz w:val="24"/>
          <w:szCs w:val="24"/>
        </w:rPr>
        <w:t>CONCEJO</w:t>
      </w:r>
      <w:r w:rsidRPr="002A739B">
        <w:rPr>
          <w:rFonts w:ascii="Arial" w:hAnsi="Arial" w:cs="Arial"/>
          <w:b/>
          <w:spacing w:val="3"/>
          <w:sz w:val="24"/>
          <w:szCs w:val="24"/>
        </w:rPr>
        <w:t xml:space="preserve"> </w:t>
      </w:r>
      <w:r w:rsidRPr="002A739B">
        <w:rPr>
          <w:rFonts w:ascii="Arial" w:hAnsi="Arial" w:cs="Arial"/>
          <w:b/>
          <w:sz w:val="24"/>
          <w:szCs w:val="24"/>
        </w:rPr>
        <w:t>DELIBERANTE DE</w:t>
      </w:r>
      <w:r w:rsidRPr="002A739B">
        <w:rPr>
          <w:rFonts w:ascii="Arial" w:hAnsi="Arial" w:cs="Arial"/>
          <w:b/>
          <w:spacing w:val="-1"/>
          <w:sz w:val="24"/>
          <w:szCs w:val="24"/>
        </w:rPr>
        <w:t xml:space="preserve"> </w:t>
      </w:r>
      <w:r w:rsidRPr="002A739B">
        <w:rPr>
          <w:rFonts w:ascii="Arial" w:hAnsi="Arial" w:cs="Arial"/>
          <w:b/>
          <w:sz w:val="24"/>
          <w:szCs w:val="24"/>
        </w:rPr>
        <w:t>LA</w:t>
      </w:r>
      <w:r w:rsidRPr="002A739B">
        <w:rPr>
          <w:rFonts w:ascii="Arial" w:hAnsi="Arial" w:cs="Arial"/>
          <w:b/>
          <w:spacing w:val="-7"/>
          <w:sz w:val="24"/>
          <w:szCs w:val="24"/>
        </w:rPr>
        <w:t xml:space="preserve"> </w:t>
      </w:r>
      <w:r w:rsidRPr="002A739B">
        <w:rPr>
          <w:rFonts w:ascii="Arial" w:hAnsi="Arial" w:cs="Arial"/>
          <w:b/>
          <w:sz w:val="24"/>
          <w:szCs w:val="24"/>
        </w:rPr>
        <w:t>MUNICIPALIDAD</w:t>
      </w:r>
      <w:r w:rsidRPr="002A739B">
        <w:rPr>
          <w:rFonts w:ascii="Arial" w:hAnsi="Arial" w:cs="Arial"/>
          <w:b/>
          <w:spacing w:val="-1"/>
          <w:sz w:val="24"/>
          <w:szCs w:val="24"/>
        </w:rPr>
        <w:t xml:space="preserve"> </w:t>
      </w:r>
      <w:r w:rsidRPr="002A739B">
        <w:rPr>
          <w:rFonts w:ascii="Arial" w:hAnsi="Arial" w:cs="Arial"/>
          <w:b/>
          <w:sz w:val="24"/>
          <w:szCs w:val="24"/>
        </w:rPr>
        <w:t>DE</w:t>
      </w:r>
    </w:p>
    <w:p w:rsidR="00DA2949" w:rsidRPr="002A739B" w:rsidRDefault="00DA2949" w:rsidP="002A739B">
      <w:pPr>
        <w:jc w:val="center"/>
        <w:rPr>
          <w:rFonts w:ascii="Arial" w:hAnsi="Arial" w:cs="Arial"/>
          <w:b/>
          <w:sz w:val="24"/>
          <w:szCs w:val="24"/>
        </w:rPr>
      </w:pPr>
    </w:p>
    <w:p w:rsidR="00DA2949" w:rsidRPr="002A739B" w:rsidRDefault="00DA2949" w:rsidP="002A739B">
      <w:pPr>
        <w:jc w:val="center"/>
        <w:rPr>
          <w:rFonts w:ascii="Arial" w:hAnsi="Arial" w:cs="Arial"/>
          <w:b/>
          <w:sz w:val="24"/>
          <w:szCs w:val="24"/>
        </w:rPr>
      </w:pPr>
      <w:r w:rsidRPr="002A739B">
        <w:rPr>
          <w:rFonts w:ascii="Arial" w:hAnsi="Arial" w:cs="Arial"/>
          <w:b/>
          <w:sz w:val="24"/>
          <w:szCs w:val="24"/>
        </w:rPr>
        <w:t>MONTE</w:t>
      </w:r>
      <w:r w:rsidRPr="002A739B">
        <w:rPr>
          <w:rFonts w:ascii="Arial" w:hAnsi="Arial" w:cs="Arial"/>
          <w:b/>
          <w:spacing w:val="2"/>
          <w:sz w:val="24"/>
          <w:szCs w:val="24"/>
        </w:rPr>
        <w:t xml:space="preserve"> </w:t>
      </w:r>
      <w:r w:rsidRPr="002A739B">
        <w:rPr>
          <w:rFonts w:ascii="Arial" w:hAnsi="Arial" w:cs="Arial"/>
          <w:b/>
          <w:sz w:val="24"/>
          <w:szCs w:val="24"/>
        </w:rPr>
        <w:t>CRISTO</w:t>
      </w:r>
      <w:r w:rsidRPr="002A739B">
        <w:rPr>
          <w:rFonts w:ascii="Arial" w:hAnsi="Arial" w:cs="Arial"/>
          <w:b/>
          <w:spacing w:val="1"/>
          <w:sz w:val="24"/>
          <w:szCs w:val="24"/>
        </w:rPr>
        <w:t xml:space="preserve"> </w:t>
      </w:r>
      <w:r w:rsidRPr="002A739B">
        <w:rPr>
          <w:rFonts w:ascii="Arial" w:hAnsi="Arial" w:cs="Arial"/>
          <w:b/>
          <w:sz w:val="24"/>
          <w:szCs w:val="24"/>
        </w:rPr>
        <w:t>SANCIONA</w:t>
      </w:r>
      <w:r w:rsidRPr="002A739B">
        <w:rPr>
          <w:rFonts w:ascii="Arial" w:hAnsi="Arial" w:cs="Arial"/>
          <w:b/>
          <w:spacing w:val="-6"/>
          <w:sz w:val="24"/>
          <w:szCs w:val="24"/>
        </w:rPr>
        <w:t xml:space="preserve"> </w:t>
      </w:r>
      <w:r w:rsidRPr="002A739B">
        <w:rPr>
          <w:rFonts w:ascii="Arial" w:hAnsi="Arial" w:cs="Arial"/>
          <w:b/>
          <w:sz w:val="24"/>
          <w:szCs w:val="24"/>
        </w:rPr>
        <w:t>CON</w:t>
      </w:r>
      <w:r w:rsidRPr="002A739B">
        <w:rPr>
          <w:rFonts w:ascii="Arial" w:hAnsi="Arial" w:cs="Arial"/>
          <w:b/>
          <w:spacing w:val="1"/>
          <w:sz w:val="24"/>
          <w:szCs w:val="24"/>
        </w:rPr>
        <w:t xml:space="preserve"> </w:t>
      </w:r>
      <w:r w:rsidRPr="002A739B">
        <w:rPr>
          <w:rFonts w:ascii="Arial" w:hAnsi="Arial" w:cs="Arial"/>
          <w:b/>
          <w:sz w:val="24"/>
          <w:szCs w:val="24"/>
        </w:rPr>
        <w:t>FUERZA</w:t>
      </w:r>
      <w:r w:rsidRPr="002A739B">
        <w:rPr>
          <w:rFonts w:ascii="Arial" w:hAnsi="Arial" w:cs="Arial"/>
          <w:b/>
          <w:spacing w:val="1"/>
          <w:sz w:val="24"/>
          <w:szCs w:val="24"/>
        </w:rPr>
        <w:t xml:space="preserve"> </w:t>
      </w:r>
      <w:r w:rsidRPr="002A739B">
        <w:rPr>
          <w:rFonts w:ascii="Arial" w:hAnsi="Arial" w:cs="Arial"/>
          <w:b/>
          <w:sz w:val="24"/>
          <w:szCs w:val="24"/>
        </w:rPr>
        <w:t>DE</w:t>
      </w:r>
    </w:p>
    <w:p w:rsidR="00DA2949" w:rsidRDefault="00DA2949" w:rsidP="00DA2949">
      <w:pPr>
        <w:rPr>
          <w:rFonts w:ascii="Arial" w:hAnsi="Arial" w:cs="Arial"/>
          <w:b/>
          <w:sz w:val="24"/>
          <w:lang w:val="es-ES"/>
        </w:rPr>
      </w:pPr>
    </w:p>
    <w:p w:rsidR="002A739B" w:rsidRPr="002A739B" w:rsidRDefault="002A739B" w:rsidP="002A739B">
      <w:pPr>
        <w:pStyle w:val="Ttulo2"/>
        <w:jc w:val="center"/>
        <w:rPr>
          <w:rFonts w:ascii="Arial" w:hAnsi="Arial" w:cs="Arial"/>
          <w:b/>
          <w:color w:val="auto"/>
          <w:spacing w:val="-6"/>
        </w:rPr>
      </w:pPr>
      <w:r w:rsidRPr="002A739B">
        <w:rPr>
          <w:rFonts w:ascii="Arial" w:hAnsi="Arial" w:cs="Arial"/>
          <w:b/>
          <w:color w:val="auto"/>
        </w:rPr>
        <w:t>ORDENANZA Nª 1481</w:t>
      </w:r>
    </w:p>
    <w:p w:rsidR="002A739B" w:rsidRDefault="002A739B" w:rsidP="002A739B">
      <w:pPr>
        <w:pStyle w:val="Textoindependiente"/>
        <w:rPr>
          <w:rFonts w:ascii="Arial"/>
          <w:b/>
          <w:sz w:val="20"/>
        </w:rPr>
      </w:pPr>
    </w:p>
    <w:p w:rsidR="002A739B" w:rsidRDefault="002A739B" w:rsidP="002A739B">
      <w:pPr>
        <w:pStyle w:val="Textoindependiente"/>
        <w:spacing w:before="8"/>
        <w:rPr>
          <w:rFonts w:ascii="Arial"/>
          <w:b/>
          <w:sz w:val="27"/>
        </w:rPr>
      </w:pPr>
    </w:p>
    <w:p w:rsidR="002A739B" w:rsidRDefault="002A739B" w:rsidP="00DA2949">
      <w:pPr>
        <w:rPr>
          <w:rFonts w:ascii="Arial" w:hAnsi="Arial"/>
          <w:sz w:val="24"/>
        </w:rPr>
      </w:pPr>
      <w:r>
        <w:rPr>
          <w:rFonts w:ascii="Arial" w:hAnsi="Arial"/>
          <w:b/>
          <w:sz w:val="24"/>
        </w:rPr>
        <w:t>Artículo</w:t>
      </w:r>
      <w:r>
        <w:rPr>
          <w:rFonts w:ascii="Arial" w:hAnsi="Arial"/>
          <w:b/>
          <w:spacing w:val="11"/>
          <w:sz w:val="24"/>
        </w:rPr>
        <w:t xml:space="preserve"> </w:t>
      </w:r>
      <w:r>
        <w:rPr>
          <w:rFonts w:ascii="Arial" w:hAnsi="Arial"/>
          <w:b/>
          <w:sz w:val="24"/>
        </w:rPr>
        <w:t xml:space="preserve">1º: RATIFIQUESE </w:t>
      </w:r>
      <w:r>
        <w:rPr>
          <w:rFonts w:ascii="Arial" w:hAnsi="Arial"/>
          <w:sz w:val="24"/>
        </w:rPr>
        <w:t xml:space="preserve">el Acta Acuerdo firmada entre la MUNICIPALIDAD DE MONTE CRISTO y el SINDICATO DE TRABAJADORES MUNICIPALES DE MONTE CRISTO Y LA ZONA con fecha 18 de </w:t>
      </w:r>
      <w:proofErr w:type="gramStart"/>
      <w:r>
        <w:rPr>
          <w:rFonts w:ascii="Arial" w:hAnsi="Arial"/>
          <w:sz w:val="24"/>
        </w:rPr>
        <w:t>Abril</w:t>
      </w:r>
      <w:proofErr w:type="gramEnd"/>
      <w:r>
        <w:rPr>
          <w:rFonts w:ascii="Arial" w:hAnsi="Arial"/>
          <w:sz w:val="24"/>
        </w:rPr>
        <w:t xml:space="preserve"> del corriente año 2024, la </w:t>
      </w:r>
      <w:proofErr w:type="spellStart"/>
      <w:r>
        <w:rPr>
          <w:rFonts w:ascii="Arial" w:hAnsi="Arial"/>
          <w:sz w:val="24"/>
        </w:rPr>
        <w:t>cuál</w:t>
      </w:r>
      <w:proofErr w:type="spellEnd"/>
      <w:r>
        <w:rPr>
          <w:rFonts w:ascii="Arial" w:hAnsi="Arial"/>
          <w:sz w:val="24"/>
        </w:rPr>
        <w:t xml:space="preserve"> se adjunta </w:t>
      </w:r>
      <w:r w:rsidR="00C062EF">
        <w:rPr>
          <w:rFonts w:ascii="Arial" w:hAnsi="Arial"/>
          <w:sz w:val="24"/>
        </w:rPr>
        <w:t>a la presente como Anexo I.</w:t>
      </w:r>
    </w:p>
    <w:p w:rsidR="00C062EF" w:rsidRDefault="00C062EF" w:rsidP="00C062EF">
      <w:pPr>
        <w:spacing w:before="92" w:line="360" w:lineRule="auto"/>
        <w:ind w:left="101" w:right="112"/>
        <w:rPr>
          <w:rFonts w:ascii="Arial MT" w:hAnsi="Arial MT"/>
          <w:sz w:val="24"/>
        </w:rPr>
      </w:pPr>
      <w:r>
        <w:rPr>
          <w:rFonts w:ascii="Arial" w:hAnsi="Arial"/>
          <w:b/>
          <w:sz w:val="24"/>
        </w:rPr>
        <w:t>Artículo</w:t>
      </w:r>
      <w:r>
        <w:rPr>
          <w:rFonts w:ascii="Arial" w:hAnsi="Arial"/>
          <w:b/>
          <w:spacing w:val="32"/>
          <w:sz w:val="24"/>
        </w:rPr>
        <w:t xml:space="preserve"> </w:t>
      </w:r>
      <w:r>
        <w:rPr>
          <w:rFonts w:ascii="Arial" w:hAnsi="Arial"/>
          <w:b/>
          <w:sz w:val="24"/>
        </w:rPr>
        <w:t>2°:</w:t>
      </w:r>
      <w:r>
        <w:rPr>
          <w:rFonts w:ascii="Arial" w:hAnsi="Arial"/>
          <w:b/>
          <w:spacing w:val="34"/>
          <w:sz w:val="24"/>
        </w:rPr>
        <w:t xml:space="preserve"> </w:t>
      </w:r>
      <w:r>
        <w:rPr>
          <w:rFonts w:ascii="Arial" w:hAnsi="Arial"/>
          <w:b/>
          <w:sz w:val="24"/>
        </w:rPr>
        <w:t>MODIFIQUESE</w:t>
      </w:r>
      <w:r>
        <w:rPr>
          <w:rFonts w:ascii="Arial" w:hAnsi="Arial"/>
          <w:b/>
          <w:spacing w:val="34"/>
          <w:sz w:val="24"/>
        </w:rPr>
        <w:t xml:space="preserve"> </w:t>
      </w:r>
      <w:r>
        <w:rPr>
          <w:rFonts w:ascii="Arial MT" w:hAnsi="Arial MT"/>
          <w:sz w:val="24"/>
        </w:rPr>
        <w:t>el</w:t>
      </w:r>
      <w:r>
        <w:rPr>
          <w:rFonts w:ascii="Arial MT" w:hAnsi="Arial MT"/>
          <w:spacing w:val="30"/>
          <w:sz w:val="24"/>
        </w:rPr>
        <w:t xml:space="preserve"> </w:t>
      </w:r>
      <w:r>
        <w:rPr>
          <w:rFonts w:ascii="Arial MT" w:hAnsi="Arial MT"/>
          <w:sz w:val="24"/>
        </w:rPr>
        <w:t>Anexo</w:t>
      </w:r>
      <w:r>
        <w:rPr>
          <w:rFonts w:ascii="Arial MT" w:hAnsi="Arial MT"/>
          <w:spacing w:val="33"/>
          <w:sz w:val="24"/>
        </w:rPr>
        <w:t xml:space="preserve"> </w:t>
      </w:r>
      <w:r>
        <w:rPr>
          <w:rFonts w:ascii="Arial MT" w:hAnsi="Arial MT"/>
          <w:sz w:val="24"/>
        </w:rPr>
        <w:t>I</w:t>
      </w:r>
      <w:r>
        <w:rPr>
          <w:rFonts w:ascii="Arial MT" w:hAnsi="Arial MT"/>
          <w:spacing w:val="32"/>
          <w:sz w:val="24"/>
        </w:rPr>
        <w:t xml:space="preserve"> </w:t>
      </w:r>
      <w:r>
        <w:rPr>
          <w:rFonts w:ascii="Arial MT" w:hAnsi="Arial MT"/>
          <w:sz w:val="24"/>
        </w:rPr>
        <w:t>Planilla</w:t>
      </w:r>
      <w:r>
        <w:rPr>
          <w:rFonts w:ascii="Arial MT" w:hAnsi="Arial MT"/>
          <w:spacing w:val="31"/>
          <w:sz w:val="24"/>
        </w:rPr>
        <w:t xml:space="preserve"> </w:t>
      </w:r>
      <w:r>
        <w:rPr>
          <w:rFonts w:ascii="Arial MT" w:hAnsi="Arial MT"/>
          <w:sz w:val="24"/>
        </w:rPr>
        <w:t>Analítica</w:t>
      </w:r>
      <w:r>
        <w:rPr>
          <w:rFonts w:ascii="Arial MT" w:hAnsi="Arial MT"/>
          <w:spacing w:val="34"/>
          <w:sz w:val="24"/>
        </w:rPr>
        <w:t xml:space="preserve"> </w:t>
      </w:r>
      <w:r>
        <w:rPr>
          <w:rFonts w:ascii="Arial MT" w:hAnsi="Arial MT"/>
          <w:sz w:val="24"/>
        </w:rPr>
        <w:t>de</w:t>
      </w:r>
      <w:r>
        <w:rPr>
          <w:rFonts w:ascii="Arial MT" w:hAnsi="Arial MT"/>
          <w:spacing w:val="31"/>
          <w:sz w:val="24"/>
        </w:rPr>
        <w:t xml:space="preserve"> </w:t>
      </w:r>
      <w:r>
        <w:rPr>
          <w:rFonts w:ascii="Arial MT" w:hAnsi="Arial MT"/>
          <w:sz w:val="24"/>
        </w:rPr>
        <w:t>Remuneraciones</w:t>
      </w:r>
      <w:r>
        <w:rPr>
          <w:rFonts w:ascii="Arial MT" w:hAnsi="Arial MT"/>
          <w:spacing w:val="-64"/>
          <w:sz w:val="24"/>
        </w:rPr>
        <w:t xml:space="preserve"> </w:t>
      </w:r>
      <w:r>
        <w:rPr>
          <w:rFonts w:ascii="Arial MT" w:hAnsi="Arial MT"/>
          <w:sz w:val="24"/>
        </w:rPr>
        <w:t>que</w:t>
      </w:r>
      <w:r>
        <w:rPr>
          <w:rFonts w:ascii="Arial MT" w:hAnsi="Arial MT"/>
          <w:spacing w:val="1"/>
          <w:sz w:val="24"/>
        </w:rPr>
        <w:t xml:space="preserve"> </w:t>
      </w:r>
      <w:r>
        <w:rPr>
          <w:rFonts w:ascii="Arial MT" w:hAnsi="Arial MT"/>
          <w:sz w:val="24"/>
        </w:rPr>
        <w:t>se adjunta a</w:t>
      </w:r>
      <w:r>
        <w:rPr>
          <w:rFonts w:ascii="Arial MT" w:hAnsi="Arial MT"/>
          <w:spacing w:val="-2"/>
          <w:sz w:val="24"/>
        </w:rPr>
        <w:t xml:space="preserve"> </w:t>
      </w:r>
      <w:r>
        <w:rPr>
          <w:rFonts w:ascii="Arial MT" w:hAnsi="Arial MT"/>
          <w:sz w:val="24"/>
        </w:rPr>
        <w:t>la presente.</w:t>
      </w:r>
    </w:p>
    <w:p w:rsidR="00C062EF" w:rsidRDefault="00C062EF" w:rsidP="00C062EF">
      <w:pPr>
        <w:pStyle w:val="Textoindependiente"/>
        <w:spacing w:before="159"/>
        <w:ind w:left="101"/>
        <w:rPr>
          <w:rFonts w:ascii="Arial" w:hAnsi="Arial" w:cs="Arial"/>
          <w:sz w:val="24"/>
        </w:rPr>
      </w:pPr>
      <w:r w:rsidRPr="00C062EF">
        <w:rPr>
          <w:rFonts w:ascii="Arial" w:hAnsi="Arial" w:cs="Arial"/>
          <w:b/>
          <w:sz w:val="24"/>
        </w:rPr>
        <w:lastRenderedPageBreak/>
        <w:t>Artículo</w:t>
      </w:r>
      <w:r>
        <w:rPr>
          <w:rFonts w:ascii="Arial" w:hAnsi="Arial" w:cs="Arial"/>
          <w:b/>
          <w:sz w:val="24"/>
        </w:rPr>
        <w:t xml:space="preserve"> </w:t>
      </w:r>
      <w:r w:rsidRPr="00C062EF">
        <w:rPr>
          <w:rFonts w:ascii="Arial" w:hAnsi="Arial" w:cs="Arial"/>
          <w:b/>
          <w:sz w:val="24"/>
        </w:rPr>
        <w:t>3°:</w:t>
      </w:r>
      <w:r w:rsidRPr="00C062EF">
        <w:rPr>
          <w:rFonts w:ascii="Arial" w:hAnsi="Arial" w:cs="Arial"/>
          <w:b/>
          <w:spacing w:val="1"/>
          <w:sz w:val="24"/>
        </w:rPr>
        <w:t xml:space="preserve"> </w:t>
      </w:r>
      <w:r w:rsidRPr="00C062EF">
        <w:rPr>
          <w:rFonts w:ascii="Arial" w:hAnsi="Arial" w:cs="Arial"/>
          <w:sz w:val="24"/>
        </w:rPr>
        <w:t>Comuníquese,</w:t>
      </w:r>
      <w:r w:rsidRPr="00C062EF">
        <w:rPr>
          <w:rFonts w:ascii="Arial" w:hAnsi="Arial" w:cs="Arial"/>
          <w:spacing w:val="-1"/>
          <w:sz w:val="24"/>
        </w:rPr>
        <w:t xml:space="preserve"> </w:t>
      </w:r>
      <w:r w:rsidRPr="00C062EF">
        <w:rPr>
          <w:rFonts w:ascii="Arial" w:hAnsi="Arial" w:cs="Arial"/>
          <w:sz w:val="24"/>
        </w:rPr>
        <w:t>publíquese,</w:t>
      </w:r>
      <w:r w:rsidRPr="00C062EF">
        <w:rPr>
          <w:rFonts w:ascii="Arial" w:hAnsi="Arial" w:cs="Arial"/>
          <w:spacing w:val="-2"/>
          <w:sz w:val="24"/>
        </w:rPr>
        <w:t xml:space="preserve"> </w:t>
      </w:r>
      <w:r w:rsidRPr="00C062EF">
        <w:rPr>
          <w:rFonts w:ascii="Arial" w:hAnsi="Arial" w:cs="Arial"/>
          <w:sz w:val="24"/>
        </w:rPr>
        <w:t>dese</w:t>
      </w:r>
      <w:r w:rsidRPr="00C062EF">
        <w:rPr>
          <w:rFonts w:ascii="Arial" w:hAnsi="Arial" w:cs="Arial"/>
          <w:spacing w:val="-4"/>
          <w:sz w:val="24"/>
        </w:rPr>
        <w:t xml:space="preserve"> </w:t>
      </w:r>
      <w:r w:rsidRPr="00C062EF">
        <w:rPr>
          <w:rFonts w:ascii="Arial" w:hAnsi="Arial" w:cs="Arial"/>
          <w:sz w:val="24"/>
        </w:rPr>
        <w:t>al</w:t>
      </w:r>
      <w:r w:rsidRPr="00C062EF">
        <w:rPr>
          <w:rFonts w:ascii="Arial" w:hAnsi="Arial" w:cs="Arial"/>
          <w:spacing w:val="1"/>
          <w:sz w:val="24"/>
        </w:rPr>
        <w:t xml:space="preserve"> </w:t>
      </w:r>
      <w:r w:rsidRPr="00C062EF">
        <w:rPr>
          <w:rFonts w:ascii="Arial" w:hAnsi="Arial" w:cs="Arial"/>
          <w:sz w:val="24"/>
        </w:rPr>
        <w:t>RM</w:t>
      </w:r>
      <w:r w:rsidRPr="00C062EF">
        <w:rPr>
          <w:rFonts w:ascii="Arial" w:hAnsi="Arial" w:cs="Arial"/>
          <w:spacing w:val="-2"/>
          <w:sz w:val="24"/>
        </w:rPr>
        <w:t xml:space="preserve"> </w:t>
      </w:r>
      <w:r w:rsidRPr="00C062EF">
        <w:rPr>
          <w:rFonts w:ascii="Arial" w:hAnsi="Arial" w:cs="Arial"/>
          <w:sz w:val="24"/>
        </w:rPr>
        <w:t>y</w:t>
      </w:r>
      <w:r w:rsidRPr="00C062EF">
        <w:rPr>
          <w:rFonts w:ascii="Arial" w:hAnsi="Arial" w:cs="Arial"/>
          <w:spacing w:val="-2"/>
          <w:sz w:val="24"/>
        </w:rPr>
        <w:t xml:space="preserve"> </w:t>
      </w:r>
      <w:proofErr w:type="gramStart"/>
      <w:r w:rsidRPr="00C062EF">
        <w:rPr>
          <w:rFonts w:ascii="Arial" w:hAnsi="Arial" w:cs="Arial"/>
          <w:sz w:val="24"/>
        </w:rPr>
        <w:t>archívese.-</w:t>
      </w:r>
      <w:proofErr w:type="gramEnd"/>
    </w:p>
    <w:p w:rsidR="003021EB" w:rsidRPr="00C062EF" w:rsidRDefault="003021EB" w:rsidP="00C062EF">
      <w:pPr>
        <w:pStyle w:val="Textoindependiente"/>
        <w:spacing w:before="159"/>
        <w:ind w:left="101"/>
        <w:rPr>
          <w:rFonts w:ascii="Arial" w:hAnsi="Arial" w:cs="Arial"/>
          <w:sz w:val="24"/>
        </w:rPr>
      </w:pPr>
    </w:p>
    <w:tbl>
      <w:tblPr>
        <w:tblW w:w="8574" w:type="dxa"/>
        <w:tblInd w:w="70" w:type="dxa"/>
        <w:tblLayout w:type="fixed"/>
        <w:tblLook w:val="0400" w:firstRow="0" w:lastRow="0" w:firstColumn="0" w:lastColumn="0" w:noHBand="0" w:noVBand="1"/>
      </w:tblPr>
      <w:tblGrid>
        <w:gridCol w:w="1431"/>
        <w:gridCol w:w="2113"/>
        <w:gridCol w:w="851"/>
        <w:gridCol w:w="1275"/>
        <w:gridCol w:w="2904"/>
      </w:tblGrid>
      <w:tr w:rsidR="003021EB" w:rsidRPr="003021EB" w:rsidTr="002E13B3">
        <w:tc>
          <w:tcPr>
            <w:tcW w:w="1431"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Nº 1.481</w:t>
            </w:r>
          </w:p>
        </w:tc>
        <w:tc>
          <w:tcPr>
            <w:tcW w:w="4239" w:type="dxa"/>
            <w:gridSpan w:val="3"/>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SCHIAVONI María Eugenia</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 xml:space="preserve">Presidente </w:t>
            </w:r>
          </w:p>
        </w:tc>
      </w:tr>
      <w:tr w:rsidR="003021EB" w:rsidRPr="003021EB" w:rsidTr="002E13B3">
        <w:tc>
          <w:tcPr>
            <w:tcW w:w="1431"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ROCA BERTONE Cristian Manuel</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Vicepresidente 1°</w:t>
            </w:r>
          </w:p>
        </w:tc>
      </w:tr>
      <w:tr w:rsidR="003021EB" w:rsidRPr="003021EB" w:rsidTr="002E13B3">
        <w:tc>
          <w:tcPr>
            <w:tcW w:w="1431"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 xml:space="preserve">MARTINEZ Stefano </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Concejal</w:t>
            </w:r>
          </w:p>
        </w:tc>
      </w:tr>
      <w:tr w:rsidR="003021EB" w:rsidRPr="003021EB" w:rsidTr="002E13B3">
        <w:tc>
          <w:tcPr>
            <w:tcW w:w="1431"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CAVOLO Cristina</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Concejal</w:t>
            </w:r>
          </w:p>
        </w:tc>
      </w:tr>
      <w:tr w:rsidR="003021EB" w:rsidRPr="003021EB" w:rsidTr="002E13B3">
        <w:tc>
          <w:tcPr>
            <w:tcW w:w="1431"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GAZZONI Fernando</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Concejal</w:t>
            </w:r>
          </w:p>
        </w:tc>
      </w:tr>
      <w:tr w:rsidR="003021EB" w:rsidRPr="003021EB" w:rsidTr="002E13B3">
        <w:tc>
          <w:tcPr>
            <w:tcW w:w="1431"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p>
        </w:tc>
        <w:tc>
          <w:tcPr>
            <w:tcW w:w="4239" w:type="dxa"/>
            <w:gridSpan w:val="3"/>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PECORARI Gisela</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Concejal</w:t>
            </w:r>
          </w:p>
        </w:tc>
      </w:tr>
      <w:tr w:rsidR="003021EB" w:rsidRPr="003021EB" w:rsidTr="002E13B3">
        <w:tc>
          <w:tcPr>
            <w:tcW w:w="3544" w:type="dxa"/>
            <w:gridSpan w:val="2"/>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Sancionada según Acta N°</w:t>
            </w:r>
          </w:p>
        </w:tc>
        <w:tc>
          <w:tcPr>
            <w:tcW w:w="851" w:type="dxa"/>
          </w:tcPr>
          <w:p w:rsidR="003021EB" w:rsidRPr="003021EB" w:rsidRDefault="003021EB" w:rsidP="003021EB">
            <w:pPr>
              <w:widowControl w:val="0"/>
              <w:autoSpaceDE w:val="0"/>
              <w:autoSpaceDN w:val="0"/>
              <w:spacing w:after="0" w:line="360" w:lineRule="auto"/>
              <w:jc w:val="center"/>
              <w:rPr>
                <w:rFonts w:ascii="Arial" w:eastAsia="Arial" w:hAnsi="Arial" w:cs="Arial"/>
                <w:b/>
                <w:sz w:val="24"/>
                <w:szCs w:val="24"/>
                <w:lang w:val="es-ES"/>
              </w:rPr>
            </w:pPr>
            <w:r w:rsidRPr="003021EB">
              <w:rPr>
                <w:rFonts w:ascii="Arial" w:eastAsia="Arial" w:hAnsi="Arial" w:cs="Arial"/>
                <w:b/>
                <w:sz w:val="24"/>
                <w:szCs w:val="24"/>
                <w:lang w:val="es-ES"/>
              </w:rPr>
              <w:t>13</w:t>
            </w:r>
          </w:p>
        </w:tc>
        <w:tc>
          <w:tcPr>
            <w:tcW w:w="1275"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Fecha:</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24/04/2024</w:t>
            </w:r>
          </w:p>
        </w:tc>
      </w:tr>
      <w:tr w:rsidR="003021EB" w:rsidRPr="003021EB" w:rsidTr="002E13B3">
        <w:tc>
          <w:tcPr>
            <w:tcW w:w="3544" w:type="dxa"/>
            <w:gridSpan w:val="2"/>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 xml:space="preserve">Promulgada por Decreto N° </w:t>
            </w:r>
          </w:p>
        </w:tc>
        <w:tc>
          <w:tcPr>
            <w:tcW w:w="851" w:type="dxa"/>
          </w:tcPr>
          <w:p w:rsidR="003021EB" w:rsidRPr="003021EB" w:rsidRDefault="003021EB" w:rsidP="003021EB">
            <w:pPr>
              <w:widowControl w:val="0"/>
              <w:autoSpaceDE w:val="0"/>
              <w:autoSpaceDN w:val="0"/>
              <w:spacing w:after="0" w:line="360" w:lineRule="auto"/>
              <w:jc w:val="center"/>
              <w:rPr>
                <w:rFonts w:ascii="Arial" w:eastAsia="Arial" w:hAnsi="Arial" w:cs="Arial"/>
                <w:b/>
                <w:sz w:val="24"/>
                <w:szCs w:val="24"/>
                <w:lang w:val="es-ES"/>
              </w:rPr>
            </w:pPr>
            <w:r w:rsidRPr="003021EB">
              <w:rPr>
                <w:rFonts w:ascii="Arial" w:eastAsia="Arial" w:hAnsi="Arial" w:cs="Arial"/>
                <w:b/>
                <w:sz w:val="24"/>
                <w:szCs w:val="24"/>
                <w:lang w:val="es-ES"/>
              </w:rPr>
              <w:t>41</w:t>
            </w:r>
          </w:p>
        </w:tc>
        <w:tc>
          <w:tcPr>
            <w:tcW w:w="1275" w:type="dxa"/>
          </w:tcPr>
          <w:p w:rsidR="003021EB" w:rsidRPr="003021EB" w:rsidRDefault="003021EB" w:rsidP="003021EB">
            <w:pPr>
              <w:widowControl w:val="0"/>
              <w:autoSpaceDE w:val="0"/>
              <w:autoSpaceDN w:val="0"/>
              <w:spacing w:after="0" w:line="360" w:lineRule="auto"/>
              <w:rPr>
                <w:rFonts w:ascii="Arial" w:eastAsia="Arial" w:hAnsi="Arial" w:cs="Arial"/>
                <w:sz w:val="24"/>
                <w:szCs w:val="24"/>
                <w:lang w:val="es-ES"/>
              </w:rPr>
            </w:pPr>
            <w:r w:rsidRPr="003021EB">
              <w:rPr>
                <w:rFonts w:ascii="Arial" w:eastAsia="Arial" w:hAnsi="Arial" w:cs="Arial"/>
                <w:sz w:val="24"/>
                <w:szCs w:val="24"/>
                <w:lang w:val="es-ES"/>
              </w:rPr>
              <w:t>Fecha:</w:t>
            </w:r>
          </w:p>
        </w:tc>
        <w:tc>
          <w:tcPr>
            <w:tcW w:w="2904" w:type="dxa"/>
          </w:tcPr>
          <w:p w:rsidR="003021EB" w:rsidRPr="003021EB" w:rsidRDefault="003021EB" w:rsidP="003021EB">
            <w:pPr>
              <w:widowControl w:val="0"/>
              <w:autoSpaceDE w:val="0"/>
              <w:autoSpaceDN w:val="0"/>
              <w:spacing w:after="0" w:line="360" w:lineRule="auto"/>
              <w:rPr>
                <w:rFonts w:ascii="Arial" w:eastAsia="Arial" w:hAnsi="Arial" w:cs="Arial"/>
                <w:b/>
                <w:sz w:val="24"/>
                <w:szCs w:val="24"/>
                <w:lang w:val="es-ES"/>
              </w:rPr>
            </w:pPr>
            <w:r w:rsidRPr="003021EB">
              <w:rPr>
                <w:rFonts w:ascii="Arial" w:eastAsia="Arial" w:hAnsi="Arial" w:cs="Arial"/>
                <w:b/>
                <w:sz w:val="24"/>
                <w:szCs w:val="24"/>
                <w:lang w:val="es-ES"/>
              </w:rPr>
              <w:t>25/04/2024</w:t>
            </w:r>
          </w:p>
        </w:tc>
      </w:tr>
    </w:tbl>
    <w:p w:rsidR="00C062EF" w:rsidRDefault="00C062EF" w:rsidP="00DA2949">
      <w:pPr>
        <w:rPr>
          <w:rFonts w:ascii="Arial" w:hAnsi="Arial" w:cs="Arial"/>
          <w:sz w:val="24"/>
        </w:rPr>
      </w:pPr>
    </w:p>
    <w:p w:rsidR="00280B25" w:rsidRDefault="00280B25" w:rsidP="00DA2949">
      <w:pPr>
        <w:rPr>
          <w:rFonts w:ascii="Arial" w:hAnsi="Arial" w:cs="Arial"/>
          <w:sz w:val="24"/>
        </w:rPr>
      </w:pPr>
    </w:p>
    <w:p w:rsidR="00280B25" w:rsidRPr="00280B25" w:rsidRDefault="00280B25" w:rsidP="00280B25">
      <w:pPr>
        <w:jc w:val="center"/>
        <w:rPr>
          <w:rFonts w:ascii="Arial" w:hAnsi="Arial" w:cs="Arial"/>
          <w:b/>
          <w:sz w:val="24"/>
          <w:lang w:val="es-ES"/>
        </w:rPr>
      </w:pPr>
      <w:r w:rsidRPr="00280B25">
        <w:rPr>
          <w:rFonts w:ascii="Arial" w:hAnsi="Arial" w:cs="Arial"/>
          <w:b/>
          <w:noProof/>
          <w:sz w:val="24"/>
          <w:lang w:val="en-US"/>
        </w:rPr>
        <mc:AlternateContent>
          <mc:Choice Requires="wps">
            <w:drawing>
              <wp:anchor distT="0" distB="0" distL="114300" distR="114300" simplePos="0" relativeHeight="251659264" behindDoc="1" locked="0" layoutInCell="1" allowOverlap="1" wp14:anchorId="7820F0A5" wp14:editId="22BCD04C">
                <wp:simplePos x="0" y="0"/>
                <wp:positionH relativeFrom="page">
                  <wp:posOffset>1062355</wp:posOffset>
                </wp:positionH>
                <wp:positionV relativeFrom="paragraph">
                  <wp:posOffset>554355</wp:posOffset>
                </wp:positionV>
                <wp:extent cx="5438140" cy="6350"/>
                <wp:effectExtent l="0" t="0" r="0" b="0"/>
                <wp:wrapNone/>
                <wp:docPr id="24" name="Forma lib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6350"/>
                        </a:xfrm>
                        <a:custGeom>
                          <a:avLst/>
                          <a:gdLst>
                            <a:gd name="T0" fmla="+- 0 10236 1673"/>
                            <a:gd name="T1" fmla="*/ T0 w 8564"/>
                            <a:gd name="T2" fmla="+- 0 873 873"/>
                            <a:gd name="T3" fmla="*/ 873 h 10"/>
                            <a:gd name="T4" fmla="+- 0 8606 1673"/>
                            <a:gd name="T5" fmla="*/ T4 w 8564"/>
                            <a:gd name="T6" fmla="+- 0 873 873"/>
                            <a:gd name="T7" fmla="*/ 873 h 10"/>
                            <a:gd name="T8" fmla="+- 0 4303 1673"/>
                            <a:gd name="T9" fmla="*/ T8 w 8564"/>
                            <a:gd name="T10" fmla="+- 0 873 873"/>
                            <a:gd name="T11" fmla="*/ 873 h 10"/>
                            <a:gd name="T12" fmla="+- 0 1673 1673"/>
                            <a:gd name="T13" fmla="*/ T12 w 8564"/>
                            <a:gd name="T14" fmla="+- 0 873 873"/>
                            <a:gd name="T15" fmla="*/ 873 h 10"/>
                            <a:gd name="T16" fmla="+- 0 1673 1673"/>
                            <a:gd name="T17" fmla="*/ T16 w 8564"/>
                            <a:gd name="T18" fmla="+- 0 882 873"/>
                            <a:gd name="T19" fmla="*/ 882 h 10"/>
                            <a:gd name="T20" fmla="+- 0 4303 1673"/>
                            <a:gd name="T21" fmla="*/ T20 w 8564"/>
                            <a:gd name="T22" fmla="+- 0 882 873"/>
                            <a:gd name="T23" fmla="*/ 882 h 10"/>
                            <a:gd name="T24" fmla="+- 0 8606 1673"/>
                            <a:gd name="T25" fmla="*/ T24 w 8564"/>
                            <a:gd name="T26" fmla="+- 0 882 873"/>
                            <a:gd name="T27" fmla="*/ 882 h 10"/>
                            <a:gd name="T28" fmla="+- 0 10236 1673"/>
                            <a:gd name="T29" fmla="*/ T28 w 8564"/>
                            <a:gd name="T30" fmla="+- 0 882 873"/>
                            <a:gd name="T31" fmla="*/ 882 h 10"/>
                            <a:gd name="T32" fmla="+- 0 10236 1673"/>
                            <a:gd name="T33" fmla="*/ T32 w 8564"/>
                            <a:gd name="T34" fmla="+- 0 873 873"/>
                            <a:gd name="T35" fmla="*/ 87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64" h="10">
                              <a:moveTo>
                                <a:pt x="8563" y="0"/>
                              </a:moveTo>
                              <a:lnTo>
                                <a:pt x="6933" y="0"/>
                              </a:lnTo>
                              <a:lnTo>
                                <a:pt x="2630" y="0"/>
                              </a:lnTo>
                              <a:lnTo>
                                <a:pt x="0" y="0"/>
                              </a:lnTo>
                              <a:lnTo>
                                <a:pt x="0" y="9"/>
                              </a:lnTo>
                              <a:lnTo>
                                <a:pt x="2630" y="9"/>
                              </a:lnTo>
                              <a:lnTo>
                                <a:pt x="6933" y="9"/>
                              </a:lnTo>
                              <a:lnTo>
                                <a:pt x="8563" y="9"/>
                              </a:lnTo>
                              <a:lnTo>
                                <a:pt x="85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305B" id="Forma libre 24" o:spid="_x0000_s1026" style="position:absolute;margin-left:83.65pt;margin-top:43.65pt;width:428.2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1lOgQAAMENAAAOAAAAZHJzL2Uyb0RvYy54bWysV+2OozYU/V+p72Dxs1WGzxCIJrPq7jRV&#10;pWm70tIHcMAEVMDUJsnMVn333mtw1qRxGq060iSAT67PPce+XD++e20bcmRC1rzbOP6D5xDW5byo&#10;u/3G+T3bLhKHyIF2BW14xzbOG5POu6dvv3k89WsW8Io3BRMEgnRyfeo3TjUM/dp1ZV6xlsoH3rMO&#10;BksuWjrArdi7haAniN42buB5sXviougFz5mU8PR5HHSeVPyyZPnwW1lKNpBm4wC3QX0K9bnDT/fp&#10;ka73gvZVnU806FewaGndwaTnUM90oOQg6n+FautccMnL4SHnrcvLss6ZygGy8b2LbD5VtGcqFxBH&#10;9meZ5P8XNv/1+FGQutg4QeSQjrbg0RbVJk29E4zAU5Do1Ms1ID/1HwUmKfsXnv8hYcCdjeCNBAzZ&#10;nX7hBUSih4ErWV5L0eIvIWHyqtR/O6vPXgeSw8NlFCZ+BCblMBaHS2WOS9f6t/lBDj8xruLQ44sc&#10;Ru8KuFLKFxP9DEKUbQM2fr8gHvG9IIyJH6/Cyewzzte471ySeeREkmWs0gUbz6BAg1SwZBUS+L+M&#10;FGoQREJIBbNeYkBeg1USe9dJLTUMSUUWUrEG3SK10qAbpGB3GqSi0AuvKpVqGJJKLKQgZTOYRSrf&#10;VN2mlT9XHc27yss3hc/8wMbsQvvrJvqm9FZmc+ntzEz1Mz+2MZsbkCTBteXlm/oj5tr6CubyW70M&#10;TAOywLru5xZYmAWmAVZmF/Lbln5gGpAFtsUfzC2wMTMNsDKby28vFYHpQBbYtkA498BCLTQdsFEL&#10;5/rbqYWmBVlo2wPhhQnX90BoWmDuAajDe11paaWLb/7aTdUXrgjFd76n6n3PJdb5DDKFYp6pggkh&#10;AIWl2gKGuRG8wsr5n2AwBMFQTu5BY6FQ8OV9cFg8Cp7eBccthXDYDfeQwXWu4PdlimsP4bBs7omO&#10;60HBZ6mOek5mCWiLLhsi4RBoiHY4BV33dECP9SU5bRz1biQV9Hijwy0/sowrxIBWw/g4sX5tfwE0&#10;nQmM04mhBuph/d2reEGMmwkSuQ27H6Ot1NPo74vpbsPO5G/DzmLcCbvMMW+4ZKPZaIXaDmdP0Eqj&#10;FZK8qYtt3TTohRT73YdGkCPFflf9TYtmBmvUNuw4/mycZnwCrdhkOzZlqn/9K/WDyHsfpIttnKwW&#10;0TZaLtKVlyw8P32fxl6URs/bv3HT+9G6qouCdS91x3Qv7Uf39apTVz92waqbxkWXLmGvqLy+IknB&#10;D12hlnPFaPHjdD3Quhmv3TljJTKkrb+VEKq/xZZ27IF3vHiD9lbw8RwB5x64qLj47JATnCE2jvzz&#10;QAVzSPNzB0166kfYzw7qJlqu8BUtzJGdOUK7HEJtnMGBSoqXH4bxoHLoRb2vYCZfadHxH6CtLmvs&#10;fxW/kdV0A+cElcF0psGDiHmvUF9OXk//AAAA//8DAFBLAwQUAAYACAAAACEAjb6DEN4AAAAKAQAA&#10;DwAAAGRycy9kb3ducmV2LnhtbEyPQU+DQBCF7yb+h82YeLNLiwGCLI01aUy8WduDty07ApGdpewW&#10;8N87nPQ0eTMvb75XbGfbiREH3zpSsF5FIJAqZ1qqFRw/9g8ZCB80Gd05QgU/6GFb3t4UOjduoncc&#10;D6EWHEI+1wqaEPpcSl81aLVfuR6Jb19usDqwHGppBj1xuO3kJooSaXVL/KHRPb40WH0frlbBKb2s&#10;p9Pj0X1eZPI6vtmm3u92St3fzc9PIALO4c8MCz6jQ8lMZ3cl40XHOkljtirIlrkYok2cgjjzJotB&#10;loX8X6H8BQAA//8DAFBLAQItABQABgAIAAAAIQC2gziS/gAAAOEBAAATAAAAAAAAAAAAAAAAAAAA&#10;AABbQ29udGVudF9UeXBlc10ueG1sUEsBAi0AFAAGAAgAAAAhADj9If/WAAAAlAEAAAsAAAAAAAAA&#10;AAAAAAAALwEAAF9yZWxzLy5yZWxzUEsBAi0AFAAGAAgAAAAhACzU7WU6BAAAwQ0AAA4AAAAAAAAA&#10;AAAAAAAALgIAAGRycy9lMm9Eb2MueG1sUEsBAi0AFAAGAAgAAAAhAI2+gxDeAAAACgEAAA8AAAAA&#10;AAAAAAAAAAAAlAYAAGRycy9kb3ducmV2LnhtbFBLBQYAAAAABAAEAPMAAACfBwAAAAA=&#10;" path="m8563,l6933,,2630,,,,,9r2630,l6933,9r1630,l8563,xe" fillcolor="black" stroked="f">
                <v:path arrowok="t" o:connecttype="custom" o:connectlocs="5437505,554355;4402455,554355;1670050,554355;0,554355;0,560070;1670050,560070;4402455,560070;5437505,560070;5437505,554355" o:connectangles="0,0,0,0,0,0,0,0,0"/>
                <w10:wrap anchorx="page"/>
              </v:shape>
            </w:pict>
          </mc:Fallback>
        </mc:AlternateContent>
      </w:r>
      <w:r w:rsidRPr="00280B25">
        <w:rPr>
          <w:rFonts w:ascii="Arial" w:hAnsi="Arial" w:cs="Arial"/>
          <w:b/>
          <w:sz w:val="24"/>
          <w:lang w:val="es-ES"/>
        </w:rPr>
        <w:t>PRESUPUESTO</w:t>
      </w:r>
      <w:r w:rsidRPr="00280B25">
        <w:rPr>
          <w:rFonts w:ascii="Arial" w:hAnsi="Arial" w:cs="Arial"/>
          <w:b/>
          <w:spacing w:val="-12"/>
          <w:sz w:val="24"/>
          <w:lang w:val="es-ES"/>
        </w:rPr>
        <w:t xml:space="preserve"> </w:t>
      </w:r>
      <w:r w:rsidRPr="00280B25">
        <w:rPr>
          <w:rFonts w:ascii="Arial" w:hAnsi="Arial" w:cs="Arial"/>
          <w:b/>
          <w:spacing w:val="-1"/>
          <w:sz w:val="24"/>
          <w:lang w:val="es-ES"/>
        </w:rPr>
        <w:t>DE</w:t>
      </w:r>
      <w:r w:rsidRPr="00280B25">
        <w:rPr>
          <w:rFonts w:ascii="Arial" w:hAnsi="Arial" w:cs="Arial"/>
          <w:b/>
          <w:spacing w:val="-14"/>
          <w:sz w:val="24"/>
          <w:lang w:val="es-ES"/>
        </w:rPr>
        <w:t xml:space="preserve"> </w:t>
      </w:r>
      <w:r w:rsidRPr="00280B25">
        <w:rPr>
          <w:rFonts w:ascii="Arial" w:hAnsi="Arial" w:cs="Arial"/>
          <w:b/>
          <w:spacing w:val="-1"/>
          <w:sz w:val="24"/>
          <w:lang w:val="es-ES"/>
        </w:rPr>
        <w:t>GASTOS</w:t>
      </w:r>
      <w:r w:rsidRPr="00280B25">
        <w:rPr>
          <w:rFonts w:ascii="Arial" w:hAnsi="Arial" w:cs="Arial"/>
          <w:b/>
          <w:spacing w:val="-13"/>
          <w:sz w:val="24"/>
          <w:lang w:val="es-ES"/>
        </w:rPr>
        <w:t xml:space="preserve"> </w:t>
      </w:r>
      <w:r w:rsidRPr="00280B25">
        <w:rPr>
          <w:rFonts w:ascii="Arial" w:hAnsi="Arial" w:cs="Arial"/>
          <w:b/>
          <w:spacing w:val="-1"/>
          <w:sz w:val="24"/>
          <w:lang w:val="es-ES"/>
        </w:rPr>
        <w:t>Y</w:t>
      </w:r>
      <w:r w:rsidRPr="00280B25">
        <w:rPr>
          <w:rFonts w:ascii="Arial" w:hAnsi="Arial" w:cs="Arial"/>
          <w:b/>
          <w:spacing w:val="-15"/>
          <w:sz w:val="24"/>
          <w:lang w:val="es-ES"/>
        </w:rPr>
        <w:t xml:space="preserve"> </w:t>
      </w:r>
      <w:r w:rsidRPr="00280B25">
        <w:rPr>
          <w:rFonts w:ascii="Arial" w:hAnsi="Arial" w:cs="Arial"/>
          <w:b/>
          <w:spacing w:val="-1"/>
          <w:sz w:val="24"/>
          <w:lang w:val="es-ES"/>
        </w:rPr>
        <w:t>CÁLCULO</w:t>
      </w:r>
      <w:r w:rsidRPr="00280B25">
        <w:rPr>
          <w:rFonts w:ascii="Arial" w:hAnsi="Arial" w:cs="Arial"/>
          <w:b/>
          <w:spacing w:val="-15"/>
          <w:sz w:val="24"/>
          <w:lang w:val="es-ES"/>
        </w:rPr>
        <w:t xml:space="preserve"> </w:t>
      </w:r>
      <w:r w:rsidRPr="00280B25">
        <w:rPr>
          <w:rFonts w:ascii="Arial" w:hAnsi="Arial" w:cs="Arial"/>
          <w:b/>
          <w:spacing w:val="-1"/>
          <w:sz w:val="24"/>
          <w:lang w:val="es-ES"/>
        </w:rPr>
        <w:t>DE</w:t>
      </w:r>
      <w:r w:rsidRPr="00280B25">
        <w:rPr>
          <w:rFonts w:ascii="Arial" w:hAnsi="Arial" w:cs="Arial"/>
          <w:b/>
          <w:spacing w:val="-13"/>
          <w:sz w:val="24"/>
          <w:lang w:val="es-ES"/>
        </w:rPr>
        <w:t xml:space="preserve"> </w:t>
      </w:r>
      <w:r w:rsidRPr="00280B25">
        <w:rPr>
          <w:rFonts w:ascii="Arial" w:hAnsi="Arial" w:cs="Arial"/>
          <w:b/>
          <w:spacing w:val="-1"/>
          <w:sz w:val="24"/>
          <w:lang w:val="es-ES"/>
        </w:rPr>
        <w:t>RECURSOS</w:t>
      </w:r>
      <w:r w:rsidRPr="00280B25">
        <w:rPr>
          <w:rFonts w:ascii="Arial" w:hAnsi="Arial" w:cs="Arial"/>
          <w:b/>
          <w:spacing w:val="-15"/>
          <w:sz w:val="24"/>
          <w:lang w:val="es-ES"/>
        </w:rPr>
        <w:t xml:space="preserve"> </w:t>
      </w:r>
      <w:r w:rsidRPr="00280B25">
        <w:rPr>
          <w:rFonts w:ascii="Arial" w:hAnsi="Arial" w:cs="Arial"/>
          <w:b/>
          <w:spacing w:val="-1"/>
          <w:sz w:val="24"/>
          <w:lang w:val="es-ES"/>
        </w:rPr>
        <w:t>2024</w:t>
      </w:r>
      <w:r w:rsidRPr="00280B25">
        <w:rPr>
          <w:rFonts w:ascii="Arial" w:hAnsi="Arial" w:cs="Arial"/>
          <w:b/>
          <w:spacing w:val="-63"/>
          <w:sz w:val="24"/>
          <w:lang w:val="es-ES"/>
        </w:rPr>
        <w:t xml:space="preserve"> </w:t>
      </w:r>
      <w:r w:rsidRPr="00280B25">
        <w:rPr>
          <w:rFonts w:ascii="Arial" w:hAnsi="Arial" w:cs="Arial"/>
          <w:b/>
          <w:sz w:val="24"/>
          <w:lang w:val="es-ES"/>
        </w:rPr>
        <w:t>ANEXO</w:t>
      </w:r>
      <w:r w:rsidRPr="00280B25">
        <w:rPr>
          <w:rFonts w:ascii="Arial" w:hAnsi="Arial" w:cs="Arial"/>
          <w:b/>
          <w:spacing w:val="-7"/>
          <w:sz w:val="24"/>
          <w:lang w:val="es-ES"/>
        </w:rPr>
        <w:t xml:space="preserve"> </w:t>
      </w:r>
      <w:r w:rsidRPr="00280B25">
        <w:rPr>
          <w:rFonts w:ascii="Arial" w:hAnsi="Arial" w:cs="Arial"/>
          <w:b/>
          <w:sz w:val="24"/>
          <w:lang w:val="es-ES"/>
        </w:rPr>
        <w:t>I</w:t>
      </w:r>
      <w:r w:rsidRPr="00280B25">
        <w:rPr>
          <w:rFonts w:ascii="Arial" w:hAnsi="Arial" w:cs="Arial"/>
          <w:b/>
          <w:spacing w:val="-9"/>
          <w:sz w:val="24"/>
          <w:lang w:val="es-ES"/>
        </w:rPr>
        <w:t xml:space="preserve"> </w:t>
      </w:r>
      <w:r w:rsidRPr="00280B25">
        <w:rPr>
          <w:rFonts w:ascii="Arial" w:hAnsi="Arial" w:cs="Arial"/>
          <w:b/>
          <w:sz w:val="24"/>
          <w:lang w:val="es-ES"/>
        </w:rPr>
        <w:t>–PLANILLA</w:t>
      </w:r>
      <w:r w:rsidRPr="00280B25">
        <w:rPr>
          <w:rFonts w:ascii="Arial" w:hAnsi="Arial" w:cs="Arial"/>
          <w:b/>
          <w:spacing w:val="-13"/>
          <w:sz w:val="24"/>
          <w:lang w:val="es-ES"/>
        </w:rPr>
        <w:t xml:space="preserve"> </w:t>
      </w:r>
      <w:r w:rsidRPr="00280B25">
        <w:rPr>
          <w:rFonts w:ascii="Arial" w:hAnsi="Arial" w:cs="Arial"/>
          <w:b/>
          <w:sz w:val="24"/>
          <w:lang w:val="es-ES"/>
        </w:rPr>
        <w:t>ANALITICA</w:t>
      </w:r>
      <w:r w:rsidRPr="00280B25">
        <w:rPr>
          <w:rFonts w:ascii="Arial" w:hAnsi="Arial" w:cs="Arial"/>
          <w:b/>
          <w:spacing w:val="-14"/>
          <w:sz w:val="24"/>
          <w:lang w:val="es-ES"/>
        </w:rPr>
        <w:t xml:space="preserve"> </w:t>
      </w:r>
      <w:r w:rsidRPr="00280B25">
        <w:rPr>
          <w:rFonts w:ascii="Arial" w:hAnsi="Arial" w:cs="Arial"/>
          <w:b/>
          <w:sz w:val="24"/>
          <w:lang w:val="es-ES"/>
        </w:rPr>
        <w:t>DE</w:t>
      </w:r>
      <w:r w:rsidRPr="00280B25">
        <w:rPr>
          <w:rFonts w:ascii="Arial" w:hAnsi="Arial" w:cs="Arial"/>
          <w:b/>
          <w:spacing w:val="-6"/>
          <w:sz w:val="24"/>
          <w:lang w:val="es-ES"/>
        </w:rPr>
        <w:t xml:space="preserve"> </w:t>
      </w:r>
      <w:r w:rsidRPr="00280B25">
        <w:rPr>
          <w:rFonts w:ascii="Arial" w:hAnsi="Arial" w:cs="Arial"/>
          <w:b/>
          <w:sz w:val="24"/>
          <w:lang w:val="es-ES"/>
        </w:rPr>
        <w:t>REMUNERACIONES</w:t>
      </w:r>
    </w:p>
    <w:p w:rsidR="00280B25" w:rsidRPr="00280B25" w:rsidRDefault="00280B25" w:rsidP="00280B25">
      <w:pPr>
        <w:jc w:val="center"/>
        <w:rPr>
          <w:rFonts w:ascii="Arial" w:eastAsia="Arial MT" w:hAnsi="Arial" w:cs="Arial"/>
          <w:b/>
          <w:lang w:val="es-ES"/>
        </w:rPr>
      </w:pPr>
    </w:p>
    <w:p w:rsidR="00280B25" w:rsidRPr="00280B25" w:rsidRDefault="00280B25" w:rsidP="00280B25">
      <w:pPr>
        <w:jc w:val="center"/>
        <w:rPr>
          <w:rFonts w:ascii="Arial" w:eastAsia="Arial MT" w:hAnsi="Arial" w:cs="Arial"/>
          <w:b/>
          <w:lang w:val="es-ES"/>
        </w:rPr>
      </w:pPr>
    </w:p>
    <w:p w:rsidR="00280B25" w:rsidRPr="00280B25" w:rsidRDefault="00280B25" w:rsidP="00280B25">
      <w:pPr>
        <w:jc w:val="center"/>
        <w:rPr>
          <w:rFonts w:ascii="Arial" w:eastAsia="Verdana" w:hAnsi="Arial" w:cs="Arial"/>
          <w:b/>
          <w:sz w:val="24"/>
          <w:lang w:val="es-ES"/>
        </w:rPr>
      </w:pPr>
      <w:r w:rsidRPr="00280B25">
        <w:rPr>
          <w:rFonts w:ascii="Arial" w:eastAsia="Verdana" w:hAnsi="Arial" w:cs="Arial"/>
          <w:b/>
          <w:sz w:val="24"/>
          <w:lang w:val="es-ES"/>
        </w:rPr>
        <w:t>PERSONAL</w:t>
      </w:r>
      <w:r w:rsidRPr="00280B25">
        <w:rPr>
          <w:rFonts w:ascii="Arial" w:eastAsia="Verdana" w:hAnsi="Arial" w:cs="Arial"/>
          <w:b/>
          <w:spacing w:val="-12"/>
          <w:sz w:val="24"/>
          <w:lang w:val="es-ES"/>
        </w:rPr>
        <w:t xml:space="preserve"> </w:t>
      </w:r>
      <w:r w:rsidRPr="00280B25">
        <w:rPr>
          <w:rFonts w:ascii="Arial" w:eastAsia="Verdana" w:hAnsi="Arial" w:cs="Arial"/>
          <w:b/>
          <w:sz w:val="24"/>
          <w:lang w:val="es-ES"/>
        </w:rPr>
        <w:t>PERMANENTE</w:t>
      </w:r>
      <w:r w:rsidRPr="00280B25">
        <w:rPr>
          <w:rFonts w:ascii="Arial" w:eastAsia="Verdana" w:hAnsi="Arial" w:cs="Arial"/>
          <w:b/>
          <w:spacing w:val="-12"/>
          <w:sz w:val="24"/>
          <w:lang w:val="es-ES"/>
        </w:rPr>
        <w:t xml:space="preserve"> </w:t>
      </w:r>
      <w:r w:rsidRPr="00280B25">
        <w:rPr>
          <w:rFonts w:ascii="Arial" w:eastAsia="Verdana" w:hAnsi="Arial" w:cs="Arial"/>
          <w:b/>
          <w:sz w:val="24"/>
          <w:lang w:val="es-ES"/>
        </w:rPr>
        <w:t>-</w:t>
      </w:r>
      <w:r w:rsidRPr="00280B25">
        <w:rPr>
          <w:rFonts w:ascii="Arial" w:eastAsia="Verdana" w:hAnsi="Arial" w:cs="Arial"/>
          <w:b/>
          <w:spacing w:val="-14"/>
          <w:sz w:val="24"/>
          <w:lang w:val="es-ES"/>
        </w:rPr>
        <w:t xml:space="preserve"> </w:t>
      </w:r>
      <w:r w:rsidRPr="00280B25">
        <w:rPr>
          <w:rFonts w:ascii="Arial" w:eastAsia="Verdana" w:hAnsi="Arial" w:cs="Arial"/>
          <w:b/>
          <w:sz w:val="24"/>
          <w:lang w:val="es-ES"/>
        </w:rPr>
        <w:t>SUELDOS</w:t>
      </w:r>
      <w:r w:rsidRPr="00280B25">
        <w:rPr>
          <w:rFonts w:ascii="Arial" w:eastAsia="Verdana" w:hAnsi="Arial" w:cs="Arial"/>
          <w:b/>
          <w:spacing w:val="-12"/>
          <w:sz w:val="24"/>
          <w:lang w:val="es-ES"/>
        </w:rPr>
        <w:t xml:space="preserve"> </w:t>
      </w:r>
      <w:r w:rsidRPr="00280B25">
        <w:rPr>
          <w:rFonts w:ascii="Arial" w:eastAsia="Verdana" w:hAnsi="Arial" w:cs="Arial"/>
          <w:b/>
          <w:sz w:val="24"/>
          <w:lang w:val="es-ES"/>
        </w:rPr>
        <w:t>BASICOS</w:t>
      </w:r>
      <w:r w:rsidRPr="00280B25">
        <w:rPr>
          <w:rFonts w:ascii="Arial" w:eastAsia="Verdana" w:hAnsi="Arial" w:cs="Arial"/>
          <w:b/>
          <w:spacing w:val="-13"/>
          <w:sz w:val="24"/>
          <w:lang w:val="es-ES"/>
        </w:rPr>
        <w:t xml:space="preserve"> </w:t>
      </w:r>
      <w:r w:rsidRPr="00280B25">
        <w:rPr>
          <w:rFonts w:ascii="Arial" w:eastAsia="Verdana" w:hAnsi="Arial" w:cs="Arial"/>
          <w:b/>
          <w:spacing w:val="-1"/>
          <w:sz w:val="24"/>
          <w:lang w:val="es-ES"/>
        </w:rPr>
        <w:t>–</w:t>
      </w:r>
      <w:r w:rsidRPr="00280B25">
        <w:rPr>
          <w:rFonts w:ascii="Arial" w:eastAsia="Verdana" w:hAnsi="Arial" w:cs="Arial"/>
          <w:b/>
          <w:spacing w:val="-13"/>
          <w:sz w:val="24"/>
          <w:lang w:val="es-ES"/>
        </w:rPr>
        <w:t xml:space="preserve"> </w:t>
      </w:r>
      <w:r w:rsidRPr="00280B25">
        <w:rPr>
          <w:rFonts w:ascii="Arial" w:eastAsia="Verdana" w:hAnsi="Arial" w:cs="Arial"/>
          <w:b/>
          <w:spacing w:val="-1"/>
          <w:sz w:val="24"/>
          <w:lang w:val="es-ES"/>
        </w:rPr>
        <w:t>HORARIO</w:t>
      </w:r>
      <w:r w:rsidRPr="00280B25">
        <w:rPr>
          <w:rFonts w:ascii="Arial" w:eastAsia="Verdana" w:hAnsi="Arial" w:cs="Arial"/>
          <w:b/>
          <w:spacing w:val="-10"/>
          <w:sz w:val="24"/>
          <w:lang w:val="es-ES"/>
        </w:rPr>
        <w:t xml:space="preserve"> </w:t>
      </w:r>
      <w:r w:rsidRPr="00280B25">
        <w:rPr>
          <w:rFonts w:ascii="Arial" w:eastAsia="Verdana" w:hAnsi="Arial" w:cs="Arial"/>
          <w:b/>
          <w:spacing w:val="-1"/>
          <w:sz w:val="24"/>
          <w:lang w:val="es-ES"/>
        </w:rPr>
        <w:t>COMPLETO</w:t>
      </w:r>
    </w:p>
    <w:p w:rsidR="00280B25" w:rsidRDefault="00280B25"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FD65B9" w:rsidRDefault="00FD65B9" w:rsidP="00280B25">
      <w:pPr>
        <w:jc w:val="center"/>
        <w:rPr>
          <w:rFonts w:ascii="Arial" w:hAnsi="Arial" w:cs="Arial"/>
          <w:b/>
          <w:sz w:val="24"/>
          <w:lang w:val="es-ES"/>
        </w:rPr>
      </w:pPr>
    </w:p>
    <w:p w:rsidR="00E110C3" w:rsidRPr="00280B25" w:rsidRDefault="00E110C3" w:rsidP="00E110C3">
      <w:pPr>
        <w:rPr>
          <w:rFonts w:ascii="Arial" w:hAnsi="Arial" w:cs="Arial"/>
          <w:b/>
          <w:sz w:val="24"/>
          <w:lang w:val="es-ES"/>
        </w:rPr>
      </w:pPr>
      <w:r>
        <w:rPr>
          <w:lang w:val="es-ES"/>
        </w:rPr>
        <w:lastRenderedPageBreak/>
        <w:br w:type="page"/>
      </w:r>
      <w:r>
        <w:rPr>
          <w:noProof/>
          <w:lang w:val="en-US"/>
        </w:rPr>
        <w:drawing>
          <wp:anchor distT="0" distB="0" distL="114300" distR="114300" simplePos="0" relativeHeight="251662336" behindDoc="0" locked="0" layoutInCell="1" allowOverlap="1" wp14:anchorId="7587C9E2" wp14:editId="7558C6AE">
            <wp:simplePos x="0" y="0"/>
            <wp:positionH relativeFrom="page">
              <wp:posOffset>0</wp:posOffset>
            </wp:positionH>
            <wp:positionV relativeFrom="paragraph">
              <wp:posOffset>3829050</wp:posOffset>
            </wp:positionV>
            <wp:extent cx="7772400" cy="198374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772400" cy="19837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69CAEA7C" wp14:editId="289278D4">
            <wp:simplePos x="0" y="0"/>
            <wp:positionH relativeFrom="page">
              <wp:posOffset>202</wp:posOffset>
            </wp:positionH>
            <wp:positionV relativeFrom="page">
              <wp:posOffset>1768879</wp:posOffset>
            </wp:positionV>
            <wp:extent cx="7801841" cy="3881582"/>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01841" cy="3881582"/>
                    </a:xfrm>
                    <a:prstGeom prst="rect">
                      <a:avLst/>
                    </a:prstGeom>
                  </pic:spPr>
                </pic:pic>
              </a:graphicData>
            </a:graphic>
            <wp14:sizeRelH relativeFrom="margin">
              <wp14:pctWidth>0</wp14:pctWidth>
            </wp14:sizeRelH>
            <wp14:sizeRelV relativeFrom="margin">
              <wp14:pctHeight>0</wp14:pctHeight>
            </wp14:sizeRelV>
          </wp:anchor>
        </w:drawing>
      </w:r>
    </w:p>
    <w:p w:rsidR="00723CFA" w:rsidRPr="00723CFA" w:rsidRDefault="00723CFA" w:rsidP="00723CFA">
      <w:pPr>
        <w:pStyle w:val="Textoindependiente"/>
        <w:spacing w:before="93"/>
        <w:ind w:left="5002"/>
        <w:rPr>
          <w:rFonts w:ascii="Arial MT" w:eastAsia="Arial MT" w:hAnsi="Arial MT" w:cs="Arial MT"/>
          <w:b/>
          <w:sz w:val="24"/>
          <w:szCs w:val="24"/>
          <w:lang w:val="es-ES"/>
        </w:rPr>
      </w:pPr>
      <w:r w:rsidRPr="00723CFA">
        <w:rPr>
          <w:rFonts w:ascii="Arial MT" w:eastAsia="Arial MT" w:hAnsi="Arial MT" w:cs="Arial MT"/>
          <w:b/>
          <w:sz w:val="24"/>
          <w:szCs w:val="24"/>
          <w:lang w:val="es-ES"/>
        </w:rPr>
        <w:lastRenderedPageBreak/>
        <w:t>Monte</w:t>
      </w:r>
      <w:r w:rsidRPr="00723CFA">
        <w:rPr>
          <w:rFonts w:ascii="Arial MT" w:eastAsia="Arial MT" w:hAnsi="Arial MT" w:cs="Arial MT"/>
          <w:b/>
          <w:spacing w:val="3"/>
          <w:sz w:val="24"/>
          <w:szCs w:val="24"/>
          <w:lang w:val="es-ES"/>
        </w:rPr>
        <w:t xml:space="preserve"> </w:t>
      </w:r>
      <w:r w:rsidRPr="00723CFA">
        <w:rPr>
          <w:rFonts w:ascii="Arial MT" w:eastAsia="Arial MT" w:hAnsi="Arial MT" w:cs="Arial MT"/>
          <w:b/>
          <w:sz w:val="24"/>
          <w:szCs w:val="24"/>
          <w:lang w:val="es-ES"/>
        </w:rPr>
        <w:t>Cristo,</w:t>
      </w:r>
      <w:r w:rsidRPr="00723CFA">
        <w:rPr>
          <w:rFonts w:ascii="Arial MT" w:eastAsia="Arial MT" w:hAnsi="Arial MT" w:cs="Arial MT"/>
          <w:b/>
          <w:spacing w:val="-2"/>
          <w:sz w:val="24"/>
          <w:szCs w:val="24"/>
          <w:lang w:val="es-ES"/>
        </w:rPr>
        <w:t xml:space="preserve"> </w:t>
      </w:r>
      <w:r w:rsidRPr="00723CFA">
        <w:rPr>
          <w:rFonts w:ascii="Arial MT" w:eastAsia="Arial MT" w:hAnsi="Arial MT" w:cs="Arial MT"/>
          <w:b/>
          <w:sz w:val="24"/>
          <w:szCs w:val="24"/>
          <w:lang w:val="es-ES"/>
        </w:rPr>
        <w:t>24</w:t>
      </w:r>
      <w:r w:rsidRPr="00723CFA">
        <w:rPr>
          <w:rFonts w:ascii="Arial MT" w:eastAsia="Arial MT" w:hAnsi="Arial MT" w:cs="Arial MT"/>
          <w:b/>
          <w:spacing w:val="-2"/>
          <w:sz w:val="24"/>
          <w:szCs w:val="24"/>
          <w:lang w:val="es-ES"/>
        </w:rPr>
        <w:t xml:space="preserve"> </w:t>
      </w:r>
      <w:r w:rsidRPr="00723CFA">
        <w:rPr>
          <w:rFonts w:ascii="Arial MT" w:eastAsia="Arial MT" w:hAnsi="Arial MT" w:cs="Arial MT"/>
          <w:b/>
          <w:sz w:val="24"/>
          <w:szCs w:val="24"/>
          <w:lang w:val="es-ES"/>
        </w:rPr>
        <w:t>de</w:t>
      </w:r>
      <w:r w:rsidRPr="00723CFA">
        <w:rPr>
          <w:rFonts w:ascii="Arial MT" w:eastAsia="Arial MT" w:hAnsi="Arial MT" w:cs="Arial MT"/>
          <w:b/>
          <w:spacing w:val="1"/>
          <w:sz w:val="24"/>
          <w:szCs w:val="24"/>
          <w:lang w:val="es-ES"/>
        </w:rPr>
        <w:t xml:space="preserve"> </w:t>
      </w:r>
      <w:r w:rsidRPr="00723CFA">
        <w:rPr>
          <w:rFonts w:ascii="Arial MT" w:eastAsia="Arial MT" w:hAnsi="Arial MT" w:cs="Arial MT"/>
          <w:b/>
          <w:sz w:val="24"/>
          <w:szCs w:val="24"/>
          <w:lang w:val="es-ES"/>
        </w:rPr>
        <w:t>abril</w:t>
      </w:r>
      <w:r w:rsidRPr="00723CFA">
        <w:rPr>
          <w:rFonts w:ascii="Arial MT" w:eastAsia="Arial MT" w:hAnsi="Arial MT" w:cs="Arial MT"/>
          <w:b/>
          <w:spacing w:val="-2"/>
          <w:sz w:val="24"/>
          <w:szCs w:val="24"/>
          <w:lang w:val="es-ES"/>
        </w:rPr>
        <w:t xml:space="preserve"> </w:t>
      </w:r>
      <w:r w:rsidRPr="00723CFA">
        <w:rPr>
          <w:rFonts w:ascii="Arial MT" w:eastAsia="Arial MT" w:hAnsi="Arial MT" w:cs="Arial MT"/>
          <w:b/>
          <w:sz w:val="24"/>
          <w:szCs w:val="24"/>
          <w:lang w:val="es-ES"/>
        </w:rPr>
        <w:t>del 2024</w:t>
      </w:r>
    </w:p>
    <w:p w:rsidR="00E110C3" w:rsidRDefault="00E110C3" w:rsidP="00E110C3">
      <w:pPr>
        <w:rPr>
          <w:lang w:val="es-ES"/>
        </w:rPr>
      </w:pPr>
    </w:p>
    <w:p w:rsidR="00723CFA" w:rsidRPr="00723CFA" w:rsidRDefault="00723CFA" w:rsidP="00723CFA">
      <w:pPr>
        <w:pStyle w:val="Ttulo2"/>
        <w:jc w:val="center"/>
        <w:rPr>
          <w:rFonts w:asciiTheme="minorHAnsi" w:hAnsiTheme="minorHAnsi" w:cstheme="minorHAnsi"/>
          <w:b/>
          <w:color w:val="auto"/>
          <w:sz w:val="32"/>
        </w:rPr>
      </w:pPr>
      <w:r w:rsidRPr="00723CFA">
        <w:rPr>
          <w:rFonts w:asciiTheme="minorHAnsi" w:hAnsiTheme="minorHAnsi" w:cstheme="minorHAnsi"/>
          <w:b/>
          <w:color w:val="auto"/>
          <w:sz w:val="32"/>
        </w:rPr>
        <w:t>ORDENANZA</w:t>
      </w:r>
      <w:r w:rsidRPr="00723CFA">
        <w:rPr>
          <w:rFonts w:asciiTheme="minorHAnsi" w:hAnsiTheme="minorHAnsi" w:cstheme="minorHAnsi"/>
          <w:b/>
          <w:color w:val="auto"/>
          <w:spacing w:val="-6"/>
          <w:sz w:val="32"/>
        </w:rPr>
        <w:t xml:space="preserve"> </w:t>
      </w:r>
      <w:r w:rsidRPr="00723CFA">
        <w:rPr>
          <w:rFonts w:asciiTheme="minorHAnsi" w:hAnsiTheme="minorHAnsi" w:cstheme="minorHAnsi"/>
          <w:b/>
          <w:color w:val="auto"/>
          <w:sz w:val="32"/>
        </w:rPr>
        <w:t>N° 1482</w:t>
      </w:r>
    </w:p>
    <w:p w:rsidR="00723CFA" w:rsidRDefault="00723CFA" w:rsidP="00723CFA">
      <w:pPr>
        <w:pStyle w:val="Textoindependiente"/>
        <w:rPr>
          <w:rFonts w:ascii="Arial"/>
          <w:b/>
        </w:rPr>
      </w:pPr>
    </w:p>
    <w:p w:rsidR="00723CFA" w:rsidRDefault="00723CFA" w:rsidP="00723CFA">
      <w:pPr>
        <w:ind w:left="101"/>
        <w:rPr>
          <w:rFonts w:ascii="Arial"/>
          <w:b/>
          <w:sz w:val="24"/>
        </w:rPr>
      </w:pPr>
      <w:r>
        <w:rPr>
          <w:rFonts w:ascii="Arial"/>
          <w:b/>
          <w:sz w:val="24"/>
        </w:rPr>
        <w:t>VISTO:</w:t>
      </w:r>
    </w:p>
    <w:p w:rsidR="00723CFA" w:rsidRDefault="00723CFA" w:rsidP="00723CFA">
      <w:pPr>
        <w:pStyle w:val="Textoindependiente"/>
        <w:spacing w:before="137" w:line="360" w:lineRule="auto"/>
        <w:ind w:left="101" w:right="117"/>
        <w:jc w:val="both"/>
      </w:pPr>
      <w:r>
        <w:t>El</w:t>
      </w:r>
      <w:r>
        <w:rPr>
          <w:spacing w:val="1"/>
        </w:rPr>
        <w:t xml:space="preserve"> </w:t>
      </w:r>
      <w:r>
        <w:t>Convenio</w:t>
      </w:r>
      <w:r>
        <w:rPr>
          <w:spacing w:val="1"/>
        </w:rPr>
        <w:t xml:space="preserve"> </w:t>
      </w:r>
      <w:r>
        <w:t>Marco</w:t>
      </w:r>
      <w:r>
        <w:rPr>
          <w:spacing w:val="1"/>
        </w:rPr>
        <w:t xml:space="preserve"> </w:t>
      </w:r>
      <w:r>
        <w:t>de</w:t>
      </w:r>
      <w:r>
        <w:rPr>
          <w:spacing w:val="1"/>
        </w:rPr>
        <w:t xml:space="preserve"> </w:t>
      </w:r>
      <w:r>
        <w:t>Adhesión</w:t>
      </w:r>
      <w:r>
        <w:rPr>
          <w:spacing w:val="1"/>
        </w:rPr>
        <w:t xml:space="preserve"> </w:t>
      </w:r>
      <w:r>
        <w:t>al</w:t>
      </w:r>
      <w:r>
        <w:rPr>
          <w:spacing w:val="1"/>
        </w:rPr>
        <w:t xml:space="preserve"> </w:t>
      </w:r>
      <w:r>
        <w:t>"PROGRAMA</w:t>
      </w:r>
      <w:r>
        <w:rPr>
          <w:spacing w:val="1"/>
        </w:rPr>
        <w:t xml:space="preserve"> </w:t>
      </w:r>
      <w:r>
        <w:t>PROVINCIAL</w:t>
      </w:r>
      <w:r>
        <w:rPr>
          <w:spacing w:val="1"/>
        </w:rPr>
        <w:t xml:space="preserve"> </w:t>
      </w:r>
      <w:r>
        <w:t>DE</w:t>
      </w:r>
      <w:r>
        <w:rPr>
          <w:spacing w:val="1"/>
        </w:rPr>
        <w:t xml:space="preserve"> </w:t>
      </w:r>
      <w:r>
        <w:t>FORTALECIMIENTO EDUCATIVO TERRITORIAL” celebrado con el Gobierno</w:t>
      </w:r>
      <w:r>
        <w:rPr>
          <w:spacing w:val="1"/>
        </w:rPr>
        <w:t xml:space="preserve"> </w:t>
      </w:r>
      <w:r>
        <w:t>de</w:t>
      </w:r>
      <w:r>
        <w:rPr>
          <w:spacing w:val="1"/>
        </w:rPr>
        <w:t xml:space="preserve"> </w:t>
      </w:r>
      <w:r>
        <w:t>la</w:t>
      </w:r>
      <w:r>
        <w:rPr>
          <w:spacing w:val="-2"/>
        </w:rPr>
        <w:t xml:space="preserve"> </w:t>
      </w:r>
      <w:r>
        <w:t>Provincia</w:t>
      </w:r>
      <w:r>
        <w:rPr>
          <w:spacing w:val="2"/>
        </w:rPr>
        <w:t xml:space="preserve"> </w:t>
      </w:r>
      <w:r>
        <w:t>de Córdoba.</w:t>
      </w:r>
    </w:p>
    <w:p w:rsidR="00723CFA" w:rsidRPr="00723CFA" w:rsidRDefault="00723CFA" w:rsidP="00723CFA">
      <w:pPr>
        <w:rPr>
          <w:rFonts w:ascii="Arial" w:hAnsi="Arial" w:cs="Arial"/>
          <w:b/>
          <w:sz w:val="24"/>
          <w:lang w:val="es-ES"/>
        </w:rPr>
      </w:pPr>
      <w:r w:rsidRPr="00723CFA">
        <w:rPr>
          <w:rFonts w:ascii="Arial" w:hAnsi="Arial" w:cs="Arial"/>
          <w:b/>
          <w:sz w:val="24"/>
          <w:lang w:val="es-ES"/>
        </w:rPr>
        <w:t>Y</w:t>
      </w:r>
      <w:r w:rsidRPr="00723CFA">
        <w:rPr>
          <w:rFonts w:ascii="Arial" w:hAnsi="Arial" w:cs="Arial"/>
          <w:b/>
          <w:spacing w:val="-4"/>
          <w:sz w:val="24"/>
          <w:lang w:val="es-ES"/>
        </w:rPr>
        <w:t xml:space="preserve"> </w:t>
      </w:r>
      <w:r w:rsidRPr="00723CFA">
        <w:rPr>
          <w:rFonts w:ascii="Arial" w:hAnsi="Arial" w:cs="Arial"/>
          <w:b/>
          <w:sz w:val="24"/>
          <w:lang w:val="es-ES"/>
        </w:rPr>
        <w:t>CONSIDERANDO:</w:t>
      </w:r>
    </w:p>
    <w:p w:rsidR="00723CFA" w:rsidRPr="00723CFA" w:rsidRDefault="00723CFA" w:rsidP="00723CFA">
      <w:pPr>
        <w:widowControl w:val="0"/>
        <w:autoSpaceDE w:val="0"/>
        <w:autoSpaceDN w:val="0"/>
        <w:spacing w:before="139" w:after="0" w:line="360" w:lineRule="auto"/>
        <w:ind w:left="101" w:right="118"/>
        <w:jc w:val="both"/>
        <w:rPr>
          <w:rFonts w:ascii="Arial MT" w:eastAsia="Arial MT" w:hAnsi="Arial MT" w:cs="Arial MT"/>
          <w:sz w:val="24"/>
          <w:szCs w:val="24"/>
          <w:lang w:val="es-ES"/>
        </w:rPr>
      </w:pPr>
      <w:r w:rsidRPr="00723CFA">
        <w:rPr>
          <w:rFonts w:ascii="Arial MT" w:eastAsia="Arial MT" w:hAnsi="Arial MT" w:cs="Arial MT"/>
          <w:sz w:val="24"/>
          <w:szCs w:val="24"/>
          <w:lang w:val="es-ES"/>
        </w:rPr>
        <w:t>Que con fecha 26 de marzo del 2024 se celebró con el Ministerio de Educación</w:t>
      </w:r>
      <w:r w:rsidRPr="00723CFA">
        <w:rPr>
          <w:rFonts w:ascii="Arial MT" w:eastAsia="Arial MT" w:hAnsi="Arial MT" w:cs="Arial MT"/>
          <w:spacing w:val="-64"/>
          <w:sz w:val="24"/>
          <w:szCs w:val="24"/>
          <w:lang w:val="es-ES"/>
        </w:rPr>
        <w:t xml:space="preserve"> </w:t>
      </w:r>
      <w:r w:rsidRPr="00723CFA">
        <w:rPr>
          <w:rFonts w:ascii="Arial MT" w:eastAsia="Arial MT" w:hAnsi="Arial MT" w:cs="Arial MT"/>
          <w:sz w:val="24"/>
          <w:szCs w:val="24"/>
          <w:lang w:val="es-ES"/>
        </w:rPr>
        <w:t>de la Provincia de Córdoba el Convenio Marco de Adhesión al "PROGRAMA</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PROVINCIAL</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DE FORTALECIMIENTO EDUCATIVO</w:t>
      </w:r>
      <w:r w:rsidRPr="00723CFA">
        <w:rPr>
          <w:rFonts w:ascii="Arial MT" w:eastAsia="Arial MT" w:hAnsi="Arial MT" w:cs="Arial MT"/>
          <w:spacing w:val="-2"/>
          <w:sz w:val="24"/>
          <w:szCs w:val="24"/>
          <w:lang w:val="es-ES"/>
        </w:rPr>
        <w:t xml:space="preserve"> </w:t>
      </w:r>
      <w:r w:rsidRPr="00723CFA">
        <w:rPr>
          <w:rFonts w:ascii="Arial MT" w:eastAsia="Arial MT" w:hAnsi="Arial MT" w:cs="Arial MT"/>
          <w:sz w:val="24"/>
          <w:szCs w:val="24"/>
          <w:lang w:val="es-ES"/>
        </w:rPr>
        <w:t>TERRITORIAL”.</w:t>
      </w:r>
    </w:p>
    <w:p w:rsidR="00723CFA" w:rsidRPr="00723CFA" w:rsidRDefault="00723CFA" w:rsidP="00723CFA">
      <w:pPr>
        <w:widowControl w:val="0"/>
        <w:autoSpaceDE w:val="0"/>
        <w:autoSpaceDN w:val="0"/>
        <w:spacing w:after="0" w:line="360" w:lineRule="auto"/>
        <w:ind w:left="101" w:right="117"/>
        <w:jc w:val="both"/>
        <w:rPr>
          <w:rFonts w:ascii="Arial MT" w:eastAsia="Arial MT" w:hAnsi="Arial MT" w:cs="Arial MT"/>
          <w:sz w:val="24"/>
          <w:szCs w:val="24"/>
          <w:lang w:val="es-ES"/>
        </w:rPr>
      </w:pPr>
      <w:r w:rsidRPr="00723CFA">
        <w:rPr>
          <w:rFonts w:ascii="Arial MT" w:eastAsia="Arial MT" w:hAnsi="Arial MT" w:cs="Arial MT"/>
          <w:sz w:val="24"/>
          <w:szCs w:val="24"/>
          <w:lang w:val="es-ES"/>
        </w:rPr>
        <w:t>Que dicho Programa, se instituye a los fines de la concertación y ejecución de</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iniciativas, proyectos y acciones educativas entre la Provincia y el Municipio y</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las instituciones educativas de la ciudad tendiente a fortalecer el Desarrollo</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Educativo Local.</w:t>
      </w:r>
    </w:p>
    <w:p w:rsidR="00723CFA" w:rsidRPr="00723CFA" w:rsidRDefault="00723CFA" w:rsidP="00723CFA">
      <w:pPr>
        <w:widowControl w:val="0"/>
        <w:autoSpaceDE w:val="0"/>
        <w:autoSpaceDN w:val="0"/>
        <w:spacing w:after="0" w:line="360" w:lineRule="auto"/>
        <w:ind w:left="101" w:right="116"/>
        <w:jc w:val="both"/>
        <w:rPr>
          <w:rFonts w:ascii="Arial MT" w:eastAsia="Arial MT" w:hAnsi="Arial MT" w:cs="Arial MT"/>
          <w:sz w:val="24"/>
          <w:szCs w:val="24"/>
          <w:lang w:val="es-ES"/>
        </w:rPr>
      </w:pPr>
      <w:r w:rsidRPr="00723CFA">
        <w:rPr>
          <w:rFonts w:ascii="Arial MT" w:eastAsia="Arial MT" w:hAnsi="Arial MT" w:cs="Arial MT"/>
          <w:sz w:val="24"/>
          <w:szCs w:val="24"/>
          <w:lang w:val="es-ES"/>
        </w:rPr>
        <w:t>Que, por medio de este programa, se promueve la constitución, de manera</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voluntaria, de Coordinaciones Locales de Educación iniciando de este modo un</w:t>
      </w:r>
      <w:r w:rsidRPr="00723CFA">
        <w:rPr>
          <w:rFonts w:ascii="Arial MT" w:eastAsia="Arial MT" w:hAnsi="Arial MT" w:cs="Arial MT"/>
          <w:spacing w:val="-64"/>
          <w:sz w:val="24"/>
          <w:szCs w:val="24"/>
          <w:lang w:val="es-ES"/>
        </w:rPr>
        <w:t xml:space="preserve"> </w:t>
      </w:r>
      <w:r w:rsidRPr="00723CFA">
        <w:rPr>
          <w:rFonts w:ascii="Arial MT" w:eastAsia="Arial MT" w:hAnsi="Arial MT" w:cs="Arial MT"/>
          <w:sz w:val="24"/>
          <w:szCs w:val="24"/>
          <w:lang w:val="es-ES"/>
        </w:rPr>
        <w:t>trabajo mancomunado entre Municipio, escuelas y organizaciones locales, con</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el</w:t>
      </w:r>
      <w:r w:rsidRPr="00723CFA">
        <w:rPr>
          <w:rFonts w:ascii="Arial MT" w:eastAsia="Arial MT" w:hAnsi="Arial MT" w:cs="Arial MT"/>
          <w:spacing w:val="23"/>
          <w:sz w:val="24"/>
          <w:szCs w:val="24"/>
          <w:lang w:val="es-ES"/>
        </w:rPr>
        <w:t xml:space="preserve"> </w:t>
      </w:r>
      <w:r w:rsidRPr="00723CFA">
        <w:rPr>
          <w:rFonts w:ascii="Arial MT" w:eastAsia="Arial MT" w:hAnsi="Arial MT" w:cs="Arial MT"/>
          <w:sz w:val="24"/>
          <w:szCs w:val="24"/>
          <w:lang w:val="es-ES"/>
        </w:rPr>
        <w:t>propósito</w:t>
      </w:r>
      <w:r w:rsidRPr="00723CFA">
        <w:rPr>
          <w:rFonts w:ascii="Arial MT" w:eastAsia="Arial MT" w:hAnsi="Arial MT" w:cs="Arial MT"/>
          <w:spacing w:val="26"/>
          <w:sz w:val="24"/>
          <w:szCs w:val="24"/>
          <w:lang w:val="es-ES"/>
        </w:rPr>
        <w:t xml:space="preserve"> </w:t>
      </w:r>
      <w:r w:rsidRPr="00723CFA">
        <w:rPr>
          <w:rFonts w:ascii="Arial MT" w:eastAsia="Arial MT" w:hAnsi="Arial MT" w:cs="Arial MT"/>
          <w:sz w:val="24"/>
          <w:szCs w:val="24"/>
          <w:lang w:val="es-ES"/>
        </w:rPr>
        <w:t>de</w:t>
      </w:r>
      <w:r w:rsidRPr="00723CFA">
        <w:rPr>
          <w:rFonts w:ascii="Arial MT" w:eastAsia="Arial MT" w:hAnsi="Arial MT" w:cs="Arial MT"/>
          <w:spacing w:val="25"/>
          <w:sz w:val="24"/>
          <w:szCs w:val="24"/>
          <w:lang w:val="es-ES"/>
        </w:rPr>
        <w:t xml:space="preserve"> </w:t>
      </w:r>
      <w:r w:rsidRPr="00723CFA">
        <w:rPr>
          <w:rFonts w:ascii="Arial MT" w:eastAsia="Arial MT" w:hAnsi="Arial MT" w:cs="Arial MT"/>
          <w:sz w:val="24"/>
          <w:szCs w:val="24"/>
          <w:lang w:val="es-ES"/>
        </w:rPr>
        <w:t>garantizar</w:t>
      </w:r>
      <w:r w:rsidRPr="00723CFA">
        <w:rPr>
          <w:rFonts w:ascii="Arial MT" w:eastAsia="Arial MT" w:hAnsi="Arial MT" w:cs="Arial MT"/>
          <w:spacing w:val="26"/>
          <w:sz w:val="24"/>
          <w:szCs w:val="24"/>
          <w:lang w:val="es-ES"/>
        </w:rPr>
        <w:t xml:space="preserve"> </w:t>
      </w:r>
      <w:r w:rsidRPr="00723CFA">
        <w:rPr>
          <w:rFonts w:ascii="Arial MT" w:eastAsia="Arial MT" w:hAnsi="Arial MT" w:cs="Arial MT"/>
          <w:sz w:val="24"/>
          <w:szCs w:val="24"/>
          <w:lang w:val="es-ES"/>
        </w:rPr>
        <w:t>el</w:t>
      </w:r>
      <w:r w:rsidRPr="00723CFA">
        <w:rPr>
          <w:rFonts w:ascii="Arial MT" w:eastAsia="Arial MT" w:hAnsi="Arial MT" w:cs="Arial MT"/>
          <w:spacing w:val="23"/>
          <w:sz w:val="24"/>
          <w:szCs w:val="24"/>
          <w:lang w:val="es-ES"/>
        </w:rPr>
        <w:t xml:space="preserve"> </w:t>
      </w:r>
      <w:r w:rsidRPr="00723CFA">
        <w:rPr>
          <w:rFonts w:ascii="Arial MT" w:eastAsia="Arial MT" w:hAnsi="Arial MT" w:cs="Arial MT"/>
          <w:sz w:val="24"/>
          <w:szCs w:val="24"/>
          <w:lang w:val="es-ES"/>
        </w:rPr>
        <w:t>derecho</w:t>
      </w:r>
      <w:r w:rsidRPr="00723CFA">
        <w:rPr>
          <w:rFonts w:ascii="Arial MT" w:eastAsia="Arial MT" w:hAnsi="Arial MT" w:cs="Arial MT"/>
          <w:spacing w:val="27"/>
          <w:sz w:val="24"/>
          <w:szCs w:val="24"/>
          <w:lang w:val="es-ES"/>
        </w:rPr>
        <w:t xml:space="preserve"> </w:t>
      </w:r>
      <w:r w:rsidRPr="00723CFA">
        <w:rPr>
          <w:rFonts w:ascii="Arial MT" w:eastAsia="Arial MT" w:hAnsi="Arial MT" w:cs="Arial MT"/>
          <w:sz w:val="24"/>
          <w:szCs w:val="24"/>
          <w:lang w:val="es-ES"/>
        </w:rPr>
        <w:t>a</w:t>
      </w:r>
      <w:r w:rsidRPr="00723CFA">
        <w:rPr>
          <w:rFonts w:ascii="Arial MT" w:eastAsia="Arial MT" w:hAnsi="Arial MT" w:cs="Arial MT"/>
          <w:spacing w:val="23"/>
          <w:sz w:val="24"/>
          <w:szCs w:val="24"/>
          <w:lang w:val="es-ES"/>
        </w:rPr>
        <w:t xml:space="preserve"> </w:t>
      </w:r>
      <w:r w:rsidRPr="00723CFA">
        <w:rPr>
          <w:rFonts w:ascii="Arial MT" w:eastAsia="Arial MT" w:hAnsi="Arial MT" w:cs="Arial MT"/>
          <w:sz w:val="24"/>
          <w:szCs w:val="24"/>
          <w:lang w:val="es-ES"/>
        </w:rPr>
        <w:t>la</w:t>
      </w:r>
      <w:r w:rsidRPr="00723CFA">
        <w:rPr>
          <w:rFonts w:ascii="Arial MT" w:eastAsia="Arial MT" w:hAnsi="Arial MT" w:cs="Arial MT"/>
          <w:spacing w:val="24"/>
          <w:sz w:val="24"/>
          <w:szCs w:val="24"/>
          <w:lang w:val="es-ES"/>
        </w:rPr>
        <w:t xml:space="preserve"> </w:t>
      </w:r>
      <w:r w:rsidRPr="00723CFA">
        <w:rPr>
          <w:rFonts w:ascii="Arial MT" w:eastAsia="Arial MT" w:hAnsi="Arial MT" w:cs="Arial MT"/>
          <w:sz w:val="24"/>
          <w:szCs w:val="24"/>
          <w:lang w:val="es-ES"/>
        </w:rPr>
        <w:t>educación</w:t>
      </w:r>
      <w:r w:rsidRPr="00723CFA">
        <w:rPr>
          <w:rFonts w:ascii="Arial MT" w:eastAsia="Arial MT" w:hAnsi="Arial MT" w:cs="Arial MT"/>
          <w:spacing w:val="25"/>
          <w:sz w:val="24"/>
          <w:szCs w:val="24"/>
          <w:lang w:val="es-ES"/>
        </w:rPr>
        <w:t xml:space="preserve"> </w:t>
      </w:r>
      <w:r w:rsidRPr="00723CFA">
        <w:rPr>
          <w:rFonts w:ascii="Arial MT" w:eastAsia="Arial MT" w:hAnsi="Arial MT" w:cs="Arial MT"/>
          <w:sz w:val="24"/>
          <w:szCs w:val="24"/>
          <w:lang w:val="es-ES"/>
        </w:rPr>
        <w:t>a</w:t>
      </w:r>
      <w:r w:rsidRPr="00723CFA">
        <w:rPr>
          <w:rFonts w:ascii="Arial MT" w:eastAsia="Arial MT" w:hAnsi="Arial MT" w:cs="Arial MT"/>
          <w:spacing w:val="22"/>
          <w:sz w:val="24"/>
          <w:szCs w:val="24"/>
          <w:lang w:val="es-ES"/>
        </w:rPr>
        <w:t xml:space="preserve"> </w:t>
      </w:r>
      <w:r w:rsidRPr="00723CFA">
        <w:rPr>
          <w:rFonts w:ascii="Arial MT" w:eastAsia="Arial MT" w:hAnsi="Arial MT" w:cs="Arial MT"/>
          <w:sz w:val="24"/>
          <w:szCs w:val="24"/>
          <w:lang w:val="es-ES"/>
        </w:rPr>
        <w:t>partir</w:t>
      </w:r>
      <w:r w:rsidRPr="00723CFA">
        <w:rPr>
          <w:rFonts w:ascii="Arial MT" w:eastAsia="Arial MT" w:hAnsi="Arial MT" w:cs="Arial MT"/>
          <w:spacing w:val="24"/>
          <w:sz w:val="24"/>
          <w:szCs w:val="24"/>
          <w:lang w:val="es-ES"/>
        </w:rPr>
        <w:t xml:space="preserve"> </w:t>
      </w:r>
      <w:r w:rsidRPr="00723CFA">
        <w:rPr>
          <w:rFonts w:ascii="Arial MT" w:eastAsia="Arial MT" w:hAnsi="Arial MT" w:cs="Arial MT"/>
          <w:sz w:val="24"/>
          <w:szCs w:val="24"/>
          <w:lang w:val="es-ES"/>
        </w:rPr>
        <w:t>de</w:t>
      </w:r>
      <w:r w:rsidRPr="00723CFA">
        <w:rPr>
          <w:rFonts w:ascii="Arial MT" w:eastAsia="Arial MT" w:hAnsi="Arial MT" w:cs="Arial MT"/>
          <w:spacing w:val="25"/>
          <w:sz w:val="24"/>
          <w:szCs w:val="24"/>
          <w:lang w:val="es-ES"/>
        </w:rPr>
        <w:t xml:space="preserve"> </w:t>
      </w:r>
      <w:r w:rsidRPr="00723CFA">
        <w:rPr>
          <w:rFonts w:ascii="Arial MT" w:eastAsia="Arial MT" w:hAnsi="Arial MT" w:cs="Arial MT"/>
          <w:sz w:val="24"/>
          <w:szCs w:val="24"/>
          <w:lang w:val="es-ES"/>
        </w:rPr>
        <w:t>la</w:t>
      </w:r>
      <w:r w:rsidRPr="00723CFA">
        <w:rPr>
          <w:rFonts w:ascii="Arial MT" w:eastAsia="Arial MT" w:hAnsi="Arial MT" w:cs="Arial MT"/>
          <w:spacing w:val="20"/>
          <w:sz w:val="24"/>
          <w:szCs w:val="24"/>
          <w:lang w:val="es-ES"/>
        </w:rPr>
        <w:t xml:space="preserve"> </w:t>
      </w:r>
      <w:r w:rsidRPr="00723CFA">
        <w:rPr>
          <w:rFonts w:ascii="Arial MT" w:eastAsia="Arial MT" w:hAnsi="Arial MT" w:cs="Arial MT"/>
          <w:sz w:val="24"/>
          <w:szCs w:val="24"/>
          <w:lang w:val="es-ES"/>
        </w:rPr>
        <w:t>habilitación</w:t>
      </w:r>
      <w:r w:rsidRPr="00723CFA">
        <w:rPr>
          <w:rFonts w:ascii="Arial MT" w:eastAsia="Arial MT" w:hAnsi="Arial MT" w:cs="Arial MT"/>
          <w:spacing w:val="-65"/>
          <w:sz w:val="24"/>
          <w:szCs w:val="24"/>
          <w:lang w:val="es-ES"/>
        </w:rPr>
        <w:t xml:space="preserve"> </w:t>
      </w:r>
      <w:r w:rsidRPr="00723CFA">
        <w:rPr>
          <w:rFonts w:ascii="Arial MT" w:eastAsia="Arial MT" w:hAnsi="Arial MT" w:cs="Arial MT"/>
          <w:sz w:val="24"/>
          <w:szCs w:val="24"/>
          <w:lang w:val="es-ES"/>
        </w:rPr>
        <w:t>de un ámbito de encuentro para la concertación, ejecución y evaluación de</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iniciativas,</w:t>
      </w:r>
      <w:r w:rsidRPr="00723CFA">
        <w:rPr>
          <w:rFonts w:ascii="Arial MT" w:eastAsia="Arial MT" w:hAnsi="Arial MT" w:cs="Arial MT"/>
          <w:spacing w:val="-3"/>
          <w:sz w:val="24"/>
          <w:szCs w:val="24"/>
          <w:lang w:val="es-ES"/>
        </w:rPr>
        <w:t xml:space="preserve"> </w:t>
      </w:r>
      <w:r w:rsidRPr="00723CFA">
        <w:rPr>
          <w:rFonts w:ascii="Arial MT" w:eastAsia="Arial MT" w:hAnsi="Arial MT" w:cs="Arial MT"/>
          <w:sz w:val="24"/>
          <w:szCs w:val="24"/>
          <w:lang w:val="es-ES"/>
        </w:rPr>
        <w:t>proyectos y acciones</w:t>
      </w:r>
      <w:r w:rsidRPr="00723CFA">
        <w:rPr>
          <w:rFonts w:ascii="Arial MT" w:eastAsia="Arial MT" w:hAnsi="Arial MT" w:cs="Arial MT"/>
          <w:spacing w:val="2"/>
          <w:sz w:val="24"/>
          <w:szCs w:val="24"/>
          <w:lang w:val="es-ES"/>
        </w:rPr>
        <w:t xml:space="preserve"> </w:t>
      </w:r>
      <w:r w:rsidRPr="00723CFA">
        <w:rPr>
          <w:rFonts w:ascii="Arial MT" w:eastAsia="Arial MT" w:hAnsi="Arial MT" w:cs="Arial MT"/>
          <w:sz w:val="24"/>
          <w:szCs w:val="24"/>
          <w:lang w:val="es-ES"/>
        </w:rPr>
        <w:t>educativas</w:t>
      </w:r>
      <w:r w:rsidRPr="00723CFA">
        <w:rPr>
          <w:rFonts w:ascii="Arial MT" w:eastAsia="Arial MT" w:hAnsi="Arial MT" w:cs="Arial MT"/>
          <w:spacing w:val="2"/>
          <w:sz w:val="24"/>
          <w:szCs w:val="24"/>
          <w:lang w:val="es-ES"/>
        </w:rPr>
        <w:t xml:space="preserve"> </w:t>
      </w:r>
      <w:r w:rsidRPr="00723CFA">
        <w:rPr>
          <w:rFonts w:ascii="Arial MT" w:eastAsia="Arial MT" w:hAnsi="Arial MT" w:cs="Arial MT"/>
          <w:sz w:val="24"/>
          <w:szCs w:val="24"/>
          <w:lang w:val="es-ES"/>
        </w:rPr>
        <w:t>locales.</w:t>
      </w:r>
    </w:p>
    <w:p w:rsidR="00723CFA" w:rsidRDefault="00723CFA" w:rsidP="00723CFA">
      <w:pPr>
        <w:widowControl w:val="0"/>
        <w:autoSpaceDE w:val="0"/>
        <w:autoSpaceDN w:val="0"/>
        <w:spacing w:after="0" w:line="240" w:lineRule="auto"/>
        <w:ind w:left="101"/>
        <w:jc w:val="both"/>
        <w:rPr>
          <w:rFonts w:ascii="Arial MT" w:eastAsia="Arial MT" w:hAnsi="Arial MT" w:cs="Arial MT"/>
          <w:sz w:val="24"/>
          <w:szCs w:val="24"/>
          <w:lang w:val="es-ES"/>
        </w:rPr>
      </w:pPr>
      <w:r w:rsidRPr="00723CFA">
        <w:rPr>
          <w:rFonts w:ascii="Arial MT" w:eastAsia="Arial MT" w:hAnsi="Arial MT" w:cs="Arial MT"/>
          <w:sz w:val="24"/>
          <w:szCs w:val="24"/>
          <w:lang w:val="es-ES"/>
        </w:rPr>
        <w:t>Por</w:t>
      </w:r>
      <w:r w:rsidRPr="00723CFA">
        <w:rPr>
          <w:rFonts w:ascii="Arial MT" w:eastAsia="Arial MT" w:hAnsi="Arial MT" w:cs="Arial MT"/>
          <w:spacing w:val="1"/>
          <w:sz w:val="24"/>
          <w:szCs w:val="24"/>
          <w:lang w:val="es-ES"/>
        </w:rPr>
        <w:t xml:space="preserve"> </w:t>
      </w:r>
      <w:r w:rsidRPr="00723CFA">
        <w:rPr>
          <w:rFonts w:ascii="Arial MT" w:eastAsia="Arial MT" w:hAnsi="Arial MT" w:cs="Arial MT"/>
          <w:sz w:val="24"/>
          <w:szCs w:val="24"/>
          <w:lang w:val="es-ES"/>
        </w:rPr>
        <w:t>ello:</w:t>
      </w:r>
    </w:p>
    <w:p w:rsidR="00723CFA" w:rsidRDefault="00723CFA" w:rsidP="00723CFA">
      <w:pPr>
        <w:widowControl w:val="0"/>
        <w:autoSpaceDE w:val="0"/>
        <w:autoSpaceDN w:val="0"/>
        <w:spacing w:after="0" w:line="240" w:lineRule="auto"/>
        <w:ind w:left="101"/>
        <w:jc w:val="both"/>
        <w:rPr>
          <w:rFonts w:ascii="Arial MT" w:eastAsia="Arial MT" w:hAnsi="Arial MT" w:cs="Arial MT"/>
          <w:sz w:val="24"/>
          <w:szCs w:val="24"/>
          <w:lang w:val="es-ES"/>
        </w:rPr>
      </w:pPr>
    </w:p>
    <w:p w:rsidR="00723CFA" w:rsidRDefault="00723CFA" w:rsidP="00723CFA">
      <w:pPr>
        <w:widowControl w:val="0"/>
        <w:autoSpaceDE w:val="0"/>
        <w:autoSpaceDN w:val="0"/>
        <w:spacing w:after="0" w:line="240" w:lineRule="auto"/>
        <w:ind w:left="101"/>
        <w:jc w:val="both"/>
        <w:rPr>
          <w:rFonts w:ascii="Arial MT" w:eastAsia="Arial MT" w:hAnsi="Arial MT" w:cs="Arial MT"/>
          <w:sz w:val="24"/>
          <w:szCs w:val="24"/>
          <w:lang w:val="es-ES"/>
        </w:rPr>
      </w:pPr>
    </w:p>
    <w:p w:rsidR="00723CFA" w:rsidRPr="00723CFA" w:rsidRDefault="00723CFA" w:rsidP="00723CFA">
      <w:pPr>
        <w:widowControl w:val="0"/>
        <w:autoSpaceDE w:val="0"/>
        <w:autoSpaceDN w:val="0"/>
        <w:spacing w:after="0" w:line="240" w:lineRule="auto"/>
        <w:ind w:left="101"/>
        <w:jc w:val="both"/>
        <w:rPr>
          <w:rFonts w:ascii="Arial MT" w:eastAsia="Arial MT" w:hAnsi="Arial MT" w:cs="Arial MT"/>
          <w:sz w:val="24"/>
          <w:szCs w:val="24"/>
          <w:lang w:val="es-ES"/>
        </w:rPr>
      </w:pPr>
    </w:p>
    <w:p w:rsidR="00723CFA" w:rsidRPr="00723CFA" w:rsidRDefault="00723CFA" w:rsidP="00723CFA">
      <w:pPr>
        <w:jc w:val="center"/>
        <w:rPr>
          <w:rFonts w:ascii="Arial" w:hAnsi="Arial" w:cs="Arial"/>
          <w:b/>
          <w:sz w:val="24"/>
          <w:lang w:val="es-ES"/>
        </w:rPr>
      </w:pPr>
      <w:r w:rsidRPr="00723CFA">
        <w:rPr>
          <w:rFonts w:ascii="Arial" w:hAnsi="Arial" w:cs="Arial"/>
          <w:b/>
          <w:sz w:val="24"/>
          <w:lang w:val="es-ES"/>
        </w:rPr>
        <w:t>EL HONORABLE CONCEJO DELIBERANTE DE LA CIUDAD DE MONTE</w:t>
      </w:r>
      <w:r w:rsidRPr="00723CFA">
        <w:rPr>
          <w:rFonts w:ascii="Arial" w:hAnsi="Arial" w:cs="Arial"/>
          <w:b/>
          <w:spacing w:val="-64"/>
          <w:sz w:val="24"/>
          <w:lang w:val="es-ES"/>
        </w:rPr>
        <w:t xml:space="preserve"> </w:t>
      </w:r>
      <w:r w:rsidRPr="00723CFA">
        <w:rPr>
          <w:rFonts w:ascii="Arial" w:hAnsi="Arial" w:cs="Arial"/>
          <w:b/>
          <w:sz w:val="24"/>
          <w:lang w:val="es-ES"/>
        </w:rPr>
        <w:t>CRISTO</w:t>
      </w:r>
      <w:r w:rsidRPr="00723CFA">
        <w:rPr>
          <w:rFonts w:ascii="Arial" w:hAnsi="Arial" w:cs="Arial"/>
          <w:b/>
          <w:spacing w:val="-1"/>
          <w:sz w:val="24"/>
          <w:lang w:val="es-ES"/>
        </w:rPr>
        <w:t xml:space="preserve"> </w:t>
      </w:r>
      <w:r w:rsidRPr="00723CFA">
        <w:rPr>
          <w:rFonts w:ascii="Arial" w:hAnsi="Arial" w:cs="Arial"/>
          <w:b/>
          <w:sz w:val="24"/>
          <w:lang w:val="es-ES"/>
        </w:rPr>
        <w:t>SANCIONA</w:t>
      </w:r>
      <w:r w:rsidRPr="00723CFA">
        <w:rPr>
          <w:rFonts w:ascii="Arial" w:hAnsi="Arial" w:cs="Arial"/>
          <w:b/>
          <w:spacing w:val="-3"/>
          <w:sz w:val="24"/>
          <w:lang w:val="es-ES"/>
        </w:rPr>
        <w:t xml:space="preserve"> </w:t>
      </w:r>
      <w:r w:rsidRPr="00723CFA">
        <w:rPr>
          <w:rFonts w:ascii="Arial" w:hAnsi="Arial" w:cs="Arial"/>
          <w:b/>
          <w:sz w:val="24"/>
          <w:lang w:val="es-ES"/>
        </w:rPr>
        <w:t>CON FUERZA</w:t>
      </w:r>
      <w:r w:rsidRPr="00723CFA">
        <w:rPr>
          <w:rFonts w:ascii="Arial" w:hAnsi="Arial" w:cs="Arial"/>
          <w:b/>
          <w:spacing w:val="-5"/>
          <w:sz w:val="24"/>
          <w:lang w:val="es-ES"/>
        </w:rPr>
        <w:t xml:space="preserve"> </w:t>
      </w:r>
      <w:r w:rsidRPr="00723CFA">
        <w:rPr>
          <w:rFonts w:ascii="Arial" w:hAnsi="Arial" w:cs="Arial"/>
          <w:b/>
          <w:sz w:val="24"/>
          <w:lang w:val="es-ES"/>
        </w:rPr>
        <w:t>DE ORDENANZA:</w:t>
      </w:r>
    </w:p>
    <w:p w:rsidR="00E110C3" w:rsidRPr="00723CFA" w:rsidRDefault="00E110C3" w:rsidP="00E110C3"/>
    <w:p w:rsidR="00E110C3" w:rsidRDefault="00E110C3" w:rsidP="00E110C3">
      <w:pPr>
        <w:rPr>
          <w:lang w:val="es-ES"/>
        </w:rPr>
      </w:pPr>
    </w:p>
    <w:p w:rsidR="00723CFA" w:rsidRPr="00723CFA" w:rsidRDefault="00723CFA" w:rsidP="00723CFA">
      <w:pPr>
        <w:pStyle w:val="Textoindependiente"/>
        <w:spacing w:before="233" w:line="360" w:lineRule="auto"/>
        <w:ind w:left="101" w:right="116"/>
        <w:jc w:val="both"/>
        <w:rPr>
          <w:rFonts w:ascii="Arial MT" w:hAnsi="Arial MT" w:cs="Arial"/>
          <w:sz w:val="24"/>
          <w:szCs w:val="24"/>
        </w:rPr>
      </w:pPr>
      <w:r w:rsidRPr="00723CFA">
        <w:rPr>
          <w:rFonts w:ascii="Arial MT" w:hAnsi="Arial MT" w:cs="Arial"/>
          <w:b/>
          <w:sz w:val="24"/>
          <w:szCs w:val="24"/>
          <w:u w:val="thick"/>
        </w:rPr>
        <w:lastRenderedPageBreak/>
        <w:t>Artículo 1°:</w:t>
      </w:r>
      <w:r w:rsidRPr="00723CFA">
        <w:rPr>
          <w:rFonts w:ascii="Arial MT" w:hAnsi="Arial MT" w:cs="Arial"/>
          <w:b/>
          <w:sz w:val="24"/>
          <w:szCs w:val="24"/>
        </w:rPr>
        <w:t xml:space="preserve"> </w:t>
      </w:r>
      <w:r w:rsidRPr="00723CFA">
        <w:rPr>
          <w:rFonts w:ascii="Arial MT" w:hAnsi="Arial MT" w:cs="Arial"/>
          <w:sz w:val="24"/>
          <w:szCs w:val="24"/>
        </w:rPr>
        <w:t>RATIFICAR el Convenio celebrado el 26 de marzo del 2024, entre</w:t>
      </w:r>
      <w:r w:rsidRPr="00723CFA">
        <w:rPr>
          <w:rFonts w:ascii="Arial MT" w:hAnsi="Arial MT" w:cs="Arial"/>
          <w:spacing w:val="1"/>
          <w:sz w:val="24"/>
          <w:szCs w:val="24"/>
        </w:rPr>
        <w:t xml:space="preserve"> </w:t>
      </w:r>
      <w:r w:rsidRPr="00723CFA">
        <w:rPr>
          <w:rFonts w:ascii="Arial MT" w:hAnsi="Arial MT" w:cs="Arial"/>
          <w:sz w:val="24"/>
          <w:szCs w:val="24"/>
        </w:rPr>
        <w:t>el</w:t>
      </w:r>
      <w:r w:rsidRPr="00723CFA">
        <w:rPr>
          <w:rFonts w:ascii="Arial MT" w:hAnsi="Arial MT" w:cs="Arial"/>
          <w:spacing w:val="1"/>
          <w:sz w:val="24"/>
          <w:szCs w:val="24"/>
        </w:rPr>
        <w:t xml:space="preserve"> </w:t>
      </w:r>
      <w:r w:rsidRPr="00723CFA">
        <w:rPr>
          <w:rFonts w:ascii="Arial MT" w:hAnsi="Arial MT" w:cs="Arial"/>
          <w:sz w:val="24"/>
          <w:szCs w:val="24"/>
        </w:rPr>
        <w:t>Gobierno</w:t>
      </w:r>
      <w:r w:rsidRPr="00723CFA">
        <w:rPr>
          <w:rFonts w:ascii="Arial MT" w:hAnsi="Arial MT" w:cs="Arial"/>
          <w:spacing w:val="1"/>
          <w:sz w:val="24"/>
          <w:szCs w:val="24"/>
        </w:rPr>
        <w:t xml:space="preserve"> </w:t>
      </w:r>
      <w:r w:rsidRPr="00723CFA">
        <w:rPr>
          <w:rFonts w:ascii="Arial MT" w:hAnsi="Arial MT" w:cs="Arial"/>
          <w:sz w:val="24"/>
          <w:szCs w:val="24"/>
        </w:rPr>
        <w:t>de</w:t>
      </w:r>
      <w:r w:rsidRPr="00723CFA">
        <w:rPr>
          <w:rFonts w:ascii="Arial MT" w:hAnsi="Arial MT" w:cs="Arial"/>
          <w:spacing w:val="1"/>
          <w:sz w:val="24"/>
          <w:szCs w:val="24"/>
        </w:rPr>
        <w:t xml:space="preserve"> </w:t>
      </w:r>
      <w:r w:rsidRPr="00723CFA">
        <w:rPr>
          <w:rFonts w:ascii="Arial MT" w:hAnsi="Arial MT" w:cs="Arial"/>
          <w:sz w:val="24"/>
          <w:szCs w:val="24"/>
        </w:rPr>
        <w:t>la</w:t>
      </w:r>
      <w:r w:rsidRPr="00723CFA">
        <w:rPr>
          <w:rFonts w:ascii="Arial MT" w:hAnsi="Arial MT" w:cs="Arial"/>
          <w:spacing w:val="1"/>
          <w:sz w:val="24"/>
          <w:szCs w:val="24"/>
        </w:rPr>
        <w:t xml:space="preserve"> </w:t>
      </w:r>
      <w:r w:rsidRPr="00723CFA">
        <w:rPr>
          <w:rFonts w:ascii="Arial MT" w:hAnsi="Arial MT" w:cs="Arial"/>
          <w:sz w:val="24"/>
          <w:szCs w:val="24"/>
        </w:rPr>
        <w:t>Provincia</w:t>
      </w:r>
      <w:r w:rsidRPr="00723CFA">
        <w:rPr>
          <w:rFonts w:ascii="Arial MT" w:hAnsi="Arial MT" w:cs="Arial"/>
          <w:spacing w:val="1"/>
          <w:sz w:val="24"/>
          <w:szCs w:val="24"/>
        </w:rPr>
        <w:t xml:space="preserve"> </w:t>
      </w:r>
      <w:r w:rsidRPr="00723CFA">
        <w:rPr>
          <w:rFonts w:ascii="Arial MT" w:hAnsi="Arial MT" w:cs="Arial"/>
          <w:sz w:val="24"/>
          <w:szCs w:val="24"/>
        </w:rPr>
        <w:t>de</w:t>
      </w:r>
      <w:r w:rsidRPr="00723CFA">
        <w:rPr>
          <w:rFonts w:ascii="Arial MT" w:hAnsi="Arial MT" w:cs="Arial"/>
          <w:spacing w:val="1"/>
          <w:sz w:val="24"/>
          <w:szCs w:val="24"/>
        </w:rPr>
        <w:t xml:space="preserve"> </w:t>
      </w:r>
      <w:r w:rsidRPr="00723CFA">
        <w:rPr>
          <w:rFonts w:ascii="Arial MT" w:hAnsi="Arial MT" w:cs="Arial"/>
          <w:sz w:val="24"/>
          <w:szCs w:val="24"/>
        </w:rPr>
        <w:t>Córdoba,</w:t>
      </w:r>
      <w:r w:rsidRPr="00723CFA">
        <w:rPr>
          <w:rFonts w:ascii="Arial MT" w:hAnsi="Arial MT" w:cs="Arial"/>
          <w:spacing w:val="1"/>
          <w:sz w:val="24"/>
          <w:szCs w:val="24"/>
        </w:rPr>
        <w:t xml:space="preserve"> </w:t>
      </w:r>
      <w:r w:rsidRPr="00723CFA">
        <w:rPr>
          <w:rFonts w:ascii="Arial MT" w:hAnsi="Arial MT" w:cs="Arial"/>
          <w:sz w:val="24"/>
          <w:szCs w:val="24"/>
        </w:rPr>
        <w:t>representado</w:t>
      </w:r>
      <w:r w:rsidRPr="00723CFA">
        <w:rPr>
          <w:rFonts w:ascii="Arial MT" w:hAnsi="Arial MT" w:cs="Arial"/>
          <w:spacing w:val="1"/>
          <w:sz w:val="24"/>
          <w:szCs w:val="24"/>
        </w:rPr>
        <w:t xml:space="preserve"> </w:t>
      </w:r>
      <w:r w:rsidRPr="00723CFA">
        <w:rPr>
          <w:rFonts w:ascii="Arial MT" w:hAnsi="Arial MT" w:cs="Arial"/>
          <w:sz w:val="24"/>
          <w:szCs w:val="24"/>
        </w:rPr>
        <w:t>por</w:t>
      </w:r>
      <w:r w:rsidRPr="00723CFA">
        <w:rPr>
          <w:rFonts w:ascii="Arial MT" w:hAnsi="Arial MT" w:cs="Arial"/>
          <w:spacing w:val="1"/>
          <w:sz w:val="24"/>
          <w:szCs w:val="24"/>
        </w:rPr>
        <w:t xml:space="preserve"> </w:t>
      </w:r>
      <w:r w:rsidRPr="00723CFA">
        <w:rPr>
          <w:rFonts w:ascii="Arial MT" w:hAnsi="Arial MT" w:cs="Arial"/>
          <w:sz w:val="24"/>
          <w:szCs w:val="24"/>
        </w:rPr>
        <w:t>el</w:t>
      </w:r>
      <w:r w:rsidRPr="00723CFA">
        <w:rPr>
          <w:rFonts w:ascii="Arial MT" w:hAnsi="Arial MT" w:cs="Arial"/>
          <w:spacing w:val="1"/>
          <w:sz w:val="24"/>
          <w:szCs w:val="24"/>
        </w:rPr>
        <w:t xml:space="preserve"> </w:t>
      </w:r>
      <w:r w:rsidRPr="00723CFA">
        <w:rPr>
          <w:rFonts w:ascii="Arial MT" w:hAnsi="Arial MT" w:cs="Arial"/>
          <w:sz w:val="24"/>
          <w:szCs w:val="24"/>
        </w:rPr>
        <w:t>Ministro</w:t>
      </w:r>
      <w:r w:rsidRPr="00723CFA">
        <w:rPr>
          <w:rFonts w:ascii="Arial MT" w:hAnsi="Arial MT" w:cs="Arial"/>
          <w:spacing w:val="1"/>
          <w:sz w:val="24"/>
          <w:szCs w:val="24"/>
        </w:rPr>
        <w:t xml:space="preserve"> </w:t>
      </w:r>
      <w:r w:rsidRPr="00723CFA">
        <w:rPr>
          <w:rFonts w:ascii="Arial MT" w:hAnsi="Arial MT" w:cs="Arial"/>
          <w:sz w:val="24"/>
          <w:szCs w:val="24"/>
        </w:rPr>
        <w:t>de</w:t>
      </w:r>
      <w:r w:rsidRPr="00723CFA">
        <w:rPr>
          <w:rFonts w:ascii="Arial MT" w:hAnsi="Arial MT" w:cs="Arial"/>
          <w:spacing w:val="1"/>
          <w:sz w:val="24"/>
          <w:szCs w:val="24"/>
        </w:rPr>
        <w:t xml:space="preserve"> </w:t>
      </w:r>
      <w:r w:rsidRPr="00723CFA">
        <w:rPr>
          <w:rFonts w:ascii="Arial MT" w:hAnsi="Arial MT" w:cs="Arial"/>
          <w:sz w:val="24"/>
          <w:szCs w:val="24"/>
        </w:rPr>
        <w:t xml:space="preserve">Educación de la Provincia Dr. Horacio </w:t>
      </w:r>
      <w:proofErr w:type="spellStart"/>
      <w:r w:rsidRPr="00723CFA">
        <w:rPr>
          <w:rFonts w:ascii="Arial MT" w:hAnsi="Arial MT" w:cs="Arial"/>
          <w:sz w:val="24"/>
          <w:szCs w:val="24"/>
        </w:rPr>
        <w:t>Ferreyra</w:t>
      </w:r>
      <w:proofErr w:type="spellEnd"/>
      <w:r w:rsidRPr="00723CFA">
        <w:rPr>
          <w:rFonts w:ascii="Arial MT" w:hAnsi="Arial MT" w:cs="Arial"/>
          <w:sz w:val="24"/>
          <w:szCs w:val="24"/>
        </w:rPr>
        <w:t xml:space="preserve"> y la Municipalidad de Monte</w:t>
      </w:r>
      <w:r w:rsidRPr="00723CFA">
        <w:rPr>
          <w:rFonts w:ascii="Arial MT" w:hAnsi="Arial MT" w:cs="Arial"/>
          <w:spacing w:val="1"/>
          <w:sz w:val="24"/>
          <w:szCs w:val="24"/>
        </w:rPr>
        <w:t xml:space="preserve"> </w:t>
      </w:r>
      <w:r w:rsidRPr="00723CFA">
        <w:rPr>
          <w:rFonts w:ascii="Arial MT" w:hAnsi="Arial MT" w:cs="Arial"/>
          <w:sz w:val="24"/>
          <w:szCs w:val="24"/>
        </w:rPr>
        <w:t>Cristo,</w:t>
      </w:r>
      <w:r w:rsidRPr="00723CFA">
        <w:rPr>
          <w:rFonts w:ascii="Arial MT" w:hAnsi="Arial MT" w:cs="Arial"/>
          <w:spacing w:val="1"/>
          <w:sz w:val="24"/>
          <w:szCs w:val="24"/>
        </w:rPr>
        <w:t xml:space="preserve"> </w:t>
      </w:r>
      <w:r w:rsidRPr="00723CFA">
        <w:rPr>
          <w:rFonts w:ascii="Arial MT" w:hAnsi="Arial MT" w:cs="Arial"/>
          <w:sz w:val="24"/>
          <w:szCs w:val="24"/>
        </w:rPr>
        <w:t>representada</w:t>
      </w:r>
      <w:r w:rsidRPr="00723CFA">
        <w:rPr>
          <w:rFonts w:ascii="Arial MT" w:hAnsi="Arial MT" w:cs="Arial"/>
          <w:spacing w:val="1"/>
          <w:sz w:val="24"/>
          <w:szCs w:val="24"/>
        </w:rPr>
        <w:t xml:space="preserve"> </w:t>
      </w:r>
      <w:r w:rsidRPr="00723CFA">
        <w:rPr>
          <w:rFonts w:ascii="Arial MT" w:hAnsi="Arial MT" w:cs="Arial"/>
          <w:sz w:val="24"/>
          <w:szCs w:val="24"/>
        </w:rPr>
        <w:t>por</w:t>
      </w:r>
      <w:r w:rsidRPr="00723CFA">
        <w:rPr>
          <w:rFonts w:ascii="Arial MT" w:hAnsi="Arial MT" w:cs="Arial"/>
          <w:spacing w:val="1"/>
          <w:sz w:val="24"/>
          <w:szCs w:val="24"/>
        </w:rPr>
        <w:t xml:space="preserve"> </w:t>
      </w:r>
      <w:r w:rsidRPr="00723CFA">
        <w:rPr>
          <w:rFonts w:ascii="Arial MT" w:hAnsi="Arial MT" w:cs="Arial"/>
          <w:sz w:val="24"/>
          <w:szCs w:val="24"/>
        </w:rPr>
        <w:t>el</w:t>
      </w:r>
      <w:r w:rsidRPr="00723CFA">
        <w:rPr>
          <w:rFonts w:ascii="Arial MT" w:hAnsi="Arial MT" w:cs="Arial"/>
          <w:spacing w:val="1"/>
          <w:sz w:val="24"/>
          <w:szCs w:val="24"/>
        </w:rPr>
        <w:t xml:space="preserve"> </w:t>
      </w:r>
      <w:r w:rsidRPr="00723CFA">
        <w:rPr>
          <w:rFonts w:ascii="Arial MT" w:hAnsi="Arial MT" w:cs="Arial"/>
          <w:sz w:val="24"/>
          <w:szCs w:val="24"/>
        </w:rPr>
        <w:t>Señor</w:t>
      </w:r>
      <w:r w:rsidRPr="00723CFA">
        <w:rPr>
          <w:rFonts w:ascii="Arial MT" w:hAnsi="Arial MT" w:cs="Arial"/>
          <w:spacing w:val="1"/>
          <w:sz w:val="24"/>
          <w:szCs w:val="24"/>
        </w:rPr>
        <w:t xml:space="preserve"> </w:t>
      </w:r>
      <w:r w:rsidRPr="00723CFA">
        <w:rPr>
          <w:rFonts w:ascii="Arial MT" w:hAnsi="Arial MT" w:cs="Arial"/>
          <w:sz w:val="24"/>
          <w:szCs w:val="24"/>
        </w:rPr>
        <w:t>Intendente</w:t>
      </w:r>
      <w:r w:rsidRPr="00723CFA">
        <w:rPr>
          <w:rFonts w:ascii="Arial MT" w:hAnsi="Arial MT" w:cs="Arial"/>
          <w:spacing w:val="1"/>
          <w:sz w:val="24"/>
          <w:szCs w:val="24"/>
        </w:rPr>
        <w:t xml:space="preserve"> </w:t>
      </w:r>
      <w:r w:rsidRPr="00723CFA">
        <w:rPr>
          <w:rFonts w:ascii="Arial MT" w:hAnsi="Arial MT" w:cs="Arial"/>
          <w:sz w:val="24"/>
          <w:szCs w:val="24"/>
        </w:rPr>
        <w:t>Municipal,</w:t>
      </w:r>
      <w:r w:rsidRPr="00723CFA">
        <w:rPr>
          <w:rFonts w:ascii="Arial MT" w:hAnsi="Arial MT" w:cs="Arial"/>
          <w:spacing w:val="1"/>
          <w:sz w:val="24"/>
          <w:szCs w:val="24"/>
        </w:rPr>
        <w:t xml:space="preserve"> </w:t>
      </w:r>
      <w:r w:rsidRPr="00723CFA">
        <w:rPr>
          <w:rFonts w:ascii="Arial MT" w:hAnsi="Arial MT" w:cs="Arial"/>
          <w:sz w:val="24"/>
          <w:szCs w:val="24"/>
        </w:rPr>
        <w:t>Daniel</w:t>
      </w:r>
      <w:r w:rsidRPr="00723CFA">
        <w:rPr>
          <w:rFonts w:ascii="Arial MT" w:hAnsi="Arial MT" w:cs="Arial"/>
          <w:spacing w:val="1"/>
          <w:sz w:val="24"/>
          <w:szCs w:val="24"/>
        </w:rPr>
        <w:t xml:space="preserve"> </w:t>
      </w:r>
      <w:r w:rsidRPr="00723CFA">
        <w:rPr>
          <w:rFonts w:ascii="Arial MT" w:hAnsi="Arial MT" w:cs="Arial"/>
          <w:sz w:val="24"/>
          <w:szCs w:val="24"/>
        </w:rPr>
        <w:t>Alejandro</w:t>
      </w:r>
      <w:r w:rsidRPr="00723CFA">
        <w:rPr>
          <w:rFonts w:ascii="Arial MT" w:hAnsi="Arial MT" w:cs="Arial"/>
          <w:spacing w:val="1"/>
          <w:sz w:val="24"/>
          <w:szCs w:val="24"/>
        </w:rPr>
        <w:t xml:space="preserve"> </w:t>
      </w:r>
      <w:r w:rsidRPr="00723CFA">
        <w:rPr>
          <w:rFonts w:ascii="Arial MT" w:hAnsi="Arial MT" w:cs="Arial"/>
          <w:sz w:val="24"/>
          <w:szCs w:val="24"/>
        </w:rPr>
        <w:t>Haniewicz,</w:t>
      </w:r>
      <w:r w:rsidRPr="00723CFA">
        <w:rPr>
          <w:rFonts w:ascii="Arial MT" w:hAnsi="Arial MT" w:cs="Arial"/>
          <w:spacing w:val="27"/>
          <w:sz w:val="24"/>
          <w:szCs w:val="24"/>
        </w:rPr>
        <w:t xml:space="preserve"> </w:t>
      </w:r>
      <w:r w:rsidRPr="00723CFA">
        <w:rPr>
          <w:rFonts w:ascii="Arial MT" w:hAnsi="Arial MT" w:cs="Arial"/>
          <w:sz w:val="24"/>
          <w:szCs w:val="24"/>
        </w:rPr>
        <w:t>el</w:t>
      </w:r>
      <w:r w:rsidRPr="00723CFA">
        <w:rPr>
          <w:rFonts w:ascii="Arial MT" w:hAnsi="Arial MT" w:cs="Arial"/>
          <w:spacing w:val="28"/>
          <w:sz w:val="24"/>
          <w:szCs w:val="24"/>
        </w:rPr>
        <w:t xml:space="preserve"> </w:t>
      </w:r>
      <w:r w:rsidRPr="00723CFA">
        <w:rPr>
          <w:rFonts w:ascii="Arial MT" w:hAnsi="Arial MT" w:cs="Arial"/>
          <w:sz w:val="24"/>
          <w:szCs w:val="24"/>
        </w:rPr>
        <w:t>cual</w:t>
      </w:r>
      <w:r w:rsidRPr="00723CFA">
        <w:rPr>
          <w:rFonts w:ascii="Arial MT" w:hAnsi="Arial MT" w:cs="Arial"/>
          <w:spacing w:val="29"/>
          <w:sz w:val="24"/>
          <w:szCs w:val="24"/>
        </w:rPr>
        <w:t xml:space="preserve"> </w:t>
      </w:r>
      <w:r w:rsidRPr="00723CFA">
        <w:rPr>
          <w:rFonts w:ascii="Arial MT" w:hAnsi="Arial MT" w:cs="Arial"/>
          <w:sz w:val="24"/>
          <w:szCs w:val="24"/>
        </w:rPr>
        <w:t>se</w:t>
      </w:r>
      <w:r w:rsidRPr="00723CFA">
        <w:rPr>
          <w:rFonts w:ascii="Arial MT" w:hAnsi="Arial MT" w:cs="Arial"/>
          <w:spacing w:val="28"/>
          <w:sz w:val="24"/>
          <w:szCs w:val="24"/>
        </w:rPr>
        <w:t xml:space="preserve"> </w:t>
      </w:r>
      <w:r w:rsidRPr="00723CFA">
        <w:rPr>
          <w:rFonts w:ascii="Arial MT" w:hAnsi="Arial MT" w:cs="Arial"/>
          <w:sz w:val="24"/>
          <w:szCs w:val="24"/>
        </w:rPr>
        <w:t>integra</w:t>
      </w:r>
      <w:r w:rsidRPr="00723CFA">
        <w:rPr>
          <w:rFonts w:ascii="Arial MT" w:hAnsi="Arial MT" w:cs="Arial"/>
          <w:spacing w:val="26"/>
          <w:sz w:val="24"/>
          <w:szCs w:val="24"/>
        </w:rPr>
        <w:t xml:space="preserve"> </w:t>
      </w:r>
      <w:r w:rsidRPr="00723CFA">
        <w:rPr>
          <w:rFonts w:ascii="Arial MT" w:hAnsi="Arial MT" w:cs="Arial"/>
          <w:sz w:val="24"/>
          <w:szCs w:val="24"/>
        </w:rPr>
        <w:t>como</w:t>
      </w:r>
      <w:r w:rsidRPr="00723CFA">
        <w:rPr>
          <w:rFonts w:ascii="Arial MT" w:hAnsi="Arial MT" w:cs="Arial"/>
          <w:spacing w:val="27"/>
          <w:sz w:val="24"/>
          <w:szCs w:val="24"/>
        </w:rPr>
        <w:t xml:space="preserve"> </w:t>
      </w:r>
      <w:r w:rsidRPr="00723CFA">
        <w:rPr>
          <w:rFonts w:ascii="Arial MT" w:hAnsi="Arial MT" w:cs="Arial"/>
          <w:sz w:val="24"/>
          <w:szCs w:val="24"/>
        </w:rPr>
        <w:t>Anexo</w:t>
      </w:r>
      <w:r w:rsidRPr="00723CFA">
        <w:rPr>
          <w:rFonts w:ascii="Arial MT" w:hAnsi="Arial MT" w:cs="Arial"/>
          <w:spacing w:val="28"/>
          <w:sz w:val="24"/>
          <w:szCs w:val="24"/>
        </w:rPr>
        <w:t xml:space="preserve"> </w:t>
      </w:r>
      <w:r w:rsidRPr="00723CFA">
        <w:rPr>
          <w:rFonts w:ascii="Arial MT" w:hAnsi="Arial MT" w:cs="Arial"/>
          <w:sz w:val="24"/>
          <w:szCs w:val="24"/>
        </w:rPr>
        <w:t>de</w:t>
      </w:r>
      <w:r w:rsidRPr="00723CFA">
        <w:rPr>
          <w:rFonts w:ascii="Arial MT" w:hAnsi="Arial MT" w:cs="Arial"/>
          <w:spacing w:val="30"/>
          <w:sz w:val="24"/>
          <w:szCs w:val="24"/>
        </w:rPr>
        <w:t xml:space="preserve"> </w:t>
      </w:r>
      <w:r w:rsidRPr="00723CFA">
        <w:rPr>
          <w:rFonts w:ascii="Arial MT" w:hAnsi="Arial MT" w:cs="Arial"/>
          <w:sz w:val="24"/>
          <w:szCs w:val="24"/>
        </w:rPr>
        <w:t>la</w:t>
      </w:r>
      <w:r w:rsidRPr="00723CFA">
        <w:rPr>
          <w:rFonts w:ascii="Arial MT" w:hAnsi="Arial MT" w:cs="Arial"/>
          <w:spacing w:val="26"/>
          <w:sz w:val="24"/>
          <w:szCs w:val="24"/>
        </w:rPr>
        <w:t xml:space="preserve"> </w:t>
      </w:r>
      <w:r w:rsidRPr="00723CFA">
        <w:rPr>
          <w:rFonts w:ascii="Arial MT" w:hAnsi="Arial MT" w:cs="Arial"/>
          <w:sz w:val="24"/>
          <w:szCs w:val="24"/>
        </w:rPr>
        <w:t>presente</w:t>
      </w:r>
      <w:r w:rsidRPr="00723CFA">
        <w:rPr>
          <w:rFonts w:ascii="Arial MT" w:hAnsi="Arial MT" w:cs="Arial"/>
          <w:spacing w:val="31"/>
          <w:sz w:val="24"/>
          <w:szCs w:val="24"/>
        </w:rPr>
        <w:t xml:space="preserve"> </w:t>
      </w:r>
      <w:r w:rsidRPr="00723CFA">
        <w:rPr>
          <w:rFonts w:ascii="Arial MT" w:hAnsi="Arial MT" w:cs="Arial"/>
          <w:sz w:val="24"/>
          <w:szCs w:val="24"/>
        </w:rPr>
        <w:t>Ordenanza,</w:t>
      </w:r>
      <w:r w:rsidRPr="00723CFA">
        <w:rPr>
          <w:rFonts w:ascii="Arial MT" w:hAnsi="Arial MT" w:cs="Arial"/>
          <w:spacing w:val="30"/>
          <w:sz w:val="24"/>
          <w:szCs w:val="24"/>
        </w:rPr>
        <w:t xml:space="preserve"> </w:t>
      </w:r>
      <w:r w:rsidRPr="00723CFA">
        <w:rPr>
          <w:rFonts w:ascii="Arial MT" w:hAnsi="Arial MT" w:cs="Arial"/>
          <w:sz w:val="24"/>
          <w:szCs w:val="24"/>
        </w:rPr>
        <w:t>en</w:t>
      </w:r>
      <w:r w:rsidRPr="00723CFA">
        <w:rPr>
          <w:rFonts w:ascii="Arial MT" w:hAnsi="Arial MT" w:cs="Arial"/>
          <w:spacing w:val="30"/>
          <w:sz w:val="24"/>
          <w:szCs w:val="24"/>
        </w:rPr>
        <w:t xml:space="preserve"> </w:t>
      </w:r>
      <w:r w:rsidRPr="00723CFA">
        <w:rPr>
          <w:rFonts w:ascii="Arial MT" w:hAnsi="Arial MT" w:cs="Arial"/>
          <w:sz w:val="24"/>
          <w:szCs w:val="24"/>
        </w:rPr>
        <w:t>tres</w:t>
      </w:r>
    </w:p>
    <w:p w:rsidR="00723CFA" w:rsidRPr="00723CFA" w:rsidRDefault="00723CFA" w:rsidP="00723CFA">
      <w:pPr>
        <w:pStyle w:val="Textoindependiente"/>
        <w:spacing w:before="1"/>
        <w:ind w:left="101"/>
        <w:jc w:val="both"/>
        <w:rPr>
          <w:rFonts w:ascii="Arial MT" w:hAnsi="Arial MT" w:cs="Arial"/>
          <w:sz w:val="24"/>
          <w:szCs w:val="24"/>
        </w:rPr>
      </w:pPr>
      <w:r w:rsidRPr="00723CFA">
        <w:rPr>
          <w:rFonts w:ascii="Arial MT" w:hAnsi="Arial MT" w:cs="Arial"/>
          <w:sz w:val="24"/>
          <w:szCs w:val="24"/>
        </w:rPr>
        <w:t>(3)</w:t>
      </w:r>
      <w:r w:rsidRPr="00723CFA">
        <w:rPr>
          <w:rFonts w:ascii="Arial MT" w:hAnsi="Arial MT" w:cs="Arial"/>
          <w:spacing w:val="-1"/>
          <w:sz w:val="24"/>
          <w:szCs w:val="24"/>
        </w:rPr>
        <w:t xml:space="preserve"> </w:t>
      </w:r>
      <w:r w:rsidRPr="00723CFA">
        <w:rPr>
          <w:rFonts w:ascii="Arial MT" w:hAnsi="Arial MT" w:cs="Arial"/>
          <w:sz w:val="24"/>
          <w:szCs w:val="24"/>
        </w:rPr>
        <w:t>fojas,</w:t>
      </w:r>
      <w:r w:rsidRPr="00723CFA">
        <w:rPr>
          <w:rFonts w:ascii="Arial MT" w:hAnsi="Arial MT" w:cs="Arial"/>
          <w:spacing w:val="-2"/>
          <w:sz w:val="24"/>
          <w:szCs w:val="24"/>
        </w:rPr>
        <w:t xml:space="preserve"> </w:t>
      </w:r>
      <w:r w:rsidRPr="00723CFA">
        <w:rPr>
          <w:rFonts w:ascii="Arial MT" w:hAnsi="Arial MT" w:cs="Arial"/>
          <w:sz w:val="24"/>
          <w:szCs w:val="24"/>
        </w:rPr>
        <w:t>formando</w:t>
      </w:r>
      <w:r w:rsidRPr="00723CFA">
        <w:rPr>
          <w:rFonts w:ascii="Arial MT" w:hAnsi="Arial MT" w:cs="Arial"/>
          <w:spacing w:val="1"/>
          <w:sz w:val="24"/>
          <w:szCs w:val="24"/>
        </w:rPr>
        <w:t xml:space="preserve"> </w:t>
      </w:r>
      <w:r w:rsidRPr="00723CFA">
        <w:rPr>
          <w:rFonts w:ascii="Arial MT" w:hAnsi="Arial MT" w:cs="Arial"/>
          <w:sz w:val="24"/>
          <w:szCs w:val="24"/>
        </w:rPr>
        <w:t>parte integrante</w:t>
      </w:r>
      <w:r w:rsidRPr="00723CFA">
        <w:rPr>
          <w:rFonts w:ascii="Arial MT" w:hAnsi="Arial MT" w:cs="Arial"/>
          <w:spacing w:val="-3"/>
          <w:sz w:val="24"/>
          <w:szCs w:val="24"/>
        </w:rPr>
        <w:t xml:space="preserve"> </w:t>
      </w:r>
      <w:r w:rsidRPr="00723CFA">
        <w:rPr>
          <w:rFonts w:ascii="Arial MT" w:hAnsi="Arial MT" w:cs="Arial"/>
          <w:sz w:val="24"/>
          <w:szCs w:val="24"/>
        </w:rPr>
        <w:t>de</w:t>
      </w:r>
      <w:r w:rsidRPr="00723CFA">
        <w:rPr>
          <w:rFonts w:ascii="Arial MT" w:hAnsi="Arial MT" w:cs="Arial"/>
          <w:spacing w:val="3"/>
          <w:sz w:val="24"/>
          <w:szCs w:val="24"/>
        </w:rPr>
        <w:t xml:space="preserve"> </w:t>
      </w:r>
      <w:r w:rsidRPr="00723CFA">
        <w:rPr>
          <w:rFonts w:ascii="Arial MT" w:hAnsi="Arial MT" w:cs="Arial"/>
          <w:sz w:val="24"/>
          <w:szCs w:val="24"/>
        </w:rPr>
        <w:t>la</w:t>
      </w:r>
      <w:r w:rsidRPr="00723CFA">
        <w:rPr>
          <w:rFonts w:ascii="Arial MT" w:hAnsi="Arial MT" w:cs="Arial"/>
          <w:spacing w:val="-3"/>
          <w:sz w:val="24"/>
          <w:szCs w:val="24"/>
        </w:rPr>
        <w:t xml:space="preserve"> </w:t>
      </w:r>
      <w:r w:rsidRPr="00723CFA">
        <w:rPr>
          <w:rFonts w:ascii="Arial MT" w:hAnsi="Arial MT" w:cs="Arial"/>
          <w:sz w:val="24"/>
          <w:szCs w:val="24"/>
        </w:rPr>
        <w:t>misma.</w:t>
      </w:r>
    </w:p>
    <w:p w:rsidR="00723CFA" w:rsidRPr="00723CFA" w:rsidRDefault="00723CFA" w:rsidP="00723CFA">
      <w:pPr>
        <w:pStyle w:val="Textoindependiente"/>
        <w:rPr>
          <w:rFonts w:ascii="Arial MT" w:hAnsi="Arial MT" w:cs="Arial"/>
          <w:sz w:val="24"/>
          <w:szCs w:val="24"/>
        </w:rPr>
      </w:pPr>
    </w:p>
    <w:p w:rsidR="00723CFA" w:rsidRPr="00723CFA" w:rsidRDefault="00723CFA" w:rsidP="00723CFA">
      <w:pPr>
        <w:pStyle w:val="Textoindependiente"/>
        <w:spacing w:line="360" w:lineRule="auto"/>
        <w:ind w:left="101" w:right="119"/>
        <w:jc w:val="both"/>
        <w:rPr>
          <w:rFonts w:ascii="Arial MT" w:hAnsi="Arial MT" w:cs="Arial"/>
          <w:sz w:val="24"/>
          <w:szCs w:val="24"/>
        </w:rPr>
      </w:pPr>
      <w:r w:rsidRPr="00723CFA">
        <w:rPr>
          <w:rFonts w:ascii="Arial MT" w:hAnsi="Arial MT" w:cs="Arial"/>
          <w:b/>
          <w:sz w:val="24"/>
          <w:szCs w:val="24"/>
          <w:u w:val="thick"/>
        </w:rPr>
        <w:t>Artículo 2°:</w:t>
      </w:r>
      <w:r w:rsidRPr="00723CFA">
        <w:rPr>
          <w:rFonts w:ascii="Arial MT" w:hAnsi="Arial MT" w:cs="Arial"/>
          <w:b/>
          <w:sz w:val="24"/>
          <w:szCs w:val="24"/>
        </w:rPr>
        <w:t xml:space="preserve"> </w:t>
      </w:r>
      <w:r w:rsidRPr="00723CFA">
        <w:rPr>
          <w:rFonts w:ascii="Arial MT" w:hAnsi="Arial MT" w:cs="Arial"/>
          <w:sz w:val="24"/>
          <w:szCs w:val="24"/>
        </w:rPr>
        <w:t>PROTOCOLICESE, Comuníquese, Publíquese, Dese al Registro</w:t>
      </w:r>
      <w:r w:rsidRPr="00723CFA">
        <w:rPr>
          <w:rFonts w:ascii="Arial MT" w:hAnsi="Arial MT" w:cs="Arial"/>
          <w:spacing w:val="1"/>
          <w:sz w:val="24"/>
          <w:szCs w:val="24"/>
        </w:rPr>
        <w:t xml:space="preserve"> </w:t>
      </w:r>
      <w:r w:rsidRPr="00723CFA">
        <w:rPr>
          <w:rFonts w:ascii="Arial MT" w:hAnsi="Arial MT" w:cs="Arial"/>
          <w:sz w:val="24"/>
          <w:szCs w:val="24"/>
        </w:rPr>
        <w:t>de</w:t>
      </w:r>
      <w:r w:rsidRPr="00723CFA">
        <w:rPr>
          <w:rFonts w:ascii="Arial MT" w:hAnsi="Arial MT" w:cs="Arial"/>
          <w:spacing w:val="1"/>
          <w:sz w:val="24"/>
          <w:szCs w:val="24"/>
        </w:rPr>
        <w:t xml:space="preserve"> </w:t>
      </w:r>
      <w:r w:rsidRPr="00723CFA">
        <w:rPr>
          <w:rFonts w:ascii="Arial MT" w:hAnsi="Arial MT" w:cs="Arial"/>
          <w:sz w:val="24"/>
          <w:szCs w:val="24"/>
        </w:rPr>
        <w:t>Ordenanza y</w:t>
      </w:r>
      <w:r w:rsidRPr="00723CFA">
        <w:rPr>
          <w:rFonts w:ascii="Arial MT" w:hAnsi="Arial MT" w:cs="Arial"/>
          <w:spacing w:val="-3"/>
          <w:sz w:val="24"/>
          <w:szCs w:val="24"/>
        </w:rPr>
        <w:t xml:space="preserve"> </w:t>
      </w:r>
      <w:r w:rsidRPr="00723CFA">
        <w:rPr>
          <w:rFonts w:ascii="Arial MT" w:hAnsi="Arial MT" w:cs="Arial"/>
          <w:sz w:val="24"/>
          <w:szCs w:val="24"/>
        </w:rPr>
        <w:t>Archívese. –</w:t>
      </w:r>
    </w:p>
    <w:p w:rsidR="00723CFA" w:rsidRPr="00723CFA" w:rsidRDefault="00723CFA" w:rsidP="00723CFA">
      <w:pPr>
        <w:pStyle w:val="Textoindependiente"/>
        <w:spacing w:before="9"/>
        <w:rPr>
          <w:rFonts w:ascii="Arial MT" w:hAnsi="Arial MT" w:cs="Arial"/>
          <w:sz w:val="24"/>
          <w:szCs w:val="24"/>
        </w:rPr>
      </w:pPr>
    </w:p>
    <w:p w:rsidR="00723CFA" w:rsidRPr="00723CFA" w:rsidRDefault="00723CFA" w:rsidP="00723CFA">
      <w:pPr>
        <w:spacing w:before="1" w:line="360" w:lineRule="auto"/>
        <w:ind w:left="101" w:right="116"/>
        <w:jc w:val="both"/>
        <w:rPr>
          <w:rFonts w:ascii="Arial MT" w:hAnsi="Arial MT" w:cs="Arial"/>
          <w:sz w:val="24"/>
          <w:szCs w:val="24"/>
        </w:rPr>
      </w:pPr>
      <w:r w:rsidRPr="00723CFA">
        <w:rPr>
          <w:rFonts w:ascii="Arial MT" w:hAnsi="Arial MT" w:cs="Arial"/>
          <w:sz w:val="24"/>
          <w:szCs w:val="24"/>
        </w:rPr>
        <w:t>DADO EN LA SALA DE SESIONES DEL CONCEJO DELIBERANTE DE MONTE CRISTO A</w:t>
      </w:r>
      <w:r w:rsidRPr="00723CFA">
        <w:rPr>
          <w:rFonts w:ascii="Arial MT" w:hAnsi="Arial MT" w:cs="Arial"/>
          <w:spacing w:val="1"/>
          <w:sz w:val="24"/>
          <w:szCs w:val="24"/>
        </w:rPr>
        <w:t xml:space="preserve"> </w:t>
      </w:r>
      <w:r w:rsidRPr="00723CFA">
        <w:rPr>
          <w:rFonts w:ascii="Arial MT" w:hAnsi="Arial MT" w:cs="Arial"/>
          <w:sz w:val="24"/>
          <w:szCs w:val="24"/>
        </w:rPr>
        <w:t>LOS</w:t>
      </w:r>
      <w:r w:rsidRPr="00723CFA">
        <w:rPr>
          <w:rFonts w:ascii="Arial MT" w:hAnsi="Arial MT" w:cs="Arial"/>
          <w:spacing w:val="-3"/>
          <w:sz w:val="24"/>
          <w:szCs w:val="24"/>
        </w:rPr>
        <w:t xml:space="preserve"> </w:t>
      </w:r>
      <w:r w:rsidRPr="00723CFA">
        <w:rPr>
          <w:rFonts w:ascii="Arial MT" w:hAnsi="Arial MT" w:cs="Arial"/>
          <w:sz w:val="24"/>
          <w:szCs w:val="24"/>
        </w:rPr>
        <w:t>24</w:t>
      </w:r>
      <w:r w:rsidRPr="00723CFA">
        <w:rPr>
          <w:rFonts w:ascii="Arial MT" w:hAnsi="Arial MT" w:cs="Arial"/>
          <w:spacing w:val="-2"/>
          <w:sz w:val="24"/>
          <w:szCs w:val="24"/>
        </w:rPr>
        <w:t xml:space="preserve"> </w:t>
      </w:r>
      <w:r w:rsidRPr="00723CFA">
        <w:rPr>
          <w:rFonts w:ascii="Arial MT" w:hAnsi="Arial MT" w:cs="Arial"/>
          <w:sz w:val="24"/>
          <w:szCs w:val="24"/>
        </w:rPr>
        <w:t>DIAS DEL</w:t>
      </w:r>
      <w:r w:rsidRPr="00723CFA">
        <w:rPr>
          <w:rFonts w:ascii="Arial MT" w:hAnsi="Arial MT" w:cs="Arial"/>
          <w:spacing w:val="-1"/>
          <w:sz w:val="24"/>
          <w:szCs w:val="24"/>
        </w:rPr>
        <w:t xml:space="preserve"> </w:t>
      </w:r>
      <w:r w:rsidRPr="00723CFA">
        <w:rPr>
          <w:rFonts w:ascii="Arial MT" w:hAnsi="Arial MT" w:cs="Arial"/>
          <w:sz w:val="24"/>
          <w:szCs w:val="24"/>
        </w:rPr>
        <w:t>MES DE</w:t>
      </w:r>
      <w:r w:rsidRPr="00723CFA">
        <w:rPr>
          <w:rFonts w:ascii="Arial MT" w:hAnsi="Arial MT" w:cs="Arial"/>
          <w:spacing w:val="-3"/>
          <w:sz w:val="24"/>
          <w:szCs w:val="24"/>
        </w:rPr>
        <w:t xml:space="preserve"> </w:t>
      </w:r>
      <w:r w:rsidRPr="00723CFA">
        <w:rPr>
          <w:rFonts w:ascii="Arial MT" w:hAnsi="Arial MT" w:cs="Arial"/>
          <w:sz w:val="24"/>
          <w:szCs w:val="24"/>
        </w:rPr>
        <w:t>ABRIL</w:t>
      </w:r>
      <w:r w:rsidRPr="00723CFA">
        <w:rPr>
          <w:rFonts w:ascii="Arial MT" w:hAnsi="Arial MT" w:cs="Arial"/>
          <w:spacing w:val="-1"/>
          <w:sz w:val="24"/>
          <w:szCs w:val="24"/>
        </w:rPr>
        <w:t xml:space="preserve"> </w:t>
      </w:r>
      <w:r w:rsidRPr="00723CFA">
        <w:rPr>
          <w:rFonts w:ascii="Arial MT" w:hAnsi="Arial MT" w:cs="Arial"/>
          <w:sz w:val="24"/>
          <w:szCs w:val="24"/>
        </w:rPr>
        <w:t>DEL AÑO</w:t>
      </w:r>
      <w:r w:rsidRPr="00723CFA">
        <w:rPr>
          <w:rFonts w:ascii="Arial MT" w:hAnsi="Arial MT" w:cs="Arial"/>
          <w:spacing w:val="-1"/>
          <w:sz w:val="24"/>
          <w:szCs w:val="24"/>
        </w:rPr>
        <w:t xml:space="preserve"> </w:t>
      </w:r>
      <w:r w:rsidRPr="00723CFA">
        <w:rPr>
          <w:rFonts w:ascii="Arial MT" w:hAnsi="Arial MT" w:cs="Arial"/>
          <w:sz w:val="24"/>
          <w:szCs w:val="24"/>
        </w:rPr>
        <w:t>DOS MIL</w:t>
      </w:r>
      <w:r w:rsidRPr="00723CFA">
        <w:rPr>
          <w:rFonts w:ascii="Arial MT" w:hAnsi="Arial MT" w:cs="Arial"/>
          <w:spacing w:val="-2"/>
          <w:sz w:val="24"/>
          <w:szCs w:val="24"/>
        </w:rPr>
        <w:t xml:space="preserve"> </w:t>
      </w:r>
      <w:r w:rsidRPr="00723CFA">
        <w:rPr>
          <w:rFonts w:ascii="Arial MT" w:hAnsi="Arial MT" w:cs="Arial"/>
          <w:sz w:val="24"/>
          <w:szCs w:val="24"/>
        </w:rPr>
        <w:t>VEINTICUATRO.</w:t>
      </w:r>
      <w:r w:rsidRPr="00723CFA">
        <w:rPr>
          <w:rFonts w:ascii="Arial MT" w:hAnsi="Arial MT" w:cs="Arial"/>
          <w:spacing w:val="-1"/>
          <w:sz w:val="24"/>
          <w:szCs w:val="24"/>
        </w:rPr>
        <w:t xml:space="preserve"> </w:t>
      </w:r>
      <w:r w:rsidRPr="00723CFA">
        <w:rPr>
          <w:rFonts w:ascii="Arial MT" w:hAnsi="Arial MT" w:cs="Arial"/>
          <w:sz w:val="24"/>
          <w:szCs w:val="24"/>
        </w:rPr>
        <w:t>–</w:t>
      </w:r>
    </w:p>
    <w:p w:rsidR="00723CFA" w:rsidRDefault="00723CFA" w:rsidP="00723CFA">
      <w:pPr>
        <w:spacing w:before="1" w:line="360" w:lineRule="auto"/>
        <w:ind w:right="116"/>
        <w:jc w:val="both"/>
        <w:rPr>
          <w:sz w:val="20"/>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723CFA" w:rsidTr="004E3146">
        <w:tc>
          <w:tcPr>
            <w:tcW w:w="1432"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Nº 1.482</w:t>
            </w:r>
          </w:p>
        </w:tc>
        <w:tc>
          <w:tcPr>
            <w:tcW w:w="4242" w:type="dxa"/>
            <w:gridSpan w:val="3"/>
            <w:hideMark/>
          </w:tcPr>
          <w:p w:rsidR="00723CFA" w:rsidRDefault="00723CFA" w:rsidP="004E3146">
            <w:pPr>
              <w:spacing w:line="360" w:lineRule="auto"/>
              <w:rPr>
                <w:rFonts w:ascii="Arial" w:eastAsia="Arial" w:hAnsi="Arial" w:cs="Arial"/>
                <w:b/>
                <w:sz w:val="24"/>
                <w:szCs w:val="24"/>
              </w:rPr>
            </w:pPr>
            <w:r>
              <w:rPr>
                <w:rFonts w:ascii="Arial" w:eastAsia="Arial" w:hAnsi="Arial" w:cs="Arial"/>
                <w:b/>
                <w:sz w:val="24"/>
                <w:szCs w:val="24"/>
              </w:rPr>
              <w:t>SCHIAVONI María Eugenia</w:t>
            </w:r>
          </w:p>
        </w:tc>
        <w:tc>
          <w:tcPr>
            <w:tcW w:w="2906"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 xml:space="preserve">Presidente </w:t>
            </w:r>
          </w:p>
        </w:tc>
      </w:tr>
      <w:tr w:rsidR="00723CFA" w:rsidTr="004E3146">
        <w:tc>
          <w:tcPr>
            <w:tcW w:w="1432" w:type="dxa"/>
          </w:tcPr>
          <w:p w:rsidR="00723CFA" w:rsidRDefault="00723CFA" w:rsidP="004E3146">
            <w:pPr>
              <w:spacing w:line="360" w:lineRule="auto"/>
              <w:rPr>
                <w:rFonts w:ascii="Arial" w:eastAsia="Arial" w:hAnsi="Arial" w:cs="Arial"/>
                <w:sz w:val="24"/>
                <w:szCs w:val="24"/>
              </w:rPr>
            </w:pPr>
          </w:p>
        </w:tc>
        <w:tc>
          <w:tcPr>
            <w:tcW w:w="4242" w:type="dxa"/>
            <w:gridSpan w:val="3"/>
            <w:hideMark/>
          </w:tcPr>
          <w:p w:rsidR="00723CFA" w:rsidRDefault="00723CFA" w:rsidP="004E3146">
            <w:pPr>
              <w:spacing w:line="360" w:lineRule="auto"/>
              <w:rPr>
                <w:rFonts w:ascii="Arial" w:eastAsia="Arial" w:hAnsi="Arial" w:cs="Arial"/>
                <w:b/>
                <w:sz w:val="24"/>
                <w:szCs w:val="24"/>
              </w:rPr>
            </w:pPr>
            <w:r>
              <w:rPr>
                <w:rFonts w:ascii="Arial" w:eastAsia="Arial" w:hAnsi="Arial" w:cs="Arial"/>
                <w:b/>
                <w:sz w:val="24"/>
                <w:szCs w:val="24"/>
              </w:rPr>
              <w:t>ROCA BERTONE Cristian Manuel</w:t>
            </w:r>
          </w:p>
        </w:tc>
        <w:tc>
          <w:tcPr>
            <w:tcW w:w="2906"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Vicepresidente 1°</w:t>
            </w:r>
          </w:p>
        </w:tc>
      </w:tr>
      <w:tr w:rsidR="00723CFA" w:rsidTr="004E3146">
        <w:tc>
          <w:tcPr>
            <w:tcW w:w="1432" w:type="dxa"/>
          </w:tcPr>
          <w:p w:rsidR="00723CFA" w:rsidRDefault="00723CFA" w:rsidP="004E3146">
            <w:pPr>
              <w:spacing w:line="360" w:lineRule="auto"/>
              <w:rPr>
                <w:rFonts w:ascii="Arial" w:eastAsia="Arial" w:hAnsi="Arial" w:cs="Arial"/>
                <w:sz w:val="24"/>
                <w:szCs w:val="24"/>
              </w:rPr>
            </w:pPr>
          </w:p>
        </w:tc>
        <w:tc>
          <w:tcPr>
            <w:tcW w:w="4242" w:type="dxa"/>
            <w:gridSpan w:val="3"/>
            <w:hideMark/>
          </w:tcPr>
          <w:p w:rsidR="00723CFA" w:rsidRDefault="00723CFA" w:rsidP="004E3146">
            <w:pPr>
              <w:spacing w:line="360" w:lineRule="auto"/>
              <w:rPr>
                <w:rFonts w:ascii="Arial" w:eastAsia="Arial" w:hAnsi="Arial" w:cs="Arial"/>
                <w:b/>
                <w:sz w:val="24"/>
                <w:szCs w:val="24"/>
              </w:rPr>
            </w:pPr>
            <w:r>
              <w:rPr>
                <w:rFonts w:ascii="Arial" w:eastAsia="Arial" w:hAnsi="Arial" w:cs="Arial"/>
                <w:b/>
                <w:sz w:val="24"/>
                <w:szCs w:val="24"/>
              </w:rPr>
              <w:t xml:space="preserve">MARTINEZ Stefano </w:t>
            </w:r>
          </w:p>
        </w:tc>
        <w:tc>
          <w:tcPr>
            <w:tcW w:w="2906"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Concejal</w:t>
            </w:r>
          </w:p>
        </w:tc>
      </w:tr>
      <w:tr w:rsidR="00723CFA" w:rsidTr="004E3146">
        <w:tc>
          <w:tcPr>
            <w:tcW w:w="1432" w:type="dxa"/>
          </w:tcPr>
          <w:p w:rsidR="00723CFA" w:rsidRDefault="00723CFA" w:rsidP="004E3146">
            <w:pPr>
              <w:spacing w:line="360" w:lineRule="auto"/>
              <w:rPr>
                <w:rFonts w:ascii="Arial" w:eastAsia="Arial" w:hAnsi="Arial" w:cs="Arial"/>
                <w:sz w:val="24"/>
                <w:szCs w:val="24"/>
              </w:rPr>
            </w:pPr>
          </w:p>
        </w:tc>
        <w:tc>
          <w:tcPr>
            <w:tcW w:w="4242" w:type="dxa"/>
            <w:gridSpan w:val="3"/>
            <w:hideMark/>
          </w:tcPr>
          <w:p w:rsidR="00723CFA" w:rsidRDefault="00723CFA" w:rsidP="004E3146">
            <w:pPr>
              <w:spacing w:line="360" w:lineRule="auto"/>
              <w:rPr>
                <w:rFonts w:ascii="Arial" w:eastAsia="Arial" w:hAnsi="Arial" w:cs="Arial"/>
                <w:b/>
                <w:sz w:val="24"/>
                <w:szCs w:val="24"/>
              </w:rPr>
            </w:pPr>
            <w:r>
              <w:rPr>
                <w:rFonts w:ascii="Arial" w:eastAsia="Arial" w:hAnsi="Arial" w:cs="Arial"/>
                <w:b/>
                <w:sz w:val="24"/>
                <w:szCs w:val="24"/>
              </w:rPr>
              <w:t>CAVOLO Cristina</w:t>
            </w:r>
          </w:p>
        </w:tc>
        <w:tc>
          <w:tcPr>
            <w:tcW w:w="2906"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Concejal</w:t>
            </w:r>
          </w:p>
        </w:tc>
      </w:tr>
      <w:tr w:rsidR="00723CFA" w:rsidTr="004E3146">
        <w:tc>
          <w:tcPr>
            <w:tcW w:w="1432" w:type="dxa"/>
          </w:tcPr>
          <w:p w:rsidR="00723CFA" w:rsidRDefault="00723CFA" w:rsidP="004E3146">
            <w:pPr>
              <w:spacing w:line="360" w:lineRule="auto"/>
              <w:rPr>
                <w:rFonts w:ascii="Arial" w:eastAsia="Arial" w:hAnsi="Arial" w:cs="Arial"/>
                <w:sz w:val="24"/>
                <w:szCs w:val="24"/>
              </w:rPr>
            </w:pPr>
          </w:p>
        </w:tc>
        <w:tc>
          <w:tcPr>
            <w:tcW w:w="4242" w:type="dxa"/>
            <w:gridSpan w:val="3"/>
            <w:hideMark/>
          </w:tcPr>
          <w:p w:rsidR="00723CFA" w:rsidRDefault="00723CFA" w:rsidP="004E3146">
            <w:pPr>
              <w:spacing w:line="360" w:lineRule="auto"/>
              <w:rPr>
                <w:rFonts w:ascii="Arial" w:eastAsia="Arial" w:hAnsi="Arial" w:cs="Arial"/>
                <w:b/>
                <w:sz w:val="24"/>
                <w:szCs w:val="24"/>
              </w:rPr>
            </w:pPr>
            <w:r>
              <w:rPr>
                <w:rFonts w:ascii="Arial" w:eastAsia="Arial" w:hAnsi="Arial" w:cs="Arial"/>
                <w:b/>
                <w:sz w:val="24"/>
                <w:szCs w:val="24"/>
              </w:rPr>
              <w:t>GAZZONI Fernando</w:t>
            </w:r>
          </w:p>
        </w:tc>
        <w:tc>
          <w:tcPr>
            <w:tcW w:w="2906"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Concejal</w:t>
            </w:r>
          </w:p>
        </w:tc>
      </w:tr>
      <w:tr w:rsidR="00723CFA" w:rsidTr="004E3146">
        <w:tc>
          <w:tcPr>
            <w:tcW w:w="3546" w:type="dxa"/>
            <w:gridSpan w:val="2"/>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Sancionada según Acta N°</w:t>
            </w:r>
          </w:p>
        </w:tc>
        <w:tc>
          <w:tcPr>
            <w:tcW w:w="852" w:type="dxa"/>
            <w:hideMark/>
          </w:tcPr>
          <w:p w:rsidR="00723CFA" w:rsidRDefault="00723CFA" w:rsidP="004E3146">
            <w:pPr>
              <w:spacing w:line="360" w:lineRule="auto"/>
              <w:jc w:val="center"/>
              <w:rPr>
                <w:rFonts w:ascii="Arial" w:eastAsia="Arial" w:hAnsi="Arial" w:cs="Arial"/>
                <w:b/>
                <w:sz w:val="24"/>
                <w:szCs w:val="24"/>
              </w:rPr>
            </w:pPr>
            <w:r>
              <w:rPr>
                <w:rFonts w:ascii="Arial" w:eastAsia="Arial" w:hAnsi="Arial" w:cs="Arial"/>
                <w:b/>
                <w:sz w:val="24"/>
                <w:szCs w:val="24"/>
              </w:rPr>
              <w:t>13</w:t>
            </w:r>
          </w:p>
        </w:tc>
        <w:tc>
          <w:tcPr>
            <w:tcW w:w="1276"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Fecha:</w:t>
            </w:r>
          </w:p>
        </w:tc>
        <w:tc>
          <w:tcPr>
            <w:tcW w:w="2906" w:type="dxa"/>
            <w:hideMark/>
          </w:tcPr>
          <w:p w:rsidR="00723CFA" w:rsidRDefault="00723CFA" w:rsidP="004E3146">
            <w:pPr>
              <w:spacing w:line="360" w:lineRule="auto"/>
              <w:rPr>
                <w:rFonts w:ascii="Arial" w:eastAsia="Arial" w:hAnsi="Arial" w:cs="Arial"/>
                <w:b/>
                <w:sz w:val="24"/>
                <w:szCs w:val="24"/>
              </w:rPr>
            </w:pPr>
            <w:r>
              <w:rPr>
                <w:rFonts w:ascii="Arial" w:eastAsia="Arial" w:hAnsi="Arial" w:cs="Arial"/>
                <w:b/>
                <w:sz w:val="24"/>
                <w:szCs w:val="24"/>
              </w:rPr>
              <w:t>24/04/2024</w:t>
            </w:r>
          </w:p>
        </w:tc>
      </w:tr>
      <w:tr w:rsidR="00723CFA" w:rsidTr="004E3146">
        <w:tc>
          <w:tcPr>
            <w:tcW w:w="3546" w:type="dxa"/>
            <w:gridSpan w:val="2"/>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 xml:space="preserve">Promulgada por Decreto N° </w:t>
            </w:r>
          </w:p>
        </w:tc>
        <w:tc>
          <w:tcPr>
            <w:tcW w:w="852" w:type="dxa"/>
            <w:hideMark/>
          </w:tcPr>
          <w:p w:rsidR="00723CFA" w:rsidRDefault="00723CFA" w:rsidP="004E3146">
            <w:pPr>
              <w:spacing w:line="360" w:lineRule="auto"/>
              <w:jc w:val="center"/>
              <w:rPr>
                <w:rFonts w:ascii="Arial" w:eastAsia="Arial" w:hAnsi="Arial" w:cs="Arial"/>
                <w:b/>
                <w:sz w:val="24"/>
                <w:szCs w:val="24"/>
              </w:rPr>
            </w:pPr>
            <w:r>
              <w:rPr>
                <w:rFonts w:ascii="Arial" w:eastAsia="Arial" w:hAnsi="Arial" w:cs="Arial"/>
                <w:b/>
                <w:sz w:val="24"/>
                <w:szCs w:val="24"/>
              </w:rPr>
              <w:t>41</w:t>
            </w:r>
          </w:p>
        </w:tc>
        <w:tc>
          <w:tcPr>
            <w:tcW w:w="1276" w:type="dxa"/>
            <w:hideMark/>
          </w:tcPr>
          <w:p w:rsidR="00723CFA" w:rsidRDefault="00723CFA" w:rsidP="004E3146">
            <w:pPr>
              <w:spacing w:line="360" w:lineRule="auto"/>
              <w:rPr>
                <w:rFonts w:ascii="Arial" w:eastAsia="Arial" w:hAnsi="Arial" w:cs="Arial"/>
                <w:sz w:val="24"/>
                <w:szCs w:val="24"/>
              </w:rPr>
            </w:pPr>
            <w:r>
              <w:rPr>
                <w:rFonts w:ascii="Arial" w:eastAsia="Arial" w:hAnsi="Arial" w:cs="Arial"/>
                <w:sz w:val="24"/>
                <w:szCs w:val="24"/>
              </w:rPr>
              <w:t>Fecha:</w:t>
            </w:r>
          </w:p>
        </w:tc>
        <w:tc>
          <w:tcPr>
            <w:tcW w:w="2906" w:type="dxa"/>
            <w:hideMark/>
          </w:tcPr>
          <w:p w:rsidR="00723CFA" w:rsidRDefault="00723CFA" w:rsidP="004E3146">
            <w:pPr>
              <w:spacing w:line="360" w:lineRule="auto"/>
              <w:rPr>
                <w:rFonts w:ascii="Arial" w:eastAsia="Arial" w:hAnsi="Arial" w:cs="Arial"/>
                <w:b/>
                <w:sz w:val="24"/>
                <w:szCs w:val="24"/>
              </w:rPr>
            </w:pPr>
            <w:r>
              <w:rPr>
                <w:rFonts w:ascii="Arial" w:eastAsia="Arial" w:hAnsi="Arial" w:cs="Arial"/>
                <w:b/>
                <w:sz w:val="24"/>
                <w:szCs w:val="24"/>
              </w:rPr>
              <w:t>25/04/2024</w:t>
            </w:r>
          </w:p>
        </w:tc>
      </w:tr>
    </w:tbl>
    <w:p w:rsidR="00E110C3" w:rsidRDefault="00E110C3" w:rsidP="00E110C3">
      <w:pPr>
        <w:rPr>
          <w:lang w:val="es-ES"/>
        </w:rPr>
      </w:pPr>
    </w:p>
    <w:p w:rsidR="00E110C3" w:rsidRDefault="00E110C3" w:rsidP="00E110C3">
      <w:pPr>
        <w:rPr>
          <w:lang w:val="es-ES"/>
        </w:rPr>
      </w:pPr>
    </w:p>
    <w:p w:rsidR="00E110C3" w:rsidRDefault="00E110C3" w:rsidP="00E110C3">
      <w:pPr>
        <w:rPr>
          <w:lang w:val="es-ES"/>
        </w:rPr>
      </w:pPr>
      <w:bookmarkStart w:id="21" w:name="_GoBack"/>
      <w:bookmarkEnd w:id="21"/>
    </w:p>
    <w:sectPr w:rsidR="00E110C3" w:rsidSect="00FD65B9">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3B" w:rsidRDefault="00CF2B3B" w:rsidP="008531C5">
      <w:pPr>
        <w:spacing w:after="0" w:line="240" w:lineRule="auto"/>
      </w:pPr>
      <w:r>
        <w:separator/>
      </w:r>
    </w:p>
  </w:endnote>
  <w:endnote w:type="continuationSeparator" w:id="0">
    <w:p w:rsidR="00CF2B3B" w:rsidRDefault="00CF2B3B" w:rsidP="0085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3B" w:rsidRDefault="00CF2B3B" w:rsidP="008531C5">
      <w:pPr>
        <w:spacing w:after="0" w:line="240" w:lineRule="auto"/>
      </w:pPr>
      <w:r>
        <w:separator/>
      </w:r>
    </w:p>
  </w:footnote>
  <w:footnote w:type="continuationSeparator" w:id="0">
    <w:p w:rsidR="00CF2B3B" w:rsidRDefault="00CF2B3B" w:rsidP="00853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949" w:rsidRDefault="0084209E">
    <w:pPr>
      <w:pStyle w:val="Textoindependiente"/>
      <w:spacing w:line="14" w:lineRule="auto"/>
      <w:rPr>
        <w:sz w:val="20"/>
      </w:rPr>
    </w:pPr>
    <w:r>
      <w:rPr>
        <w:noProof/>
        <w:lang w:val="en-US"/>
      </w:rPr>
      <w:drawing>
        <wp:anchor distT="0" distB="0" distL="114300" distR="114300" simplePos="0" relativeHeight="251659264" behindDoc="0" locked="0" layoutInCell="1" allowOverlap="1" wp14:anchorId="0237832A" wp14:editId="26AFA1E0">
          <wp:simplePos x="0" y="0"/>
          <wp:positionH relativeFrom="page">
            <wp:align>left</wp:align>
          </wp:positionH>
          <wp:positionV relativeFrom="paragraph">
            <wp:posOffset>-560705</wp:posOffset>
          </wp:positionV>
          <wp:extent cx="7763510" cy="1638935"/>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1C5" w:rsidRDefault="008531C5">
    <w:pPr>
      <w:pStyle w:val="Encabezado"/>
    </w:pPr>
    <w:r>
      <w:rPr>
        <w:noProof/>
        <w:lang w:val="en-US"/>
      </w:rPr>
      <w:drawing>
        <wp:anchor distT="0" distB="0" distL="114300" distR="114300" simplePos="0" relativeHeight="251657216" behindDoc="0" locked="0" layoutInCell="1" allowOverlap="1">
          <wp:simplePos x="0" y="0"/>
          <wp:positionH relativeFrom="page">
            <wp:align>right</wp:align>
          </wp:positionH>
          <wp:positionV relativeFrom="paragraph">
            <wp:posOffset>-449580</wp:posOffset>
          </wp:positionV>
          <wp:extent cx="7763510" cy="1638935"/>
          <wp:effectExtent l="0" t="0" r="889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B23AF"/>
    <w:multiLevelType w:val="hybridMultilevel"/>
    <w:tmpl w:val="D0E692C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FFC49DD"/>
    <w:multiLevelType w:val="hybridMultilevel"/>
    <w:tmpl w:val="B8064038"/>
    <w:lvl w:ilvl="0" w:tplc="2C0A0017">
      <w:start w:val="1"/>
      <w:numFmt w:val="lowerLetter"/>
      <w:lvlText w:val="%1)"/>
      <w:lvlJc w:val="left"/>
      <w:pPr>
        <w:ind w:left="852" w:hanging="360"/>
      </w:p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C5"/>
    <w:rsid w:val="00226B3B"/>
    <w:rsid w:val="00280B25"/>
    <w:rsid w:val="002A739B"/>
    <w:rsid w:val="002D4417"/>
    <w:rsid w:val="002D4E0B"/>
    <w:rsid w:val="003021EB"/>
    <w:rsid w:val="00364F96"/>
    <w:rsid w:val="00386490"/>
    <w:rsid w:val="004362F0"/>
    <w:rsid w:val="004455DB"/>
    <w:rsid w:val="006245C0"/>
    <w:rsid w:val="006A49DE"/>
    <w:rsid w:val="00723CFA"/>
    <w:rsid w:val="007963D6"/>
    <w:rsid w:val="007E3D1C"/>
    <w:rsid w:val="0084209E"/>
    <w:rsid w:val="008531C5"/>
    <w:rsid w:val="009C6447"/>
    <w:rsid w:val="00A81EF6"/>
    <w:rsid w:val="00AC567D"/>
    <w:rsid w:val="00C062EF"/>
    <w:rsid w:val="00CD0E6C"/>
    <w:rsid w:val="00CF2B3B"/>
    <w:rsid w:val="00DA2949"/>
    <w:rsid w:val="00DD2036"/>
    <w:rsid w:val="00E110C3"/>
    <w:rsid w:val="00F33028"/>
    <w:rsid w:val="00F74E16"/>
    <w:rsid w:val="00FD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CA05"/>
  <w15:chartTrackingRefBased/>
  <w15:docId w15:val="{331E825A-4C9F-4316-8935-1F4532A4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853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531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1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1C5"/>
    <w:rPr>
      <w:lang w:val="es-AR"/>
    </w:rPr>
  </w:style>
  <w:style w:type="paragraph" w:styleId="Piedepgina">
    <w:name w:val="footer"/>
    <w:basedOn w:val="Normal"/>
    <w:link w:val="PiedepginaCar"/>
    <w:uiPriority w:val="99"/>
    <w:unhideWhenUsed/>
    <w:rsid w:val="008531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1C5"/>
    <w:rPr>
      <w:lang w:val="es-AR"/>
    </w:rPr>
  </w:style>
  <w:style w:type="character" w:customStyle="1" w:styleId="Ttulo1Car">
    <w:name w:val="Título 1 Car"/>
    <w:basedOn w:val="Fuentedeprrafopredeter"/>
    <w:link w:val="Ttulo1"/>
    <w:uiPriority w:val="9"/>
    <w:rsid w:val="008531C5"/>
    <w:rPr>
      <w:rFonts w:asciiTheme="majorHAnsi" w:eastAsiaTheme="majorEastAsia" w:hAnsiTheme="majorHAnsi" w:cstheme="majorBidi"/>
      <w:color w:val="2E74B5" w:themeColor="accent1" w:themeShade="BF"/>
      <w:sz w:val="32"/>
      <w:szCs w:val="32"/>
      <w:lang w:val="es-AR"/>
    </w:rPr>
  </w:style>
  <w:style w:type="character" w:customStyle="1" w:styleId="Ttulo2Car">
    <w:name w:val="Título 2 Car"/>
    <w:basedOn w:val="Fuentedeprrafopredeter"/>
    <w:link w:val="Ttulo2"/>
    <w:uiPriority w:val="9"/>
    <w:rsid w:val="008531C5"/>
    <w:rPr>
      <w:rFonts w:asciiTheme="majorHAnsi" w:eastAsiaTheme="majorEastAsia" w:hAnsiTheme="majorHAnsi" w:cstheme="majorBidi"/>
      <w:color w:val="2E74B5" w:themeColor="accent1" w:themeShade="BF"/>
      <w:sz w:val="26"/>
      <w:szCs w:val="26"/>
      <w:lang w:val="es-AR"/>
    </w:rPr>
  </w:style>
  <w:style w:type="table" w:styleId="Tablaconcuadrcula">
    <w:name w:val="Table Grid"/>
    <w:basedOn w:val="Tablanormal"/>
    <w:uiPriority w:val="39"/>
    <w:rsid w:val="00F3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DA2949"/>
    <w:pPr>
      <w:spacing w:after="120"/>
    </w:pPr>
  </w:style>
  <w:style w:type="character" w:customStyle="1" w:styleId="TextoindependienteCar">
    <w:name w:val="Texto independiente Car"/>
    <w:basedOn w:val="Fuentedeprrafopredeter"/>
    <w:link w:val="Textoindependiente"/>
    <w:uiPriority w:val="99"/>
    <w:rsid w:val="00DA2949"/>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1B8E-151C-49BC-8C68-34612359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5398</Words>
  <Characters>30774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23</cp:revision>
  <dcterms:created xsi:type="dcterms:W3CDTF">2024-11-26T13:51:00Z</dcterms:created>
  <dcterms:modified xsi:type="dcterms:W3CDTF">2024-12-04T14:09:00Z</dcterms:modified>
</cp:coreProperties>
</file>