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8A03BB" w:rsidRDefault="008A03BB">
                            <w:pPr>
                              <w:textDirection w:val="btLr"/>
                            </w:pPr>
                            <w:r>
                              <w:rPr>
                                <w:rFonts w:ascii="Arial" w:eastAsia="Arial" w:hAnsi="Arial" w:cs="Arial"/>
                                <w:b/>
                                <w:color w:val="1E877E"/>
                                <w:sz w:val="20"/>
                              </w:rPr>
                              <w:t>Boletín Oficial N° 85 / Periodo: Marzo de 2023 www.montecristo.gov.ar/boletinoficial</w:t>
                            </w:r>
                          </w:p>
                          <w:p w:rsidR="008A03BB" w:rsidRDefault="008A03BB">
                            <w:pPr>
                              <w:jc w:val="both"/>
                              <w:textDirection w:val="btLr"/>
                            </w:pPr>
                            <w:r>
                              <w:rPr>
                                <w:rFonts w:ascii="Arial" w:eastAsia="Arial" w:hAnsi="Arial" w:cs="Arial"/>
                                <w:b/>
                                <w:color w:val="1E877E"/>
                                <w:sz w:val="20"/>
                              </w:rPr>
                              <w:t>prensa@montecristo.gov.ar</w:t>
                            </w:r>
                          </w:p>
                          <w:p w:rsidR="008A03BB" w:rsidRDefault="008A03BB">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8A03BB" w:rsidRDefault="008A03BB">
                      <w:pPr>
                        <w:textDirection w:val="btLr"/>
                      </w:pPr>
                      <w:r>
                        <w:rPr>
                          <w:rFonts w:ascii="Arial" w:eastAsia="Arial" w:hAnsi="Arial" w:cs="Arial"/>
                          <w:b/>
                          <w:color w:val="1E877E"/>
                          <w:sz w:val="20"/>
                        </w:rPr>
                        <w:t>Boletín Oficial N° 85 / Periodo: Marzo de 2023 www.montecristo.gov.ar/boletinoficial</w:t>
                      </w:r>
                    </w:p>
                    <w:p w:rsidR="008A03BB" w:rsidRDefault="008A03BB">
                      <w:pPr>
                        <w:jc w:val="both"/>
                        <w:textDirection w:val="btLr"/>
                      </w:pPr>
                      <w:r>
                        <w:rPr>
                          <w:rFonts w:ascii="Arial" w:eastAsia="Arial" w:hAnsi="Arial" w:cs="Arial"/>
                          <w:b/>
                          <w:color w:val="1E877E"/>
                          <w:sz w:val="20"/>
                        </w:rPr>
                        <w:t>prensa@montecristo.gov.ar</w:t>
                      </w:r>
                    </w:p>
                    <w:p w:rsidR="008A03BB" w:rsidRDefault="008A03BB">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F94BBA"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bookmarkStart w:id="0" w:name="_GoBack"/>
          <w:bookmarkEnd w:id="0"/>
          <w:r w:rsidR="00F94BBA" w:rsidRPr="00EE1295">
            <w:rPr>
              <w:rStyle w:val="Hipervnculo"/>
            </w:rPr>
            <w:fldChar w:fldCharType="begin"/>
          </w:r>
          <w:r w:rsidR="00F94BBA" w:rsidRPr="00EE1295">
            <w:rPr>
              <w:rStyle w:val="Hipervnculo"/>
            </w:rPr>
            <w:instrText xml:space="preserve"> </w:instrText>
          </w:r>
          <w:r w:rsidR="00F94BBA">
            <w:instrText>HYPERLINK \l "_Toc144129309"</w:instrText>
          </w:r>
          <w:r w:rsidR="00F94BBA" w:rsidRPr="00EE1295">
            <w:rPr>
              <w:rStyle w:val="Hipervnculo"/>
            </w:rPr>
            <w:instrText xml:space="preserve"> </w:instrText>
          </w:r>
          <w:r w:rsidR="00F94BBA" w:rsidRPr="00EE1295">
            <w:rPr>
              <w:rStyle w:val="Hipervnculo"/>
            </w:rPr>
          </w:r>
          <w:r w:rsidR="00F94BBA" w:rsidRPr="00EE1295">
            <w:rPr>
              <w:rStyle w:val="Hipervnculo"/>
            </w:rPr>
            <w:fldChar w:fldCharType="separate"/>
          </w:r>
          <w:r w:rsidR="00F94BBA" w:rsidRPr="00EE1295">
            <w:rPr>
              <w:rStyle w:val="Hipervnculo"/>
              <w:rFonts w:eastAsia="Arial"/>
            </w:rPr>
            <w:t>DEPARTAMENTO EJECUTIVO</w:t>
          </w:r>
          <w:r w:rsidR="00F94BBA">
            <w:rPr>
              <w:webHidden/>
            </w:rPr>
            <w:tab/>
          </w:r>
          <w:r w:rsidR="00F94BBA">
            <w:rPr>
              <w:webHidden/>
            </w:rPr>
            <w:fldChar w:fldCharType="begin"/>
          </w:r>
          <w:r w:rsidR="00F94BBA">
            <w:rPr>
              <w:webHidden/>
            </w:rPr>
            <w:instrText xml:space="preserve"> PAGEREF _Toc144129309 \h </w:instrText>
          </w:r>
          <w:r w:rsidR="00F94BBA">
            <w:rPr>
              <w:webHidden/>
            </w:rPr>
          </w:r>
          <w:r w:rsidR="00F94BBA">
            <w:rPr>
              <w:webHidden/>
            </w:rPr>
            <w:fldChar w:fldCharType="separate"/>
          </w:r>
          <w:r w:rsidR="00F94BBA">
            <w:rPr>
              <w:webHidden/>
            </w:rPr>
            <w:t>3</w:t>
          </w:r>
          <w:r w:rsidR="00F94BBA">
            <w:rPr>
              <w:webHidden/>
            </w:rPr>
            <w:fldChar w:fldCharType="end"/>
          </w:r>
          <w:r w:rsidR="00F94BBA" w:rsidRPr="00EE1295">
            <w:rPr>
              <w:rStyle w:val="Hipervnculo"/>
            </w:rPr>
            <w:fldChar w:fldCharType="end"/>
          </w:r>
        </w:p>
        <w:p w:rsidR="00F94BBA" w:rsidRDefault="00F94BBA">
          <w:pPr>
            <w:pStyle w:val="TDC2"/>
            <w:rPr>
              <w:noProof/>
              <w:sz w:val="22"/>
              <w:szCs w:val="22"/>
              <w:lang w:eastAsia="es-AR"/>
            </w:rPr>
          </w:pPr>
          <w:hyperlink w:anchor="_Toc144129310" w:history="1">
            <w:r w:rsidRPr="00EE1295">
              <w:rPr>
                <w:rStyle w:val="Hipervnculo"/>
                <w:rFonts w:ascii="Arial" w:eastAsia="Arial" w:hAnsi="Arial" w:cs="Arial"/>
                <w:b/>
                <w:noProof/>
              </w:rPr>
              <w:t>Decreto Nº 61</w:t>
            </w:r>
            <w:r>
              <w:rPr>
                <w:noProof/>
                <w:webHidden/>
              </w:rPr>
              <w:tab/>
            </w:r>
            <w:r>
              <w:rPr>
                <w:noProof/>
                <w:webHidden/>
              </w:rPr>
              <w:fldChar w:fldCharType="begin"/>
            </w:r>
            <w:r>
              <w:rPr>
                <w:noProof/>
                <w:webHidden/>
              </w:rPr>
              <w:instrText xml:space="preserve"> PAGEREF _Toc144129310 \h </w:instrText>
            </w:r>
            <w:r>
              <w:rPr>
                <w:noProof/>
                <w:webHidden/>
              </w:rPr>
            </w:r>
            <w:r>
              <w:rPr>
                <w:noProof/>
                <w:webHidden/>
              </w:rPr>
              <w:fldChar w:fldCharType="separate"/>
            </w:r>
            <w:r>
              <w:rPr>
                <w:noProof/>
                <w:webHidden/>
              </w:rPr>
              <w:t>3</w:t>
            </w:r>
            <w:r>
              <w:rPr>
                <w:noProof/>
                <w:webHidden/>
              </w:rPr>
              <w:fldChar w:fldCharType="end"/>
            </w:r>
          </w:hyperlink>
        </w:p>
        <w:p w:rsidR="00F94BBA" w:rsidRDefault="00F94BBA">
          <w:pPr>
            <w:pStyle w:val="TDC2"/>
            <w:rPr>
              <w:noProof/>
              <w:sz w:val="22"/>
              <w:szCs w:val="22"/>
              <w:lang w:eastAsia="es-AR"/>
            </w:rPr>
          </w:pPr>
          <w:hyperlink w:anchor="_Toc144129311" w:history="1">
            <w:r w:rsidRPr="00EE1295">
              <w:rPr>
                <w:rStyle w:val="Hipervnculo"/>
                <w:rFonts w:ascii="Arial" w:eastAsia="Arial" w:hAnsi="Arial" w:cs="Arial"/>
                <w:b/>
                <w:noProof/>
              </w:rPr>
              <w:t>Decreto Nº 62</w:t>
            </w:r>
            <w:r>
              <w:rPr>
                <w:noProof/>
                <w:webHidden/>
              </w:rPr>
              <w:tab/>
            </w:r>
            <w:r>
              <w:rPr>
                <w:noProof/>
                <w:webHidden/>
              </w:rPr>
              <w:fldChar w:fldCharType="begin"/>
            </w:r>
            <w:r>
              <w:rPr>
                <w:noProof/>
                <w:webHidden/>
              </w:rPr>
              <w:instrText xml:space="preserve"> PAGEREF _Toc144129311 \h </w:instrText>
            </w:r>
            <w:r>
              <w:rPr>
                <w:noProof/>
                <w:webHidden/>
              </w:rPr>
            </w:r>
            <w:r>
              <w:rPr>
                <w:noProof/>
                <w:webHidden/>
              </w:rPr>
              <w:fldChar w:fldCharType="separate"/>
            </w:r>
            <w:r>
              <w:rPr>
                <w:noProof/>
                <w:webHidden/>
              </w:rPr>
              <w:t>6</w:t>
            </w:r>
            <w:r>
              <w:rPr>
                <w:noProof/>
                <w:webHidden/>
              </w:rPr>
              <w:fldChar w:fldCharType="end"/>
            </w:r>
          </w:hyperlink>
        </w:p>
        <w:p w:rsidR="00F94BBA" w:rsidRDefault="00F94BBA">
          <w:pPr>
            <w:pStyle w:val="TDC2"/>
            <w:rPr>
              <w:noProof/>
              <w:sz w:val="22"/>
              <w:szCs w:val="22"/>
              <w:lang w:eastAsia="es-AR"/>
            </w:rPr>
          </w:pPr>
          <w:hyperlink w:anchor="_Toc144129312" w:history="1">
            <w:r w:rsidRPr="00EE1295">
              <w:rPr>
                <w:rStyle w:val="Hipervnculo"/>
                <w:rFonts w:ascii="Arial" w:eastAsia="Arial" w:hAnsi="Arial" w:cs="Arial"/>
                <w:b/>
                <w:noProof/>
              </w:rPr>
              <w:t>Decreto Nº 63</w:t>
            </w:r>
            <w:r>
              <w:rPr>
                <w:noProof/>
                <w:webHidden/>
              </w:rPr>
              <w:tab/>
            </w:r>
            <w:r>
              <w:rPr>
                <w:noProof/>
                <w:webHidden/>
              </w:rPr>
              <w:fldChar w:fldCharType="begin"/>
            </w:r>
            <w:r>
              <w:rPr>
                <w:noProof/>
                <w:webHidden/>
              </w:rPr>
              <w:instrText xml:space="preserve"> PAGEREF _Toc144129312 \h </w:instrText>
            </w:r>
            <w:r>
              <w:rPr>
                <w:noProof/>
                <w:webHidden/>
              </w:rPr>
            </w:r>
            <w:r>
              <w:rPr>
                <w:noProof/>
                <w:webHidden/>
              </w:rPr>
              <w:fldChar w:fldCharType="separate"/>
            </w:r>
            <w:r>
              <w:rPr>
                <w:noProof/>
                <w:webHidden/>
              </w:rPr>
              <w:t>7</w:t>
            </w:r>
            <w:r>
              <w:rPr>
                <w:noProof/>
                <w:webHidden/>
              </w:rPr>
              <w:fldChar w:fldCharType="end"/>
            </w:r>
          </w:hyperlink>
        </w:p>
        <w:p w:rsidR="00F94BBA" w:rsidRDefault="00F94BBA">
          <w:pPr>
            <w:pStyle w:val="TDC2"/>
            <w:rPr>
              <w:noProof/>
              <w:sz w:val="22"/>
              <w:szCs w:val="22"/>
              <w:lang w:eastAsia="es-AR"/>
            </w:rPr>
          </w:pPr>
          <w:hyperlink w:anchor="_Toc144129313" w:history="1">
            <w:r w:rsidRPr="00EE1295">
              <w:rPr>
                <w:rStyle w:val="Hipervnculo"/>
                <w:rFonts w:ascii="Arial" w:eastAsia="Arial" w:hAnsi="Arial" w:cs="Arial"/>
                <w:b/>
                <w:noProof/>
              </w:rPr>
              <w:t>Decreto Nº 64</w:t>
            </w:r>
            <w:r>
              <w:rPr>
                <w:noProof/>
                <w:webHidden/>
              </w:rPr>
              <w:tab/>
            </w:r>
            <w:r>
              <w:rPr>
                <w:noProof/>
                <w:webHidden/>
              </w:rPr>
              <w:fldChar w:fldCharType="begin"/>
            </w:r>
            <w:r>
              <w:rPr>
                <w:noProof/>
                <w:webHidden/>
              </w:rPr>
              <w:instrText xml:space="preserve"> PAGEREF _Toc144129313 \h </w:instrText>
            </w:r>
            <w:r>
              <w:rPr>
                <w:noProof/>
                <w:webHidden/>
              </w:rPr>
            </w:r>
            <w:r>
              <w:rPr>
                <w:noProof/>
                <w:webHidden/>
              </w:rPr>
              <w:fldChar w:fldCharType="separate"/>
            </w:r>
            <w:r>
              <w:rPr>
                <w:noProof/>
                <w:webHidden/>
              </w:rPr>
              <w:t>9</w:t>
            </w:r>
            <w:r>
              <w:rPr>
                <w:noProof/>
                <w:webHidden/>
              </w:rPr>
              <w:fldChar w:fldCharType="end"/>
            </w:r>
          </w:hyperlink>
        </w:p>
        <w:p w:rsidR="00F94BBA" w:rsidRDefault="00F94BBA">
          <w:pPr>
            <w:pStyle w:val="TDC2"/>
            <w:rPr>
              <w:noProof/>
              <w:sz w:val="22"/>
              <w:szCs w:val="22"/>
              <w:lang w:eastAsia="es-AR"/>
            </w:rPr>
          </w:pPr>
          <w:hyperlink w:anchor="_Toc144129314" w:history="1">
            <w:r w:rsidRPr="00EE1295">
              <w:rPr>
                <w:rStyle w:val="Hipervnculo"/>
                <w:rFonts w:ascii="Arial" w:eastAsia="Arial" w:hAnsi="Arial" w:cs="Arial"/>
                <w:b/>
                <w:noProof/>
              </w:rPr>
              <w:t>Decreto Nº 65</w:t>
            </w:r>
            <w:r>
              <w:rPr>
                <w:noProof/>
                <w:webHidden/>
              </w:rPr>
              <w:tab/>
            </w:r>
            <w:r>
              <w:rPr>
                <w:noProof/>
                <w:webHidden/>
              </w:rPr>
              <w:fldChar w:fldCharType="begin"/>
            </w:r>
            <w:r>
              <w:rPr>
                <w:noProof/>
                <w:webHidden/>
              </w:rPr>
              <w:instrText xml:space="preserve"> PAGEREF _Toc144129314 \h </w:instrText>
            </w:r>
            <w:r>
              <w:rPr>
                <w:noProof/>
                <w:webHidden/>
              </w:rPr>
            </w:r>
            <w:r>
              <w:rPr>
                <w:noProof/>
                <w:webHidden/>
              </w:rPr>
              <w:fldChar w:fldCharType="separate"/>
            </w:r>
            <w:r>
              <w:rPr>
                <w:noProof/>
                <w:webHidden/>
              </w:rPr>
              <w:t>10</w:t>
            </w:r>
            <w:r>
              <w:rPr>
                <w:noProof/>
                <w:webHidden/>
              </w:rPr>
              <w:fldChar w:fldCharType="end"/>
            </w:r>
          </w:hyperlink>
        </w:p>
        <w:p w:rsidR="00F94BBA" w:rsidRDefault="00F94BBA">
          <w:pPr>
            <w:pStyle w:val="TDC2"/>
            <w:rPr>
              <w:noProof/>
              <w:sz w:val="22"/>
              <w:szCs w:val="22"/>
              <w:lang w:eastAsia="es-AR"/>
            </w:rPr>
          </w:pPr>
          <w:hyperlink w:anchor="_Toc144129315" w:history="1">
            <w:r w:rsidRPr="00EE1295">
              <w:rPr>
                <w:rStyle w:val="Hipervnculo"/>
                <w:rFonts w:ascii="Arial" w:eastAsia="Arial" w:hAnsi="Arial" w:cs="Arial"/>
                <w:b/>
                <w:noProof/>
              </w:rPr>
              <w:t>Decreto Nº 66</w:t>
            </w:r>
            <w:r>
              <w:rPr>
                <w:noProof/>
                <w:webHidden/>
              </w:rPr>
              <w:tab/>
            </w:r>
            <w:r>
              <w:rPr>
                <w:noProof/>
                <w:webHidden/>
              </w:rPr>
              <w:fldChar w:fldCharType="begin"/>
            </w:r>
            <w:r>
              <w:rPr>
                <w:noProof/>
                <w:webHidden/>
              </w:rPr>
              <w:instrText xml:space="preserve"> PAGEREF _Toc144129315 \h </w:instrText>
            </w:r>
            <w:r>
              <w:rPr>
                <w:noProof/>
                <w:webHidden/>
              </w:rPr>
            </w:r>
            <w:r>
              <w:rPr>
                <w:noProof/>
                <w:webHidden/>
              </w:rPr>
              <w:fldChar w:fldCharType="separate"/>
            </w:r>
            <w:r>
              <w:rPr>
                <w:noProof/>
                <w:webHidden/>
              </w:rPr>
              <w:t>12</w:t>
            </w:r>
            <w:r>
              <w:rPr>
                <w:noProof/>
                <w:webHidden/>
              </w:rPr>
              <w:fldChar w:fldCharType="end"/>
            </w:r>
          </w:hyperlink>
        </w:p>
        <w:p w:rsidR="00F94BBA" w:rsidRDefault="00F94BBA">
          <w:pPr>
            <w:pStyle w:val="TDC2"/>
            <w:rPr>
              <w:noProof/>
              <w:sz w:val="22"/>
              <w:szCs w:val="22"/>
              <w:lang w:eastAsia="es-AR"/>
            </w:rPr>
          </w:pPr>
          <w:hyperlink w:anchor="_Toc144129316" w:history="1">
            <w:r w:rsidRPr="00EE1295">
              <w:rPr>
                <w:rStyle w:val="Hipervnculo"/>
                <w:rFonts w:ascii="Arial" w:eastAsia="Arial" w:hAnsi="Arial" w:cs="Arial"/>
                <w:b/>
                <w:noProof/>
              </w:rPr>
              <w:t>Decreto Nº 67</w:t>
            </w:r>
            <w:r>
              <w:rPr>
                <w:noProof/>
                <w:webHidden/>
              </w:rPr>
              <w:tab/>
            </w:r>
            <w:r>
              <w:rPr>
                <w:noProof/>
                <w:webHidden/>
              </w:rPr>
              <w:fldChar w:fldCharType="begin"/>
            </w:r>
            <w:r>
              <w:rPr>
                <w:noProof/>
                <w:webHidden/>
              </w:rPr>
              <w:instrText xml:space="preserve"> PAGEREF _Toc144129316 \h </w:instrText>
            </w:r>
            <w:r>
              <w:rPr>
                <w:noProof/>
                <w:webHidden/>
              </w:rPr>
            </w:r>
            <w:r>
              <w:rPr>
                <w:noProof/>
                <w:webHidden/>
              </w:rPr>
              <w:fldChar w:fldCharType="separate"/>
            </w:r>
            <w:r>
              <w:rPr>
                <w:noProof/>
                <w:webHidden/>
              </w:rPr>
              <w:t>13</w:t>
            </w:r>
            <w:r>
              <w:rPr>
                <w:noProof/>
                <w:webHidden/>
              </w:rPr>
              <w:fldChar w:fldCharType="end"/>
            </w:r>
          </w:hyperlink>
        </w:p>
        <w:p w:rsidR="00F94BBA" w:rsidRDefault="00F94BBA">
          <w:pPr>
            <w:pStyle w:val="TDC2"/>
            <w:rPr>
              <w:noProof/>
              <w:sz w:val="22"/>
              <w:szCs w:val="22"/>
              <w:lang w:eastAsia="es-AR"/>
            </w:rPr>
          </w:pPr>
          <w:hyperlink w:anchor="_Toc144129317" w:history="1">
            <w:r w:rsidRPr="00EE1295">
              <w:rPr>
                <w:rStyle w:val="Hipervnculo"/>
                <w:rFonts w:ascii="Arial" w:eastAsia="Arial" w:hAnsi="Arial" w:cs="Arial"/>
                <w:b/>
                <w:noProof/>
              </w:rPr>
              <w:t>Decreto Nº 68</w:t>
            </w:r>
            <w:r>
              <w:rPr>
                <w:noProof/>
                <w:webHidden/>
              </w:rPr>
              <w:tab/>
            </w:r>
            <w:r>
              <w:rPr>
                <w:noProof/>
                <w:webHidden/>
              </w:rPr>
              <w:fldChar w:fldCharType="begin"/>
            </w:r>
            <w:r>
              <w:rPr>
                <w:noProof/>
                <w:webHidden/>
              </w:rPr>
              <w:instrText xml:space="preserve"> PAGEREF _Toc144129317 \h </w:instrText>
            </w:r>
            <w:r>
              <w:rPr>
                <w:noProof/>
                <w:webHidden/>
              </w:rPr>
            </w:r>
            <w:r>
              <w:rPr>
                <w:noProof/>
                <w:webHidden/>
              </w:rPr>
              <w:fldChar w:fldCharType="separate"/>
            </w:r>
            <w:r>
              <w:rPr>
                <w:noProof/>
                <w:webHidden/>
              </w:rPr>
              <w:t>14</w:t>
            </w:r>
            <w:r>
              <w:rPr>
                <w:noProof/>
                <w:webHidden/>
              </w:rPr>
              <w:fldChar w:fldCharType="end"/>
            </w:r>
          </w:hyperlink>
        </w:p>
        <w:p w:rsidR="00F94BBA" w:rsidRDefault="00F94BBA">
          <w:pPr>
            <w:pStyle w:val="TDC2"/>
            <w:rPr>
              <w:noProof/>
              <w:sz w:val="22"/>
              <w:szCs w:val="22"/>
              <w:lang w:eastAsia="es-AR"/>
            </w:rPr>
          </w:pPr>
          <w:hyperlink w:anchor="_Toc144129318" w:history="1">
            <w:r w:rsidRPr="00EE1295">
              <w:rPr>
                <w:rStyle w:val="Hipervnculo"/>
                <w:rFonts w:ascii="Arial" w:eastAsia="Arial" w:hAnsi="Arial" w:cs="Arial"/>
                <w:b/>
                <w:noProof/>
              </w:rPr>
              <w:t>Decreto Nº 69</w:t>
            </w:r>
            <w:r>
              <w:rPr>
                <w:noProof/>
                <w:webHidden/>
              </w:rPr>
              <w:tab/>
            </w:r>
            <w:r>
              <w:rPr>
                <w:noProof/>
                <w:webHidden/>
              </w:rPr>
              <w:fldChar w:fldCharType="begin"/>
            </w:r>
            <w:r>
              <w:rPr>
                <w:noProof/>
                <w:webHidden/>
              </w:rPr>
              <w:instrText xml:space="preserve"> PAGEREF _Toc144129318 \h </w:instrText>
            </w:r>
            <w:r>
              <w:rPr>
                <w:noProof/>
                <w:webHidden/>
              </w:rPr>
            </w:r>
            <w:r>
              <w:rPr>
                <w:noProof/>
                <w:webHidden/>
              </w:rPr>
              <w:fldChar w:fldCharType="separate"/>
            </w:r>
            <w:r>
              <w:rPr>
                <w:noProof/>
                <w:webHidden/>
              </w:rPr>
              <w:t>15</w:t>
            </w:r>
            <w:r>
              <w:rPr>
                <w:noProof/>
                <w:webHidden/>
              </w:rPr>
              <w:fldChar w:fldCharType="end"/>
            </w:r>
          </w:hyperlink>
        </w:p>
        <w:p w:rsidR="00F94BBA" w:rsidRDefault="00F94BBA">
          <w:pPr>
            <w:pStyle w:val="TDC2"/>
            <w:rPr>
              <w:noProof/>
              <w:sz w:val="22"/>
              <w:szCs w:val="22"/>
              <w:lang w:eastAsia="es-AR"/>
            </w:rPr>
          </w:pPr>
          <w:hyperlink w:anchor="_Toc144129319" w:history="1">
            <w:r w:rsidRPr="00EE1295">
              <w:rPr>
                <w:rStyle w:val="Hipervnculo"/>
                <w:rFonts w:ascii="Arial" w:eastAsia="Arial" w:hAnsi="Arial" w:cs="Arial"/>
                <w:b/>
                <w:noProof/>
              </w:rPr>
              <w:t>Decreto Nº 70</w:t>
            </w:r>
            <w:r>
              <w:rPr>
                <w:noProof/>
                <w:webHidden/>
              </w:rPr>
              <w:tab/>
            </w:r>
            <w:r>
              <w:rPr>
                <w:noProof/>
                <w:webHidden/>
              </w:rPr>
              <w:fldChar w:fldCharType="begin"/>
            </w:r>
            <w:r>
              <w:rPr>
                <w:noProof/>
                <w:webHidden/>
              </w:rPr>
              <w:instrText xml:space="preserve"> PAGEREF _Toc144129319 \h </w:instrText>
            </w:r>
            <w:r>
              <w:rPr>
                <w:noProof/>
                <w:webHidden/>
              </w:rPr>
            </w:r>
            <w:r>
              <w:rPr>
                <w:noProof/>
                <w:webHidden/>
              </w:rPr>
              <w:fldChar w:fldCharType="separate"/>
            </w:r>
            <w:r>
              <w:rPr>
                <w:noProof/>
                <w:webHidden/>
              </w:rPr>
              <w:t>16</w:t>
            </w:r>
            <w:r>
              <w:rPr>
                <w:noProof/>
                <w:webHidden/>
              </w:rPr>
              <w:fldChar w:fldCharType="end"/>
            </w:r>
          </w:hyperlink>
        </w:p>
        <w:p w:rsidR="00F94BBA" w:rsidRDefault="00F94BBA">
          <w:pPr>
            <w:pStyle w:val="TDC2"/>
            <w:rPr>
              <w:noProof/>
              <w:sz w:val="22"/>
              <w:szCs w:val="22"/>
              <w:lang w:eastAsia="es-AR"/>
            </w:rPr>
          </w:pPr>
          <w:hyperlink w:anchor="_Toc144129320" w:history="1">
            <w:r w:rsidRPr="00EE1295">
              <w:rPr>
                <w:rStyle w:val="Hipervnculo"/>
                <w:rFonts w:ascii="Arial" w:eastAsia="Arial" w:hAnsi="Arial" w:cs="Arial"/>
                <w:b/>
                <w:noProof/>
              </w:rPr>
              <w:t>Decreto Nº 71</w:t>
            </w:r>
            <w:r>
              <w:rPr>
                <w:noProof/>
                <w:webHidden/>
              </w:rPr>
              <w:tab/>
            </w:r>
            <w:r>
              <w:rPr>
                <w:noProof/>
                <w:webHidden/>
              </w:rPr>
              <w:fldChar w:fldCharType="begin"/>
            </w:r>
            <w:r>
              <w:rPr>
                <w:noProof/>
                <w:webHidden/>
              </w:rPr>
              <w:instrText xml:space="preserve"> PAGEREF _Toc144129320 \h </w:instrText>
            </w:r>
            <w:r>
              <w:rPr>
                <w:noProof/>
                <w:webHidden/>
              </w:rPr>
            </w:r>
            <w:r>
              <w:rPr>
                <w:noProof/>
                <w:webHidden/>
              </w:rPr>
              <w:fldChar w:fldCharType="separate"/>
            </w:r>
            <w:r>
              <w:rPr>
                <w:noProof/>
                <w:webHidden/>
              </w:rPr>
              <w:t>17</w:t>
            </w:r>
            <w:r>
              <w:rPr>
                <w:noProof/>
                <w:webHidden/>
              </w:rPr>
              <w:fldChar w:fldCharType="end"/>
            </w:r>
          </w:hyperlink>
        </w:p>
        <w:p w:rsidR="00F94BBA" w:rsidRDefault="00F94BBA">
          <w:pPr>
            <w:pStyle w:val="TDC2"/>
            <w:rPr>
              <w:noProof/>
              <w:sz w:val="22"/>
              <w:szCs w:val="22"/>
              <w:lang w:eastAsia="es-AR"/>
            </w:rPr>
          </w:pPr>
          <w:hyperlink w:anchor="_Toc144129321" w:history="1">
            <w:r w:rsidRPr="00EE1295">
              <w:rPr>
                <w:rStyle w:val="Hipervnculo"/>
                <w:rFonts w:ascii="Arial" w:eastAsia="Arial" w:hAnsi="Arial" w:cs="Arial"/>
                <w:b/>
                <w:noProof/>
              </w:rPr>
              <w:t>Decreto Nº 72</w:t>
            </w:r>
            <w:r>
              <w:rPr>
                <w:noProof/>
                <w:webHidden/>
              </w:rPr>
              <w:tab/>
            </w:r>
            <w:r>
              <w:rPr>
                <w:noProof/>
                <w:webHidden/>
              </w:rPr>
              <w:fldChar w:fldCharType="begin"/>
            </w:r>
            <w:r>
              <w:rPr>
                <w:noProof/>
                <w:webHidden/>
              </w:rPr>
              <w:instrText xml:space="preserve"> PAGEREF _Toc144129321 \h </w:instrText>
            </w:r>
            <w:r>
              <w:rPr>
                <w:noProof/>
                <w:webHidden/>
              </w:rPr>
            </w:r>
            <w:r>
              <w:rPr>
                <w:noProof/>
                <w:webHidden/>
              </w:rPr>
              <w:fldChar w:fldCharType="separate"/>
            </w:r>
            <w:r>
              <w:rPr>
                <w:noProof/>
                <w:webHidden/>
              </w:rPr>
              <w:t>19</w:t>
            </w:r>
            <w:r>
              <w:rPr>
                <w:noProof/>
                <w:webHidden/>
              </w:rPr>
              <w:fldChar w:fldCharType="end"/>
            </w:r>
          </w:hyperlink>
        </w:p>
        <w:p w:rsidR="00F94BBA" w:rsidRDefault="00F94BBA">
          <w:pPr>
            <w:pStyle w:val="TDC2"/>
            <w:rPr>
              <w:noProof/>
              <w:sz w:val="22"/>
              <w:szCs w:val="22"/>
              <w:lang w:eastAsia="es-AR"/>
            </w:rPr>
          </w:pPr>
          <w:hyperlink w:anchor="_Toc144129322" w:history="1">
            <w:r w:rsidRPr="00EE1295">
              <w:rPr>
                <w:rStyle w:val="Hipervnculo"/>
                <w:rFonts w:ascii="Arial" w:eastAsia="Arial" w:hAnsi="Arial" w:cs="Arial"/>
                <w:b/>
                <w:noProof/>
              </w:rPr>
              <w:t>Decreto Nº 73</w:t>
            </w:r>
            <w:r>
              <w:rPr>
                <w:noProof/>
                <w:webHidden/>
              </w:rPr>
              <w:tab/>
            </w:r>
            <w:r>
              <w:rPr>
                <w:noProof/>
                <w:webHidden/>
              </w:rPr>
              <w:fldChar w:fldCharType="begin"/>
            </w:r>
            <w:r>
              <w:rPr>
                <w:noProof/>
                <w:webHidden/>
              </w:rPr>
              <w:instrText xml:space="preserve"> PAGEREF _Toc144129322 \h </w:instrText>
            </w:r>
            <w:r>
              <w:rPr>
                <w:noProof/>
                <w:webHidden/>
              </w:rPr>
            </w:r>
            <w:r>
              <w:rPr>
                <w:noProof/>
                <w:webHidden/>
              </w:rPr>
              <w:fldChar w:fldCharType="separate"/>
            </w:r>
            <w:r>
              <w:rPr>
                <w:noProof/>
                <w:webHidden/>
              </w:rPr>
              <w:t>20</w:t>
            </w:r>
            <w:r>
              <w:rPr>
                <w:noProof/>
                <w:webHidden/>
              </w:rPr>
              <w:fldChar w:fldCharType="end"/>
            </w:r>
          </w:hyperlink>
        </w:p>
        <w:p w:rsidR="00F94BBA" w:rsidRDefault="00F94BBA">
          <w:pPr>
            <w:pStyle w:val="TDC2"/>
            <w:rPr>
              <w:noProof/>
              <w:sz w:val="22"/>
              <w:szCs w:val="22"/>
              <w:lang w:eastAsia="es-AR"/>
            </w:rPr>
          </w:pPr>
          <w:hyperlink w:anchor="_Toc144129323" w:history="1">
            <w:r w:rsidRPr="00EE1295">
              <w:rPr>
                <w:rStyle w:val="Hipervnculo"/>
                <w:rFonts w:ascii="Arial" w:eastAsia="Arial" w:hAnsi="Arial" w:cs="Arial"/>
                <w:b/>
                <w:noProof/>
              </w:rPr>
              <w:t>Decreto Nº 74</w:t>
            </w:r>
            <w:r>
              <w:rPr>
                <w:noProof/>
                <w:webHidden/>
              </w:rPr>
              <w:tab/>
            </w:r>
            <w:r>
              <w:rPr>
                <w:noProof/>
                <w:webHidden/>
              </w:rPr>
              <w:fldChar w:fldCharType="begin"/>
            </w:r>
            <w:r>
              <w:rPr>
                <w:noProof/>
                <w:webHidden/>
              </w:rPr>
              <w:instrText xml:space="preserve"> PAGEREF _Toc144129323 \h </w:instrText>
            </w:r>
            <w:r>
              <w:rPr>
                <w:noProof/>
                <w:webHidden/>
              </w:rPr>
            </w:r>
            <w:r>
              <w:rPr>
                <w:noProof/>
                <w:webHidden/>
              </w:rPr>
              <w:fldChar w:fldCharType="separate"/>
            </w:r>
            <w:r>
              <w:rPr>
                <w:noProof/>
                <w:webHidden/>
              </w:rPr>
              <w:t>21</w:t>
            </w:r>
            <w:r>
              <w:rPr>
                <w:noProof/>
                <w:webHidden/>
              </w:rPr>
              <w:fldChar w:fldCharType="end"/>
            </w:r>
          </w:hyperlink>
        </w:p>
        <w:p w:rsidR="00F94BBA" w:rsidRDefault="00F94BBA">
          <w:pPr>
            <w:pStyle w:val="TDC2"/>
            <w:rPr>
              <w:noProof/>
              <w:sz w:val="22"/>
              <w:szCs w:val="22"/>
              <w:lang w:eastAsia="es-AR"/>
            </w:rPr>
          </w:pPr>
          <w:hyperlink w:anchor="_Toc144129324" w:history="1">
            <w:r w:rsidRPr="00EE1295">
              <w:rPr>
                <w:rStyle w:val="Hipervnculo"/>
                <w:rFonts w:ascii="Arial" w:eastAsia="Arial" w:hAnsi="Arial" w:cs="Arial"/>
                <w:b/>
                <w:noProof/>
              </w:rPr>
              <w:t>Decreto Nº 75</w:t>
            </w:r>
            <w:r>
              <w:rPr>
                <w:noProof/>
                <w:webHidden/>
              </w:rPr>
              <w:tab/>
            </w:r>
            <w:r>
              <w:rPr>
                <w:noProof/>
                <w:webHidden/>
              </w:rPr>
              <w:fldChar w:fldCharType="begin"/>
            </w:r>
            <w:r>
              <w:rPr>
                <w:noProof/>
                <w:webHidden/>
              </w:rPr>
              <w:instrText xml:space="preserve"> PAGEREF _Toc144129324 \h </w:instrText>
            </w:r>
            <w:r>
              <w:rPr>
                <w:noProof/>
                <w:webHidden/>
              </w:rPr>
            </w:r>
            <w:r>
              <w:rPr>
                <w:noProof/>
                <w:webHidden/>
              </w:rPr>
              <w:fldChar w:fldCharType="separate"/>
            </w:r>
            <w:r>
              <w:rPr>
                <w:noProof/>
                <w:webHidden/>
              </w:rPr>
              <w:t>22</w:t>
            </w:r>
            <w:r>
              <w:rPr>
                <w:noProof/>
                <w:webHidden/>
              </w:rPr>
              <w:fldChar w:fldCharType="end"/>
            </w:r>
          </w:hyperlink>
        </w:p>
        <w:p w:rsidR="00F94BBA" w:rsidRDefault="00F94BBA">
          <w:pPr>
            <w:pStyle w:val="TDC2"/>
            <w:rPr>
              <w:noProof/>
              <w:sz w:val="22"/>
              <w:szCs w:val="22"/>
              <w:lang w:eastAsia="es-AR"/>
            </w:rPr>
          </w:pPr>
          <w:hyperlink w:anchor="_Toc144129325" w:history="1">
            <w:r w:rsidRPr="00EE1295">
              <w:rPr>
                <w:rStyle w:val="Hipervnculo"/>
                <w:rFonts w:ascii="Arial" w:eastAsia="Arial" w:hAnsi="Arial" w:cs="Arial"/>
                <w:b/>
                <w:noProof/>
              </w:rPr>
              <w:t>Decreto Nº 76</w:t>
            </w:r>
            <w:r>
              <w:rPr>
                <w:noProof/>
                <w:webHidden/>
              </w:rPr>
              <w:tab/>
            </w:r>
            <w:r>
              <w:rPr>
                <w:noProof/>
                <w:webHidden/>
              </w:rPr>
              <w:fldChar w:fldCharType="begin"/>
            </w:r>
            <w:r>
              <w:rPr>
                <w:noProof/>
                <w:webHidden/>
              </w:rPr>
              <w:instrText xml:space="preserve"> PAGEREF _Toc144129325 \h </w:instrText>
            </w:r>
            <w:r>
              <w:rPr>
                <w:noProof/>
                <w:webHidden/>
              </w:rPr>
            </w:r>
            <w:r>
              <w:rPr>
                <w:noProof/>
                <w:webHidden/>
              </w:rPr>
              <w:fldChar w:fldCharType="separate"/>
            </w:r>
            <w:r>
              <w:rPr>
                <w:noProof/>
                <w:webHidden/>
              </w:rPr>
              <w:t>23</w:t>
            </w:r>
            <w:r>
              <w:rPr>
                <w:noProof/>
                <w:webHidden/>
              </w:rPr>
              <w:fldChar w:fldCharType="end"/>
            </w:r>
          </w:hyperlink>
        </w:p>
        <w:p w:rsidR="00F94BBA" w:rsidRDefault="00F94BBA">
          <w:pPr>
            <w:pStyle w:val="TDC2"/>
            <w:rPr>
              <w:noProof/>
              <w:sz w:val="22"/>
              <w:szCs w:val="22"/>
              <w:lang w:eastAsia="es-AR"/>
            </w:rPr>
          </w:pPr>
          <w:hyperlink w:anchor="_Toc144129326" w:history="1">
            <w:r w:rsidRPr="00EE1295">
              <w:rPr>
                <w:rStyle w:val="Hipervnculo"/>
                <w:rFonts w:ascii="Arial" w:eastAsia="Arial" w:hAnsi="Arial" w:cs="Arial"/>
                <w:b/>
                <w:noProof/>
              </w:rPr>
              <w:t>Decreto Nº 77</w:t>
            </w:r>
            <w:r>
              <w:rPr>
                <w:noProof/>
                <w:webHidden/>
              </w:rPr>
              <w:tab/>
            </w:r>
            <w:r>
              <w:rPr>
                <w:noProof/>
                <w:webHidden/>
              </w:rPr>
              <w:fldChar w:fldCharType="begin"/>
            </w:r>
            <w:r>
              <w:rPr>
                <w:noProof/>
                <w:webHidden/>
              </w:rPr>
              <w:instrText xml:space="preserve"> PAGEREF _Toc144129326 \h </w:instrText>
            </w:r>
            <w:r>
              <w:rPr>
                <w:noProof/>
                <w:webHidden/>
              </w:rPr>
            </w:r>
            <w:r>
              <w:rPr>
                <w:noProof/>
                <w:webHidden/>
              </w:rPr>
              <w:fldChar w:fldCharType="separate"/>
            </w:r>
            <w:r>
              <w:rPr>
                <w:noProof/>
                <w:webHidden/>
              </w:rPr>
              <w:t>24</w:t>
            </w:r>
            <w:r>
              <w:rPr>
                <w:noProof/>
                <w:webHidden/>
              </w:rPr>
              <w:fldChar w:fldCharType="end"/>
            </w:r>
          </w:hyperlink>
        </w:p>
        <w:p w:rsidR="00F94BBA" w:rsidRDefault="00F94BBA">
          <w:pPr>
            <w:pStyle w:val="TDC2"/>
            <w:rPr>
              <w:noProof/>
              <w:sz w:val="22"/>
              <w:szCs w:val="22"/>
              <w:lang w:eastAsia="es-AR"/>
            </w:rPr>
          </w:pPr>
          <w:hyperlink w:anchor="_Toc144129327" w:history="1">
            <w:r w:rsidRPr="00EE1295">
              <w:rPr>
                <w:rStyle w:val="Hipervnculo"/>
                <w:rFonts w:ascii="Arial" w:eastAsia="Arial" w:hAnsi="Arial" w:cs="Arial"/>
                <w:b/>
                <w:noProof/>
              </w:rPr>
              <w:t>Decreto Nº 78</w:t>
            </w:r>
            <w:r>
              <w:rPr>
                <w:noProof/>
                <w:webHidden/>
              </w:rPr>
              <w:tab/>
            </w:r>
            <w:r>
              <w:rPr>
                <w:noProof/>
                <w:webHidden/>
              </w:rPr>
              <w:fldChar w:fldCharType="begin"/>
            </w:r>
            <w:r>
              <w:rPr>
                <w:noProof/>
                <w:webHidden/>
              </w:rPr>
              <w:instrText xml:space="preserve"> PAGEREF _Toc144129327 \h </w:instrText>
            </w:r>
            <w:r>
              <w:rPr>
                <w:noProof/>
                <w:webHidden/>
              </w:rPr>
            </w:r>
            <w:r>
              <w:rPr>
                <w:noProof/>
                <w:webHidden/>
              </w:rPr>
              <w:fldChar w:fldCharType="separate"/>
            </w:r>
            <w:r>
              <w:rPr>
                <w:noProof/>
                <w:webHidden/>
              </w:rPr>
              <w:t>26</w:t>
            </w:r>
            <w:r>
              <w:rPr>
                <w:noProof/>
                <w:webHidden/>
              </w:rPr>
              <w:fldChar w:fldCharType="end"/>
            </w:r>
          </w:hyperlink>
        </w:p>
        <w:p w:rsidR="00F94BBA" w:rsidRDefault="00F94BBA">
          <w:pPr>
            <w:pStyle w:val="TDC2"/>
            <w:rPr>
              <w:noProof/>
              <w:sz w:val="22"/>
              <w:szCs w:val="22"/>
              <w:lang w:eastAsia="es-AR"/>
            </w:rPr>
          </w:pPr>
          <w:hyperlink w:anchor="_Toc144129328" w:history="1">
            <w:r w:rsidRPr="00EE1295">
              <w:rPr>
                <w:rStyle w:val="Hipervnculo"/>
                <w:rFonts w:ascii="Arial" w:eastAsia="Arial" w:hAnsi="Arial" w:cs="Arial"/>
                <w:b/>
                <w:noProof/>
              </w:rPr>
              <w:t>Decreto Nº 79</w:t>
            </w:r>
            <w:r>
              <w:rPr>
                <w:noProof/>
                <w:webHidden/>
              </w:rPr>
              <w:tab/>
            </w:r>
            <w:r>
              <w:rPr>
                <w:noProof/>
                <w:webHidden/>
              </w:rPr>
              <w:fldChar w:fldCharType="begin"/>
            </w:r>
            <w:r>
              <w:rPr>
                <w:noProof/>
                <w:webHidden/>
              </w:rPr>
              <w:instrText xml:space="preserve"> PAGEREF _Toc144129328 \h </w:instrText>
            </w:r>
            <w:r>
              <w:rPr>
                <w:noProof/>
                <w:webHidden/>
              </w:rPr>
            </w:r>
            <w:r>
              <w:rPr>
                <w:noProof/>
                <w:webHidden/>
              </w:rPr>
              <w:fldChar w:fldCharType="separate"/>
            </w:r>
            <w:r>
              <w:rPr>
                <w:noProof/>
                <w:webHidden/>
              </w:rPr>
              <w:t>27</w:t>
            </w:r>
            <w:r>
              <w:rPr>
                <w:noProof/>
                <w:webHidden/>
              </w:rPr>
              <w:fldChar w:fldCharType="end"/>
            </w:r>
          </w:hyperlink>
        </w:p>
        <w:p w:rsidR="00F94BBA" w:rsidRDefault="00F94BBA">
          <w:pPr>
            <w:pStyle w:val="TDC2"/>
            <w:rPr>
              <w:noProof/>
              <w:sz w:val="22"/>
              <w:szCs w:val="22"/>
              <w:lang w:eastAsia="es-AR"/>
            </w:rPr>
          </w:pPr>
          <w:hyperlink w:anchor="_Toc144129329" w:history="1">
            <w:r w:rsidRPr="00EE1295">
              <w:rPr>
                <w:rStyle w:val="Hipervnculo"/>
                <w:rFonts w:ascii="Arial" w:eastAsia="Arial" w:hAnsi="Arial" w:cs="Arial"/>
                <w:b/>
                <w:noProof/>
              </w:rPr>
              <w:t>Decreto Nº 80</w:t>
            </w:r>
            <w:r>
              <w:rPr>
                <w:noProof/>
                <w:webHidden/>
              </w:rPr>
              <w:tab/>
            </w:r>
            <w:r>
              <w:rPr>
                <w:noProof/>
                <w:webHidden/>
              </w:rPr>
              <w:fldChar w:fldCharType="begin"/>
            </w:r>
            <w:r>
              <w:rPr>
                <w:noProof/>
                <w:webHidden/>
              </w:rPr>
              <w:instrText xml:space="preserve"> PAGEREF _Toc144129329 \h </w:instrText>
            </w:r>
            <w:r>
              <w:rPr>
                <w:noProof/>
                <w:webHidden/>
              </w:rPr>
            </w:r>
            <w:r>
              <w:rPr>
                <w:noProof/>
                <w:webHidden/>
              </w:rPr>
              <w:fldChar w:fldCharType="separate"/>
            </w:r>
            <w:r>
              <w:rPr>
                <w:noProof/>
                <w:webHidden/>
              </w:rPr>
              <w:t>28</w:t>
            </w:r>
            <w:r>
              <w:rPr>
                <w:noProof/>
                <w:webHidden/>
              </w:rPr>
              <w:fldChar w:fldCharType="end"/>
            </w:r>
          </w:hyperlink>
        </w:p>
        <w:p w:rsidR="00F94BBA" w:rsidRDefault="00F94BBA">
          <w:pPr>
            <w:pStyle w:val="TDC2"/>
            <w:rPr>
              <w:noProof/>
              <w:sz w:val="22"/>
              <w:szCs w:val="22"/>
              <w:lang w:eastAsia="es-AR"/>
            </w:rPr>
          </w:pPr>
          <w:hyperlink w:anchor="_Toc144129330" w:history="1">
            <w:r w:rsidRPr="00EE1295">
              <w:rPr>
                <w:rStyle w:val="Hipervnculo"/>
                <w:rFonts w:ascii="Arial" w:eastAsia="Arial" w:hAnsi="Arial" w:cs="Arial"/>
                <w:b/>
                <w:noProof/>
              </w:rPr>
              <w:t>Decreto Nº 81</w:t>
            </w:r>
            <w:r>
              <w:rPr>
                <w:noProof/>
                <w:webHidden/>
              </w:rPr>
              <w:tab/>
            </w:r>
            <w:r>
              <w:rPr>
                <w:noProof/>
                <w:webHidden/>
              </w:rPr>
              <w:fldChar w:fldCharType="begin"/>
            </w:r>
            <w:r>
              <w:rPr>
                <w:noProof/>
                <w:webHidden/>
              </w:rPr>
              <w:instrText xml:space="preserve"> PAGEREF _Toc144129330 \h </w:instrText>
            </w:r>
            <w:r>
              <w:rPr>
                <w:noProof/>
                <w:webHidden/>
              </w:rPr>
            </w:r>
            <w:r>
              <w:rPr>
                <w:noProof/>
                <w:webHidden/>
              </w:rPr>
              <w:fldChar w:fldCharType="separate"/>
            </w:r>
            <w:r>
              <w:rPr>
                <w:noProof/>
                <w:webHidden/>
              </w:rPr>
              <w:t>29</w:t>
            </w:r>
            <w:r>
              <w:rPr>
                <w:noProof/>
                <w:webHidden/>
              </w:rPr>
              <w:fldChar w:fldCharType="end"/>
            </w:r>
          </w:hyperlink>
        </w:p>
        <w:p w:rsidR="00F94BBA" w:rsidRDefault="00F94BBA">
          <w:pPr>
            <w:pStyle w:val="TDC2"/>
            <w:rPr>
              <w:noProof/>
              <w:sz w:val="22"/>
              <w:szCs w:val="22"/>
              <w:lang w:eastAsia="es-AR"/>
            </w:rPr>
          </w:pPr>
          <w:hyperlink w:anchor="_Toc144129331" w:history="1">
            <w:r w:rsidRPr="00EE1295">
              <w:rPr>
                <w:rStyle w:val="Hipervnculo"/>
                <w:rFonts w:ascii="Arial" w:eastAsia="Arial" w:hAnsi="Arial" w:cs="Arial"/>
                <w:b/>
                <w:noProof/>
              </w:rPr>
              <w:t>Decreto Nº 82</w:t>
            </w:r>
            <w:r>
              <w:rPr>
                <w:noProof/>
                <w:webHidden/>
              </w:rPr>
              <w:tab/>
            </w:r>
            <w:r>
              <w:rPr>
                <w:noProof/>
                <w:webHidden/>
              </w:rPr>
              <w:fldChar w:fldCharType="begin"/>
            </w:r>
            <w:r>
              <w:rPr>
                <w:noProof/>
                <w:webHidden/>
              </w:rPr>
              <w:instrText xml:space="preserve"> PAGEREF _Toc144129331 \h </w:instrText>
            </w:r>
            <w:r>
              <w:rPr>
                <w:noProof/>
                <w:webHidden/>
              </w:rPr>
            </w:r>
            <w:r>
              <w:rPr>
                <w:noProof/>
                <w:webHidden/>
              </w:rPr>
              <w:fldChar w:fldCharType="separate"/>
            </w:r>
            <w:r>
              <w:rPr>
                <w:noProof/>
                <w:webHidden/>
              </w:rPr>
              <w:t>30</w:t>
            </w:r>
            <w:r>
              <w:rPr>
                <w:noProof/>
                <w:webHidden/>
              </w:rPr>
              <w:fldChar w:fldCharType="end"/>
            </w:r>
          </w:hyperlink>
        </w:p>
        <w:p w:rsidR="00F94BBA" w:rsidRDefault="00F94BBA">
          <w:pPr>
            <w:pStyle w:val="TDC2"/>
            <w:rPr>
              <w:noProof/>
              <w:sz w:val="22"/>
              <w:szCs w:val="22"/>
              <w:lang w:eastAsia="es-AR"/>
            </w:rPr>
          </w:pPr>
          <w:hyperlink w:anchor="_Toc144129332" w:history="1">
            <w:r w:rsidRPr="00EE1295">
              <w:rPr>
                <w:rStyle w:val="Hipervnculo"/>
                <w:rFonts w:ascii="Arial" w:eastAsia="Arial" w:hAnsi="Arial" w:cs="Arial"/>
                <w:b/>
                <w:noProof/>
              </w:rPr>
              <w:t>Decreto Nº 83</w:t>
            </w:r>
            <w:r>
              <w:rPr>
                <w:noProof/>
                <w:webHidden/>
              </w:rPr>
              <w:tab/>
            </w:r>
            <w:r>
              <w:rPr>
                <w:noProof/>
                <w:webHidden/>
              </w:rPr>
              <w:fldChar w:fldCharType="begin"/>
            </w:r>
            <w:r>
              <w:rPr>
                <w:noProof/>
                <w:webHidden/>
              </w:rPr>
              <w:instrText xml:space="preserve"> PAGEREF _Toc144129332 \h </w:instrText>
            </w:r>
            <w:r>
              <w:rPr>
                <w:noProof/>
                <w:webHidden/>
              </w:rPr>
            </w:r>
            <w:r>
              <w:rPr>
                <w:noProof/>
                <w:webHidden/>
              </w:rPr>
              <w:fldChar w:fldCharType="separate"/>
            </w:r>
            <w:r>
              <w:rPr>
                <w:noProof/>
                <w:webHidden/>
              </w:rPr>
              <w:t>32</w:t>
            </w:r>
            <w:r>
              <w:rPr>
                <w:noProof/>
                <w:webHidden/>
              </w:rPr>
              <w:fldChar w:fldCharType="end"/>
            </w:r>
          </w:hyperlink>
        </w:p>
        <w:p w:rsidR="00F94BBA" w:rsidRDefault="00F94BBA">
          <w:pPr>
            <w:pStyle w:val="TDC2"/>
            <w:rPr>
              <w:noProof/>
              <w:sz w:val="22"/>
              <w:szCs w:val="22"/>
              <w:lang w:eastAsia="es-AR"/>
            </w:rPr>
          </w:pPr>
          <w:hyperlink w:anchor="_Toc144129333" w:history="1">
            <w:r w:rsidRPr="00EE1295">
              <w:rPr>
                <w:rStyle w:val="Hipervnculo"/>
                <w:rFonts w:ascii="Arial" w:eastAsia="Arial" w:hAnsi="Arial" w:cs="Arial"/>
                <w:b/>
                <w:noProof/>
              </w:rPr>
              <w:t>Decreto Nº 84</w:t>
            </w:r>
            <w:r>
              <w:rPr>
                <w:noProof/>
                <w:webHidden/>
              </w:rPr>
              <w:tab/>
            </w:r>
            <w:r>
              <w:rPr>
                <w:noProof/>
                <w:webHidden/>
              </w:rPr>
              <w:fldChar w:fldCharType="begin"/>
            </w:r>
            <w:r>
              <w:rPr>
                <w:noProof/>
                <w:webHidden/>
              </w:rPr>
              <w:instrText xml:space="preserve"> PAGEREF _Toc144129333 \h </w:instrText>
            </w:r>
            <w:r>
              <w:rPr>
                <w:noProof/>
                <w:webHidden/>
              </w:rPr>
            </w:r>
            <w:r>
              <w:rPr>
                <w:noProof/>
                <w:webHidden/>
              </w:rPr>
              <w:fldChar w:fldCharType="separate"/>
            </w:r>
            <w:r>
              <w:rPr>
                <w:noProof/>
                <w:webHidden/>
              </w:rPr>
              <w:t>33</w:t>
            </w:r>
            <w:r>
              <w:rPr>
                <w:noProof/>
                <w:webHidden/>
              </w:rPr>
              <w:fldChar w:fldCharType="end"/>
            </w:r>
          </w:hyperlink>
        </w:p>
        <w:p w:rsidR="00F94BBA" w:rsidRDefault="00F94BBA">
          <w:pPr>
            <w:pStyle w:val="TDC2"/>
            <w:rPr>
              <w:noProof/>
              <w:sz w:val="22"/>
              <w:szCs w:val="22"/>
              <w:lang w:eastAsia="es-AR"/>
            </w:rPr>
          </w:pPr>
          <w:hyperlink w:anchor="_Toc144129334" w:history="1">
            <w:r w:rsidRPr="00EE1295">
              <w:rPr>
                <w:rStyle w:val="Hipervnculo"/>
                <w:rFonts w:ascii="Arial" w:eastAsia="Arial" w:hAnsi="Arial" w:cs="Arial"/>
                <w:b/>
                <w:noProof/>
              </w:rPr>
              <w:t>Decreto Nº 85</w:t>
            </w:r>
            <w:r>
              <w:rPr>
                <w:noProof/>
                <w:webHidden/>
              </w:rPr>
              <w:tab/>
            </w:r>
            <w:r>
              <w:rPr>
                <w:noProof/>
                <w:webHidden/>
              </w:rPr>
              <w:fldChar w:fldCharType="begin"/>
            </w:r>
            <w:r>
              <w:rPr>
                <w:noProof/>
                <w:webHidden/>
              </w:rPr>
              <w:instrText xml:space="preserve"> PAGEREF _Toc144129334 \h </w:instrText>
            </w:r>
            <w:r>
              <w:rPr>
                <w:noProof/>
                <w:webHidden/>
              </w:rPr>
            </w:r>
            <w:r>
              <w:rPr>
                <w:noProof/>
                <w:webHidden/>
              </w:rPr>
              <w:fldChar w:fldCharType="separate"/>
            </w:r>
            <w:r>
              <w:rPr>
                <w:noProof/>
                <w:webHidden/>
              </w:rPr>
              <w:t>34</w:t>
            </w:r>
            <w:r>
              <w:rPr>
                <w:noProof/>
                <w:webHidden/>
              </w:rPr>
              <w:fldChar w:fldCharType="end"/>
            </w:r>
          </w:hyperlink>
        </w:p>
        <w:p w:rsidR="00F94BBA" w:rsidRDefault="00F94BBA">
          <w:pPr>
            <w:pStyle w:val="TDC2"/>
            <w:rPr>
              <w:noProof/>
              <w:sz w:val="22"/>
              <w:szCs w:val="22"/>
              <w:lang w:eastAsia="es-AR"/>
            </w:rPr>
          </w:pPr>
          <w:hyperlink w:anchor="_Toc144129335" w:history="1">
            <w:r w:rsidRPr="00EE1295">
              <w:rPr>
                <w:rStyle w:val="Hipervnculo"/>
                <w:rFonts w:ascii="Arial" w:eastAsia="Arial" w:hAnsi="Arial" w:cs="Arial"/>
                <w:b/>
                <w:noProof/>
              </w:rPr>
              <w:t>Decreto Nº 86</w:t>
            </w:r>
            <w:r>
              <w:rPr>
                <w:noProof/>
                <w:webHidden/>
              </w:rPr>
              <w:tab/>
            </w:r>
            <w:r>
              <w:rPr>
                <w:noProof/>
                <w:webHidden/>
              </w:rPr>
              <w:fldChar w:fldCharType="begin"/>
            </w:r>
            <w:r>
              <w:rPr>
                <w:noProof/>
                <w:webHidden/>
              </w:rPr>
              <w:instrText xml:space="preserve"> PAGEREF _Toc144129335 \h </w:instrText>
            </w:r>
            <w:r>
              <w:rPr>
                <w:noProof/>
                <w:webHidden/>
              </w:rPr>
            </w:r>
            <w:r>
              <w:rPr>
                <w:noProof/>
                <w:webHidden/>
              </w:rPr>
              <w:fldChar w:fldCharType="separate"/>
            </w:r>
            <w:r>
              <w:rPr>
                <w:noProof/>
                <w:webHidden/>
              </w:rPr>
              <w:t>35</w:t>
            </w:r>
            <w:r>
              <w:rPr>
                <w:noProof/>
                <w:webHidden/>
              </w:rPr>
              <w:fldChar w:fldCharType="end"/>
            </w:r>
          </w:hyperlink>
        </w:p>
        <w:p w:rsidR="00F94BBA" w:rsidRDefault="00F94BBA">
          <w:pPr>
            <w:pStyle w:val="TDC2"/>
            <w:rPr>
              <w:noProof/>
              <w:sz w:val="22"/>
              <w:szCs w:val="22"/>
              <w:lang w:eastAsia="es-AR"/>
            </w:rPr>
          </w:pPr>
          <w:hyperlink w:anchor="_Toc144129336" w:history="1">
            <w:r w:rsidRPr="00EE1295">
              <w:rPr>
                <w:rStyle w:val="Hipervnculo"/>
                <w:rFonts w:ascii="Arial" w:eastAsia="Arial" w:hAnsi="Arial" w:cs="Arial"/>
                <w:b/>
                <w:noProof/>
              </w:rPr>
              <w:t>Decreto Nº 87</w:t>
            </w:r>
            <w:r>
              <w:rPr>
                <w:noProof/>
                <w:webHidden/>
              </w:rPr>
              <w:tab/>
            </w:r>
            <w:r>
              <w:rPr>
                <w:noProof/>
                <w:webHidden/>
              </w:rPr>
              <w:fldChar w:fldCharType="begin"/>
            </w:r>
            <w:r>
              <w:rPr>
                <w:noProof/>
                <w:webHidden/>
              </w:rPr>
              <w:instrText xml:space="preserve"> PAGEREF _Toc144129336 \h </w:instrText>
            </w:r>
            <w:r>
              <w:rPr>
                <w:noProof/>
                <w:webHidden/>
              </w:rPr>
            </w:r>
            <w:r>
              <w:rPr>
                <w:noProof/>
                <w:webHidden/>
              </w:rPr>
              <w:fldChar w:fldCharType="separate"/>
            </w:r>
            <w:r>
              <w:rPr>
                <w:noProof/>
                <w:webHidden/>
              </w:rPr>
              <w:t>36</w:t>
            </w:r>
            <w:r>
              <w:rPr>
                <w:noProof/>
                <w:webHidden/>
              </w:rPr>
              <w:fldChar w:fldCharType="end"/>
            </w:r>
          </w:hyperlink>
        </w:p>
        <w:p w:rsidR="00F94BBA" w:rsidRDefault="00F94BBA">
          <w:pPr>
            <w:pStyle w:val="TDC2"/>
            <w:rPr>
              <w:noProof/>
              <w:sz w:val="22"/>
              <w:szCs w:val="22"/>
              <w:lang w:eastAsia="es-AR"/>
            </w:rPr>
          </w:pPr>
          <w:hyperlink w:anchor="_Toc144129337" w:history="1">
            <w:r w:rsidRPr="00EE1295">
              <w:rPr>
                <w:rStyle w:val="Hipervnculo"/>
                <w:rFonts w:ascii="Arial" w:eastAsia="Arial" w:hAnsi="Arial" w:cs="Arial"/>
                <w:b/>
                <w:noProof/>
              </w:rPr>
              <w:t>Decreto Nº 88</w:t>
            </w:r>
            <w:r>
              <w:rPr>
                <w:noProof/>
                <w:webHidden/>
              </w:rPr>
              <w:tab/>
            </w:r>
            <w:r>
              <w:rPr>
                <w:noProof/>
                <w:webHidden/>
              </w:rPr>
              <w:fldChar w:fldCharType="begin"/>
            </w:r>
            <w:r>
              <w:rPr>
                <w:noProof/>
                <w:webHidden/>
              </w:rPr>
              <w:instrText xml:space="preserve"> PAGEREF _Toc144129337 \h </w:instrText>
            </w:r>
            <w:r>
              <w:rPr>
                <w:noProof/>
                <w:webHidden/>
              </w:rPr>
            </w:r>
            <w:r>
              <w:rPr>
                <w:noProof/>
                <w:webHidden/>
              </w:rPr>
              <w:fldChar w:fldCharType="separate"/>
            </w:r>
            <w:r>
              <w:rPr>
                <w:noProof/>
                <w:webHidden/>
              </w:rPr>
              <w:t>37</w:t>
            </w:r>
            <w:r>
              <w:rPr>
                <w:noProof/>
                <w:webHidden/>
              </w:rPr>
              <w:fldChar w:fldCharType="end"/>
            </w:r>
          </w:hyperlink>
        </w:p>
        <w:p w:rsidR="00F94BBA" w:rsidRDefault="00F94BBA">
          <w:pPr>
            <w:pStyle w:val="TDC2"/>
            <w:rPr>
              <w:noProof/>
              <w:sz w:val="22"/>
              <w:szCs w:val="22"/>
              <w:lang w:eastAsia="es-AR"/>
            </w:rPr>
          </w:pPr>
          <w:hyperlink w:anchor="_Toc144129338" w:history="1">
            <w:r w:rsidRPr="00EE1295">
              <w:rPr>
                <w:rStyle w:val="Hipervnculo"/>
                <w:rFonts w:ascii="Arial" w:eastAsia="Arial" w:hAnsi="Arial" w:cs="Arial"/>
                <w:b/>
                <w:noProof/>
              </w:rPr>
              <w:t>Decreto Nº 89</w:t>
            </w:r>
            <w:r>
              <w:rPr>
                <w:noProof/>
                <w:webHidden/>
              </w:rPr>
              <w:tab/>
            </w:r>
            <w:r>
              <w:rPr>
                <w:noProof/>
                <w:webHidden/>
              </w:rPr>
              <w:fldChar w:fldCharType="begin"/>
            </w:r>
            <w:r>
              <w:rPr>
                <w:noProof/>
                <w:webHidden/>
              </w:rPr>
              <w:instrText xml:space="preserve"> PAGEREF _Toc144129338 \h </w:instrText>
            </w:r>
            <w:r>
              <w:rPr>
                <w:noProof/>
                <w:webHidden/>
              </w:rPr>
            </w:r>
            <w:r>
              <w:rPr>
                <w:noProof/>
                <w:webHidden/>
              </w:rPr>
              <w:fldChar w:fldCharType="separate"/>
            </w:r>
            <w:r>
              <w:rPr>
                <w:noProof/>
                <w:webHidden/>
              </w:rPr>
              <w:t>38</w:t>
            </w:r>
            <w:r>
              <w:rPr>
                <w:noProof/>
                <w:webHidden/>
              </w:rPr>
              <w:fldChar w:fldCharType="end"/>
            </w:r>
          </w:hyperlink>
        </w:p>
        <w:p w:rsidR="00F94BBA" w:rsidRDefault="00F94BBA">
          <w:pPr>
            <w:pStyle w:val="TDC2"/>
            <w:rPr>
              <w:noProof/>
              <w:sz w:val="22"/>
              <w:szCs w:val="22"/>
              <w:lang w:eastAsia="es-AR"/>
            </w:rPr>
          </w:pPr>
          <w:hyperlink w:anchor="_Toc144129339" w:history="1">
            <w:r w:rsidRPr="00EE1295">
              <w:rPr>
                <w:rStyle w:val="Hipervnculo"/>
                <w:rFonts w:ascii="Arial" w:eastAsia="Arial" w:hAnsi="Arial" w:cs="Arial"/>
                <w:b/>
                <w:noProof/>
              </w:rPr>
              <w:t>Decreto Nº 90</w:t>
            </w:r>
            <w:r>
              <w:rPr>
                <w:noProof/>
                <w:webHidden/>
              </w:rPr>
              <w:tab/>
            </w:r>
            <w:r>
              <w:rPr>
                <w:noProof/>
                <w:webHidden/>
              </w:rPr>
              <w:fldChar w:fldCharType="begin"/>
            </w:r>
            <w:r>
              <w:rPr>
                <w:noProof/>
                <w:webHidden/>
              </w:rPr>
              <w:instrText xml:space="preserve"> PAGEREF _Toc144129339 \h </w:instrText>
            </w:r>
            <w:r>
              <w:rPr>
                <w:noProof/>
                <w:webHidden/>
              </w:rPr>
            </w:r>
            <w:r>
              <w:rPr>
                <w:noProof/>
                <w:webHidden/>
              </w:rPr>
              <w:fldChar w:fldCharType="separate"/>
            </w:r>
            <w:r>
              <w:rPr>
                <w:noProof/>
                <w:webHidden/>
              </w:rPr>
              <w:t>39</w:t>
            </w:r>
            <w:r>
              <w:rPr>
                <w:noProof/>
                <w:webHidden/>
              </w:rPr>
              <w:fldChar w:fldCharType="end"/>
            </w:r>
          </w:hyperlink>
        </w:p>
        <w:p w:rsidR="00F94BBA" w:rsidRDefault="00F94BBA">
          <w:pPr>
            <w:pStyle w:val="TDC2"/>
            <w:rPr>
              <w:noProof/>
              <w:sz w:val="22"/>
              <w:szCs w:val="22"/>
              <w:lang w:eastAsia="es-AR"/>
            </w:rPr>
          </w:pPr>
          <w:hyperlink w:anchor="_Toc144129340" w:history="1">
            <w:r w:rsidRPr="00EE1295">
              <w:rPr>
                <w:rStyle w:val="Hipervnculo"/>
                <w:rFonts w:ascii="Arial" w:eastAsia="Arial" w:hAnsi="Arial" w:cs="Arial"/>
                <w:b/>
                <w:noProof/>
              </w:rPr>
              <w:t>Decreto Nº 91</w:t>
            </w:r>
            <w:r>
              <w:rPr>
                <w:noProof/>
                <w:webHidden/>
              </w:rPr>
              <w:tab/>
            </w:r>
            <w:r>
              <w:rPr>
                <w:noProof/>
                <w:webHidden/>
              </w:rPr>
              <w:fldChar w:fldCharType="begin"/>
            </w:r>
            <w:r>
              <w:rPr>
                <w:noProof/>
                <w:webHidden/>
              </w:rPr>
              <w:instrText xml:space="preserve"> PAGEREF _Toc144129340 \h </w:instrText>
            </w:r>
            <w:r>
              <w:rPr>
                <w:noProof/>
                <w:webHidden/>
              </w:rPr>
            </w:r>
            <w:r>
              <w:rPr>
                <w:noProof/>
                <w:webHidden/>
              </w:rPr>
              <w:fldChar w:fldCharType="separate"/>
            </w:r>
            <w:r>
              <w:rPr>
                <w:noProof/>
                <w:webHidden/>
              </w:rPr>
              <w:t>43</w:t>
            </w:r>
            <w:r>
              <w:rPr>
                <w:noProof/>
                <w:webHidden/>
              </w:rPr>
              <w:fldChar w:fldCharType="end"/>
            </w:r>
          </w:hyperlink>
        </w:p>
        <w:p w:rsidR="00F94BBA" w:rsidRDefault="00F94BBA">
          <w:pPr>
            <w:pStyle w:val="TDC2"/>
            <w:rPr>
              <w:noProof/>
              <w:sz w:val="22"/>
              <w:szCs w:val="22"/>
              <w:lang w:eastAsia="es-AR"/>
            </w:rPr>
          </w:pPr>
          <w:hyperlink w:anchor="_Toc144129341" w:history="1">
            <w:r w:rsidRPr="00EE1295">
              <w:rPr>
                <w:rStyle w:val="Hipervnculo"/>
                <w:rFonts w:ascii="Arial" w:eastAsia="Arial" w:hAnsi="Arial" w:cs="Arial"/>
                <w:b/>
                <w:noProof/>
              </w:rPr>
              <w:t>Decreto Nº 92</w:t>
            </w:r>
            <w:r>
              <w:rPr>
                <w:noProof/>
                <w:webHidden/>
              </w:rPr>
              <w:tab/>
            </w:r>
            <w:r>
              <w:rPr>
                <w:noProof/>
                <w:webHidden/>
              </w:rPr>
              <w:fldChar w:fldCharType="begin"/>
            </w:r>
            <w:r>
              <w:rPr>
                <w:noProof/>
                <w:webHidden/>
              </w:rPr>
              <w:instrText xml:space="preserve"> PAGEREF _Toc144129341 \h </w:instrText>
            </w:r>
            <w:r>
              <w:rPr>
                <w:noProof/>
                <w:webHidden/>
              </w:rPr>
            </w:r>
            <w:r>
              <w:rPr>
                <w:noProof/>
                <w:webHidden/>
              </w:rPr>
              <w:fldChar w:fldCharType="separate"/>
            </w:r>
            <w:r>
              <w:rPr>
                <w:noProof/>
                <w:webHidden/>
              </w:rPr>
              <w:t>44</w:t>
            </w:r>
            <w:r>
              <w:rPr>
                <w:noProof/>
                <w:webHidden/>
              </w:rPr>
              <w:fldChar w:fldCharType="end"/>
            </w:r>
          </w:hyperlink>
        </w:p>
        <w:p w:rsidR="00F94BBA" w:rsidRDefault="00F94BBA">
          <w:pPr>
            <w:pStyle w:val="TDC2"/>
            <w:rPr>
              <w:noProof/>
              <w:sz w:val="22"/>
              <w:szCs w:val="22"/>
              <w:lang w:eastAsia="es-AR"/>
            </w:rPr>
          </w:pPr>
          <w:hyperlink w:anchor="_Toc144129342" w:history="1">
            <w:r w:rsidRPr="00EE1295">
              <w:rPr>
                <w:rStyle w:val="Hipervnculo"/>
                <w:rFonts w:ascii="Arial" w:eastAsia="Arial" w:hAnsi="Arial" w:cs="Arial"/>
                <w:b/>
                <w:noProof/>
              </w:rPr>
              <w:t>Decreto Nº 93</w:t>
            </w:r>
            <w:r>
              <w:rPr>
                <w:noProof/>
                <w:webHidden/>
              </w:rPr>
              <w:tab/>
            </w:r>
            <w:r>
              <w:rPr>
                <w:noProof/>
                <w:webHidden/>
              </w:rPr>
              <w:fldChar w:fldCharType="begin"/>
            </w:r>
            <w:r>
              <w:rPr>
                <w:noProof/>
                <w:webHidden/>
              </w:rPr>
              <w:instrText xml:space="preserve"> PAGEREF _Toc144129342 \h </w:instrText>
            </w:r>
            <w:r>
              <w:rPr>
                <w:noProof/>
                <w:webHidden/>
              </w:rPr>
            </w:r>
            <w:r>
              <w:rPr>
                <w:noProof/>
                <w:webHidden/>
              </w:rPr>
              <w:fldChar w:fldCharType="separate"/>
            </w:r>
            <w:r>
              <w:rPr>
                <w:noProof/>
                <w:webHidden/>
              </w:rPr>
              <w:t>45</w:t>
            </w:r>
            <w:r>
              <w:rPr>
                <w:noProof/>
                <w:webHidden/>
              </w:rPr>
              <w:fldChar w:fldCharType="end"/>
            </w:r>
          </w:hyperlink>
        </w:p>
        <w:p w:rsidR="00F94BBA" w:rsidRDefault="00F94BBA">
          <w:pPr>
            <w:pStyle w:val="TDC2"/>
            <w:rPr>
              <w:noProof/>
              <w:sz w:val="22"/>
              <w:szCs w:val="22"/>
              <w:lang w:eastAsia="es-AR"/>
            </w:rPr>
          </w:pPr>
          <w:hyperlink w:anchor="_Toc144129343" w:history="1">
            <w:r w:rsidRPr="00EE1295">
              <w:rPr>
                <w:rStyle w:val="Hipervnculo"/>
                <w:rFonts w:ascii="Arial" w:eastAsia="Arial" w:hAnsi="Arial" w:cs="Arial"/>
                <w:b/>
                <w:noProof/>
              </w:rPr>
              <w:t>Decreto Nº 94</w:t>
            </w:r>
            <w:r>
              <w:rPr>
                <w:noProof/>
                <w:webHidden/>
              </w:rPr>
              <w:tab/>
            </w:r>
            <w:r>
              <w:rPr>
                <w:noProof/>
                <w:webHidden/>
              </w:rPr>
              <w:fldChar w:fldCharType="begin"/>
            </w:r>
            <w:r>
              <w:rPr>
                <w:noProof/>
                <w:webHidden/>
              </w:rPr>
              <w:instrText xml:space="preserve"> PAGEREF _Toc144129343 \h </w:instrText>
            </w:r>
            <w:r>
              <w:rPr>
                <w:noProof/>
                <w:webHidden/>
              </w:rPr>
            </w:r>
            <w:r>
              <w:rPr>
                <w:noProof/>
                <w:webHidden/>
              </w:rPr>
              <w:fldChar w:fldCharType="separate"/>
            </w:r>
            <w:r>
              <w:rPr>
                <w:noProof/>
                <w:webHidden/>
              </w:rPr>
              <w:t>47</w:t>
            </w:r>
            <w:r>
              <w:rPr>
                <w:noProof/>
                <w:webHidden/>
              </w:rPr>
              <w:fldChar w:fldCharType="end"/>
            </w:r>
          </w:hyperlink>
        </w:p>
        <w:p w:rsidR="00F94BBA" w:rsidRDefault="00F94BBA">
          <w:pPr>
            <w:pStyle w:val="TDC2"/>
            <w:rPr>
              <w:noProof/>
              <w:sz w:val="22"/>
              <w:szCs w:val="22"/>
              <w:lang w:eastAsia="es-AR"/>
            </w:rPr>
          </w:pPr>
          <w:hyperlink w:anchor="_Toc144129344" w:history="1">
            <w:r w:rsidRPr="00EE1295">
              <w:rPr>
                <w:rStyle w:val="Hipervnculo"/>
                <w:rFonts w:ascii="Arial" w:eastAsia="Arial" w:hAnsi="Arial" w:cs="Arial"/>
                <w:b/>
                <w:noProof/>
              </w:rPr>
              <w:t>Decreto Nº 95</w:t>
            </w:r>
            <w:r>
              <w:rPr>
                <w:noProof/>
                <w:webHidden/>
              </w:rPr>
              <w:tab/>
            </w:r>
            <w:r>
              <w:rPr>
                <w:noProof/>
                <w:webHidden/>
              </w:rPr>
              <w:fldChar w:fldCharType="begin"/>
            </w:r>
            <w:r>
              <w:rPr>
                <w:noProof/>
                <w:webHidden/>
              </w:rPr>
              <w:instrText xml:space="preserve"> PAGEREF _Toc144129344 \h </w:instrText>
            </w:r>
            <w:r>
              <w:rPr>
                <w:noProof/>
                <w:webHidden/>
              </w:rPr>
            </w:r>
            <w:r>
              <w:rPr>
                <w:noProof/>
                <w:webHidden/>
              </w:rPr>
              <w:fldChar w:fldCharType="separate"/>
            </w:r>
            <w:r>
              <w:rPr>
                <w:noProof/>
                <w:webHidden/>
              </w:rPr>
              <w:t>48</w:t>
            </w:r>
            <w:r>
              <w:rPr>
                <w:noProof/>
                <w:webHidden/>
              </w:rPr>
              <w:fldChar w:fldCharType="end"/>
            </w:r>
          </w:hyperlink>
        </w:p>
        <w:p w:rsidR="00F94BBA" w:rsidRDefault="00F94BBA">
          <w:pPr>
            <w:pStyle w:val="TDC2"/>
            <w:rPr>
              <w:noProof/>
              <w:sz w:val="22"/>
              <w:szCs w:val="22"/>
              <w:lang w:eastAsia="es-AR"/>
            </w:rPr>
          </w:pPr>
          <w:hyperlink w:anchor="_Toc144129345" w:history="1">
            <w:r w:rsidRPr="00EE1295">
              <w:rPr>
                <w:rStyle w:val="Hipervnculo"/>
                <w:rFonts w:ascii="Arial" w:eastAsia="Arial" w:hAnsi="Arial" w:cs="Arial"/>
                <w:b/>
                <w:noProof/>
              </w:rPr>
              <w:t>Decreto Nº 96</w:t>
            </w:r>
            <w:r>
              <w:rPr>
                <w:noProof/>
                <w:webHidden/>
              </w:rPr>
              <w:tab/>
            </w:r>
            <w:r>
              <w:rPr>
                <w:noProof/>
                <w:webHidden/>
              </w:rPr>
              <w:fldChar w:fldCharType="begin"/>
            </w:r>
            <w:r>
              <w:rPr>
                <w:noProof/>
                <w:webHidden/>
              </w:rPr>
              <w:instrText xml:space="preserve"> PAGEREF _Toc144129345 \h </w:instrText>
            </w:r>
            <w:r>
              <w:rPr>
                <w:noProof/>
                <w:webHidden/>
              </w:rPr>
            </w:r>
            <w:r>
              <w:rPr>
                <w:noProof/>
                <w:webHidden/>
              </w:rPr>
              <w:fldChar w:fldCharType="separate"/>
            </w:r>
            <w:r>
              <w:rPr>
                <w:noProof/>
                <w:webHidden/>
              </w:rPr>
              <w:t>49</w:t>
            </w:r>
            <w:r>
              <w:rPr>
                <w:noProof/>
                <w:webHidden/>
              </w:rPr>
              <w:fldChar w:fldCharType="end"/>
            </w:r>
          </w:hyperlink>
        </w:p>
        <w:p w:rsidR="00F94BBA" w:rsidRDefault="00F94BBA">
          <w:pPr>
            <w:pStyle w:val="TDC2"/>
            <w:rPr>
              <w:noProof/>
              <w:sz w:val="22"/>
              <w:szCs w:val="22"/>
              <w:lang w:eastAsia="es-AR"/>
            </w:rPr>
          </w:pPr>
          <w:hyperlink w:anchor="_Toc144129346" w:history="1">
            <w:r w:rsidRPr="00EE1295">
              <w:rPr>
                <w:rStyle w:val="Hipervnculo"/>
                <w:rFonts w:ascii="Arial" w:eastAsia="Arial" w:hAnsi="Arial" w:cs="Arial"/>
                <w:b/>
                <w:noProof/>
              </w:rPr>
              <w:t>Decreto Nº 97</w:t>
            </w:r>
            <w:r>
              <w:rPr>
                <w:noProof/>
                <w:webHidden/>
              </w:rPr>
              <w:tab/>
            </w:r>
            <w:r>
              <w:rPr>
                <w:noProof/>
                <w:webHidden/>
              </w:rPr>
              <w:fldChar w:fldCharType="begin"/>
            </w:r>
            <w:r>
              <w:rPr>
                <w:noProof/>
                <w:webHidden/>
              </w:rPr>
              <w:instrText xml:space="preserve"> PAGEREF _Toc144129346 \h </w:instrText>
            </w:r>
            <w:r>
              <w:rPr>
                <w:noProof/>
                <w:webHidden/>
              </w:rPr>
            </w:r>
            <w:r>
              <w:rPr>
                <w:noProof/>
                <w:webHidden/>
              </w:rPr>
              <w:fldChar w:fldCharType="separate"/>
            </w:r>
            <w:r>
              <w:rPr>
                <w:noProof/>
                <w:webHidden/>
              </w:rPr>
              <w:t>50</w:t>
            </w:r>
            <w:r>
              <w:rPr>
                <w:noProof/>
                <w:webHidden/>
              </w:rPr>
              <w:fldChar w:fldCharType="end"/>
            </w:r>
          </w:hyperlink>
        </w:p>
        <w:p w:rsidR="00F94BBA" w:rsidRDefault="00F94BBA">
          <w:pPr>
            <w:pStyle w:val="TDC2"/>
            <w:rPr>
              <w:noProof/>
              <w:sz w:val="22"/>
              <w:szCs w:val="22"/>
              <w:lang w:eastAsia="es-AR"/>
            </w:rPr>
          </w:pPr>
          <w:hyperlink w:anchor="_Toc144129347" w:history="1">
            <w:r w:rsidRPr="00EE1295">
              <w:rPr>
                <w:rStyle w:val="Hipervnculo"/>
                <w:rFonts w:ascii="Arial" w:eastAsia="Arial" w:hAnsi="Arial" w:cs="Arial"/>
                <w:b/>
                <w:noProof/>
              </w:rPr>
              <w:t>Decreto Nº 98</w:t>
            </w:r>
            <w:r>
              <w:rPr>
                <w:noProof/>
                <w:webHidden/>
              </w:rPr>
              <w:tab/>
            </w:r>
            <w:r>
              <w:rPr>
                <w:noProof/>
                <w:webHidden/>
              </w:rPr>
              <w:fldChar w:fldCharType="begin"/>
            </w:r>
            <w:r>
              <w:rPr>
                <w:noProof/>
                <w:webHidden/>
              </w:rPr>
              <w:instrText xml:space="preserve"> PAGEREF _Toc144129347 \h </w:instrText>
            </w:r>
            <w:r>
              <w:rPr>
                <w:noProof/>
                <w:webHidden/>
              </w:rPr>
            </w:r>
            <w:r>
              <w:rPr>
                <w:noProof/>
                <w:webHidden/>
              </w:rPr>
              <w:fldChar w:fldCharType="separate"/>
            </w:r>
            <w:r>
              <w:rPr>
                <w:noProof/>
                <w:webHidden/>
              </w:rPr>
              <w:t>51</w:t>
            </w:r>
            <w:r>
              <w:rPr>
                <w:noProof/>
                <w:webHidden/>
              </w:rPr>
              <w:fldChar w:fldCharType="end"/>
            </w:r>
          </w:hyperlink>
        </w:p>
        <w:p w:rsidR="00F94BBA" w:rsidRDefault="00F94BBA">
          <w:pPr>
            <w:pStyle w:val="TDC2"/>
            <w:rPr>
              <w:noProof/>
              <w:sz w:val="22"/>
              <w:szCs w:val="22"/>
              <w:lang w:eastAsia="es-AR"/>
            </w:rPr>
          </w:pPr>
          <w:hyperlink w:anchor="_Toc144129348" w:history="1">
            <w:r w:rsidRPr="00EE1295">
              <w:rPr>
                <w:rStyle w:val="Hipervnculo"/>
                <w:rFonts w:ascii="Arial" w:eastAsia="Arial" w:hAnsi="Arial" w:cs="Arial"/>
                <w:b/>
                <w:noProof/>
              </w:rPr>
              <w:t>Decreto Nº 99</w:t>
            </w:r>
            <w:r>
              <w:rPr>
                <w:noProof/>
                <w:webHidden/>
              </w:rPr>
              <w:tab/>
            </w:r>
            <w:r>
              <w:rPr>
                <w:noProof/>
                <w:webHidden/>
              </w:rPr>
              <w:fldChar w:fldCharType="begin"/>
            </w:r>
            <w:r>
              <w:rPr>
                <w:noProof/>
                <w:webHidden/>
              </w:rPr>
              <w:instrText xml:space="preserve"> PAGEREF _Toc144129348 \h </w:instrText>
            </w:r>
            <w:r>
              <w:rPr>
                <w:noProof/>
                <w:webHidden/>
              </w:rPr>
            </w:r>
            <w:r>
              <w:rPr>
                <w:noProof/>
                <w:webHidden/>
              </w:rPr>
              <w:fldChar w:fldCharType="separate"/>
            </w:r>
            <w:r>
              <w:rPr>
                <w:noProof/>
                <w:webHidden/>
              </w:rPr>
              <w:t>54</w:t>
            </w:r>
            <w:r>
              <w:rPr>
                <w:noProof/>
                <w:webHidden/>
              </w:rPr>
              <w:fldChar w:fldCharType="end"/>
            </w:r>
          </w:hyperlink>
        </w:p>
        <w:p w:rsidR="00F94BBA" w:rsidRDefault="00F94BBA">
          <w:pPr>
            <w:pStyle w:val="TDC2"/>
            <w:rPr>
              <w:noProof/>
              <w:sz w:val="22"/>
              <w:szCs w:val="22"/>
              <w:lang w:eastAsia="es-AR"/>
            </w:rPr>
          </w:pPr>
          <w:hyperlink w:anchor="_Toc144129349" w:history="1">
            <w:r w:rsidRPr="00EE1295">
              <w:rPr>
                <w:rStyle w:val="Hipervnculo"/>
                <w:rFonts w:ascii="Arial" w:eastAsia="Arial" w:hAnsi="Arial" w:cs="Arial"/>
                <w:b/>
                <w:noProof/>
              </w:rPr>
              <w:t>Decreto Nº 100</w:t>
            </w:r>
            <w:r>
              <w:rPr>
                <w:noProof/>
                <w:webHidden/>
              </w:rPr>
              <w:tab/>
            </w:r>
            <w:r>
              <w:rPr>
                <w:noProof/>
                <w:webHidden/>
              </w:rPr>
              <w:fldChar w:fldCharType="begin"/>
            </w:r>
            <w:r>
              <w:rPr>
                <w:noProof/>
                <w:webHidden/>
              </w:rPr>
              <w:instrText xml:space="preserve"> PAGEREF _Toc144129349 \h </w:instrText>
            </w:r>
            <w:r>
              <w:rPr>
                <w:noProof/>
                <w:webHidden/>
              </w:rPr>
            </w:r>
            <w:r>
              <w:rPr>
                <w:noProof/>
                <w:webHidden/>
              </w:rPr>
              <w:fldChar w:fldCharType="separate"/>
            </w:r>
            <w:r>
              <w:rPr>
                <w:noProof/>
                <w:webHidden/>
              </w:rPr>
              <w:t>55</w:t>
            </w:r>
            <w:r>
              <w:rPr>
                <w:noProof/>
                <w:webHidden/>
              </w:rPr>
              <w:fldChar w:fldCharType="end"/>
            </w:r>
          </w:hyperlink>
        </w:p>
        <w:p w:rsidR="00F94BBA" w:rsidRDefault="00F94BBA">
          <w:pPr>
            <w:pStyle w:val="TDC2"/>
            <w:rPr>
              <w:noProof/>
              <w:sz w:val="22"/>
              <w:szCs w:val="22"/>
              <w:lang w:eastAsia="es-AR"/>
            </w:rPr>
          </w:pPr>
          <w:hyperlink w:anchor="_Toc144129350" w:history="1">
            <w:r w:rsidRPr="00EE1295">
              <w:rPr>
                <w:rStyle w:val="Hipervnculo"/>
                <w:rFonts w:ascii="Arial" w:eastAsia="Arial" w:hAnsi="Arial" w:cs="Arial"/>
                <w:b/>
                <w:noProof/>
              </w:rPr>
              <w:t>Decreto Nº 101</w:t>
            </w:r>
            <w:r>
              <w:rPr>
                <w:noProof/>
                <w:webHidden/>
              </w:rPr>
              <w:tab/>
            </w:r>
            <w:r>
              <w:rPr>
                <w:noProof/>
                <w:webHidden/>
              </w:rPr>
              <w:fldChar w:fldCharType="begin"/>
            </w:r>
            <w:r>
              <w:rPr>
                <w:noProof/>
                <w:webHidden/>
              </w:rPr>
              <w:instrText xml:space="preserve"> PAGEREF _Toc144129350 \h </w:instrText>
            </w:r>
            <w:r>
              <w:rPr>
                <w:noProof/>
                <w:webHidden/>
              </w:rPr>
            </w:r>
            <w:r>
              <w:rPr>
                <w:noProof/>
                <w:webHidden/>
              </w:rPr>
              <w:fldChar w:fldCharType="separate"/>
            </w:r>
            <w:r>
              <w:rPr>
                <w:noProof/>
                <w:webHidden/>
              </w:rPr>
              <w:t>56</w:t>
            </w:r>
            <w:r>
              <w:rPr>
                <w:noProof/>
                <w:webHidden/>
              </w:rPr>
              <w:fldChar w:fldCharType="end"/>
            </w:r>
          </w:hyperlink>
        </w:p>
        <w:p w:rsidR="00F94BBA" w:rsidRDefault="00F94BBA">
          <w:pPr>
            <w:pStyle w:val="TDC2"/>
            <w:rPr>
              <w:noProof/>
              <w:sz w:val="22"/>
              <w:szCs w:val="22"/>
              <w:lang w:eastAsia="es-AR"/>
            </w:rPr>
          </w:pPr>
          <w:hyperlink w:anchor="_Toc144129351" w:history="1">
            <w:r w:rsidRPr="00EE1295">
              <w:rPr>
                <w:rStyle w:val="Hipervnculo"/>
                <w:rFonts w:ascii="Arial" w:eastAsia="Arial" w:hAnsi="Arial" w:cs="Arial"/>
                <w:b/>
                <w:noProof/>
              </w:rPr>
              <w:t>Decreto Nº 102</w:t>
            </w:r>
            <w:r>
              <w:rPr>
                <w:noProof/>
                <w:webHidden/>
              </w:rPr>
              <w:tab/>
            </w:r>
            <w:r>
              <w:rPr>
                <w:noProof/>
                <w:webHidden/>
              </w:rPr>
              <w:fldChar w:fldCharType="begin"/>
            </w:r>
            <w:r>
              <w:rPr>
                <w:noProof/>
                <w:webHidden/>
              </w:rPr>
              <w:instrText xml:space="preserve"> PAGEREF _Toc144129351 \h </w:instrText>
            </w:r>
            <w:r>
              <w:rPr>
                <w:noProof/>
                <w:webHidden/>
              </w:rPr>
            </w:r>
            <w:r>
              <w:rPr>
                <w:noProof/>
                <w:webHidden/>
              </w:rPr>
              <w:fldChar w:fldCharType="separate"/>
            </w:r>
            <w:r>
              <w:rPr>
                <w:noProof/>
                <w:webHidden/>
              </w:rPr>
              <w:t>57</w:t>
            </w:r>
            <w:r>
              <w:rPr>
                <w:noProof/>
                <w:webHidden/>
              </w:rPr>
              <w:fldChar w:fldCharType="end"/>
            </w:r>
          </w:hyperlink>
        </w:p>
        <w:p w:rsidR="00F94BBA" w:rsidRDefault="00F94BBA">
          <w:pPr>
            <w:pStyle w:val="TDC2"/>
            <w:rPr>
              <w:noProof/>
              <w:sz w:val="22"/>
              <w:szCs w:val="22"/>
              <w:lang w:eastAsia="es-AR"/>
            </w:rPr>
          </w:pPr>
          <w:hyperlink w:anchor="_Toc144129352" w:history="1">
            <w:r w:rsidRPr="00EE1295">
              <w:rPr>
                <w:rStyle w:val="Hipervnculo"/>
                <w:rFonts w:ascii="Arial" w:eastAsia="Arial" w:hAnsi="Arial" w:cs="Arial"/>
                <w:b/>
                <w:noProof/>
              </w:rPr>
              <w:t>Decreto Nº 103</w:t>
            </w:r>
            <w:r>
              <w:rPr>
                <w:noProof/>
                <w:webHidden/>
              </w:rPr>
              <w:tab/>
            </w:r>
            <w:r>
              <w:rPr>
                <w:noProof/>
                <w:webHidden/>
              </w:rPr>
              <w:fldChar w:fldCharType="begin"/>
            </w:r>
            <w:r>
              <w:rPr>
                <w:noProof/>
                <w:webHidden/>
              </w:rPr>
              <w:instrText xml:space="preserve"> PAGEREF _Toc144129352 \h </w:instrText>
            </w:r>
            <w:r>
              <w:rPr>
                <w:noProof/>
                <w:webHidden/>
              </w:rPr>
            </w:r>
            <w:r>
              <w:rPr>
                <w:noProof/>
                <w:webHidden/>
              </w:rPr>
              <w:fldChar w:fldCharType="separate"/>
            </w:r>
            <w:r>
              <w:rPr>
                <w:noProof/>
                <w:webHidden/>
              </w:rPr>
              <w:t>58</w:t>
            </w:r>
            <w:r>
              <w:rPr>
                <w:noProof/>
                <w:webHidden/>
              </w:rPr>
              <w:fldChar w:fldCharType="end"/>
            </w:r>
          </w:hyperlink>
        </w:p>
        <w:p w:rsidR="00F94BBA" w:rsidRDefault="00F94BBA">
          <w:pPr>
            <w:pStyle w:val="TDC2"/>
            <w:rPr>
              <w:noProof/>
              <w:sz w:val="22"/>
              <w:szCs w:val="22"/>
              <w:lang w:eastAsia="es-AR"/>
            </w:rPr>
          </w:pPr>
          <w:hyperlink w:anchor="_Toc144129353" w:history="1">
            <w:r w:rsidRPr="00EE1295">
              <w:rPr>
                <w:rStyle w:val="Hipervnculo"/>
                <w:rFonts w:ascii="Arial" w:eastAsia="Arial" w:hAnsi="Arial" w:cs="Arial"/>
                <w:b/>
                <w:noProof/>
              </w:rPr>
              <w:t>Decreto Nº 104</w:t>
            </w:r>
            <w:r>
              <w:rPr>
                <w:noProof/>
                <w:webHidden/>
              </w:rPr>
              <w:tab/>
            </w:r>
            <w:r>
              <w:rPr>
                <w:noProof/>
                <w:webHidden/>
              </w:rPr>
              <w:fldChar w:fldCharType="begin"/>
            </w:r>
            <w:r>
              <w:rPr>
                <w:noProof/>
                <w:webHidden/>
              </w:rPr>
              <w:instrText xml:space="preserve"> PAGEREF _Toc144129353 \h </w:instrText>
            </w:r>
            <w:r>
              <w:rPr>
                <w:noProof/>
                <w:webHidden/>
              </w:rPr>
            </w:r>
            <w:r>
              <w:rPr>
                <w:noProof/>
                <w:webHidden/>
              </w:rPr>
              <w:fldChar w:fldCharType="separate"/>
            </w:r>
            <w:r>
              <w:rPr>
                <w:noProof/>
                <w:webHidden/>
              </w:rPr>
              <w:t>59</w:t>
            </w:r>
            <w:r>
              <w:rPr>
                <w:noProof/>
                <w:webHidden/>
              </w:rPr>
              <w:fldChar w:fldCharType="end"/>
            </w:r>
          </w:hyperlink>
        </w:p>
        <w:p w:rsidR="00F94BBA" w:rsidRDefault="00F94BBA">
          <w:pPr>
            <w:pStyle w:val="TDC2"/>
            <w:rPr>
              <w:noProof/>
              <w:sz w:val="22"/>
              <w:szCs w:val="22"/>
              <w:lang w:eastAsia="es-AR"/>
            </w:rPr>
          </w:pPr>
          <w:hyperlink w:anchor="_Toc144129354" w:history="1">
            <w:r w:rsidRPr="00EE1295">
              <w:rPr>
                <w:rStyle w:val="Hipervnculo"/>
                <w:rFonts w:ascii="Arial" w:eastAsia="Arial" w:hAnsi="Arial" w:cs="Arial"/>
                <w:b/>
                <w:noProof/>
              </w:rPr>
              <w:t>Decreto Nº 105</w:t>
            </w:r>
            <w:r>
              <w:rPr>
                <w:noProof/>
                <w:webHidden/>
              </w:rPr>
              <w:tab/>
            </w:r>
            <w:r>
              <w:rPr>
                <w:noProof/>
                <w:webHidden/>
              </w:rPr>
              <w:fldChar w:fldCharType="begin"/>
            </w:r>
            <w:r>
              <w:rPr>
                <w:noProof/>
                <w:webHidden/>
              </w:rPr>
              <w:instrText xml:space="preserve"> PAGEREF _Toc144129354 \h </w:instrText>
            </w:r>
            <w:r>
              <w:rPr>
                <w:noProof/>
                <w:webHidden/>
              </w:rPr>
            </w:r>
            <w:r>
              <w:rPr>
                <w:noProof/>
                <w:webHidden/>
              </w:rPr>
              <w:fldChar w:fldCharType="separate"/>
            </w:r>
            <w:r>
              <w:rPr>
                <w:noProof/>
                <w:webHidden/>
              </w:rPr>
              <w:t>61</w:t>
            </w:r>
            <w:r>
              <w:rPr>
                <w:noProof/>
                <w:webHidden/>
              </w:rPr>
              <w:fldChar w:fldCharType="end"/>
            </w:r>
          </w:hyperlink>
        </w:p>
        <w:p w:rsidR="00F94BBA" w:rsidRDefault="00F94BBA">
          <w:pPr>
            <w:pStyle w:val="TDC2"/>
            <w:rPr>
              <w:noProof/>
              <w:sz w:val="22"/>
              <w:szCs w:val="22"/>
              <w:lang w:eastAsia="es-AR"/>
            </w:rPr>
          </w:pPr>
          <w:hyperlink w:anchor="_Toc144129355" w:history="1">
            <w:r w:rsidRPr="00EE1295">
              <w:rPr>
                <w:rStyle w:val="Hipervnculo"/>
                <w:rFonts w:ascii="Arial" w:eastAsia="Arial" w:hAnsi="Arial" w:cs="Arial"/>
                <w:b/>
                <w:noProof/>
              </w:rPr>
              <w:t>Decreto Nº 106</w:t>
            </w:r>
            <w:r>
              <w:rPr>
                <w:noProof/>
                <w:webHidden/>
              </w:rPr>
              <w:tab/>
            </w:r>
            <w:r>
              <w:rPr>
                <w:noProof/>
                <w:webHidden/>
              </w:rPr>
              <w:fldChar w:fldCharType="begin"/>
            </w:r>
            <w:r>
              <w:rPr>
                <w:noProof/>
                <w:webHidden/>
              </w:rPr>
              <w:instrText xml:space="preserve"> PAGEREF _Toc144129355 \h </w:instrText>
            </w:r>
            <w:r>
              <w:rPr>
                <w:noProof/>
                <w:webHidden/>
              </w:rPr>
            </w:r>
            <w:r>
              <w:rPr>
                <w:noProof/>
                <w:webHidden/>
              </w:rPr>
              <w:fldChar w:fldCharType="separate"/>
            </w:r>
            <w:r>
              <w:rPr>
                <w:noProof/>
                <w:webHidden/>
              </w:rPr>
              <w:t>63</w:t>
            </w:r>
            <w:r>
              <w:rPr>
                <w:noProof/>
                <w:webHidden/>
              </w:rPr>
              <w:fldChar w:fldCharType="end"/>
            </w:r>
          </w:hyperlink>
        </w:p>
        <w:p w:rsidR="00F94BBA" w:rsidRDefault="00F94BBA">
          <w:pPr>
            <w:pStyle w:val="TDC1"/>
            <w:rPr>
              <w:rFonts w:asciiTheme="minorHAnsi" w:hAnsiTheme="minorHAnsi" w:cstheme="minorBidi"/>
              <w:b w:val="0"/>
              <w:sz w:val="22"/>
              <w:szCs w:val="22"/>
              <w:lang w:eastAsia="es-AR"/>
            </w:rPr>
          </w:pPr>
          <w:hyperlink w:anchor="_Toc144129356" w:history="1">
            <w:r w:rsidRPr="00EE1295">
              <w:rPr>
                <w:rStyle w:val="Hipervnculo"/>
                <w:rFonts w:eastAsia="Arial"/>
              </w:rPr>
              <w:t>DEPARTAMENTO EJECUTIVO (Secretaría de Hacienda)</w:t>
            </w:r>
            <w:r>
              <w:rPr>
                <w:webHidden/>
              </w:rPr>
              <w:tab/>
            </w:r>
            <w:r>
              <w:rPr>
                <w:webHidden/>
              </w:rPr>
              <w:fldChar w:fldCharType="begin"/>
            </w:r>
            <w:r>
              <w:rPr>
                <w:webHidden/>
              </w:rPr>
              <w:instrText xml:space="preserve"> PAGEREF _Toc144129356 \h </w:instrText>
            </w:r>
            <w:r>
              <w:rPr>
                <w:webHidden/>
              </w:rPr>
            </w:r>
            <w:r>
              <w:rPr>
                <w:webHidden/>
              </w:rPr>
              <w:fldChar w:fldCharType="separate"/>
            </w:r>
            <w:r>
              <w:rPr>
                <w:webHidden/>
              </w:rPr>
              <w:t>64</w:t>
            </w:r>
            <w:r>
              <w:rPr>
                <w:webHidden/>
              </w:rPr>
              <w:fldChar w:fldCharType="end"/>
            </w:r>
          </w:hyperlink>
        </w:p>
        <w:p w:rsidR="00F94BBA" w:rsidRDefault="00F94BBA">
          <w:pPr>
            <w:pStyle w:val="TDC2"/>
            <w:rPr>
              <w:noProof/>
              <w:sz w:val="22"/>
              <w:szCs w:val="22"/>
              <w:lang w:eastAsia="es-AR"/>
            </w:rPr>
          </w:pPr>
          <w:hyperlink w:anchor="_Toc144129357" w:history="1">
            <w:r w:rsidRPr="00EE1295">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_Toc144129357 \h </w:instrText>
            </w:r>
            <w:r>
              <w:rPr>
                <w:noProof/>
                <w:webHidden/>
              </w:rPr>
            </w:r>
            <w:r>
              <w:rPr>
                <w:noProof/>
                <w:webHidden/>
              </w:rPr>
              <w:fldChar w:fldCharType="separate"/>
            </w:r>
            <w:r>
              <w:rPr>
                <w:noProof/>
                <w:webHidden/>
              </w:rPr>
              <w:t>64</w:t>
            </w:r>
            <w:r>
              <w:rPr>
                <w:noProof/>
                <w:webHidden/>
              </w:rPr>
              <w:fldChar w:fldCharType="end"/>
            </w:r>
          </w:hyperlink>
        </w:p>
        <w:p w:rsidR="00F94BBA" w:rsidRDefault="00F94BBA">
          <w:pPr>
            <w:pStyle w:val="TDC1"/>
            <w:rPr>
              <w:rFonts w:asciiTheme="minorHAnsi" w:hAnsiTheme="minorHAnsi" w:cstheme="minorBidi"/>
              <w:b w:val="0"/>
              <w:sz w:val="22"/>
              <w:szCs w:val="22"/>
              <w:lang w:eastAsia="es-AR"/>
            </w:rPr>
          </w:pPr>
          <w:hyperlink w:anchor="_Toc144129358" w:history="1">
            <w:r w:rsidRPr="00EE1295">
              <w:rPr>
                <w:rStyle w:val="Hipervnculo"/>
                <w:rFonts w:eastAsia="Arial"/>
              </w:rPr>
              <w:t>CONCEJO DELIBERANTE</w:t>
            </w:r>
            <w:r>
              <w:rPr>
                <w:webHidden/>
              </w:rPr>
              <w:tab/>
            </w:r>
            <w:r>
              <w:rPr>
                <w:webHidden/>
              </w:rPr>
              <w:fldChar w:fldCharType="begin"/>
            </w:r>
            <w:r>
              <w:rPr>
                <w:webHidden/>
              </w:rPr>
              <w:instrText xml:space="preserve"> PAGEREF _Toc144129358 \h </w:instrText>
            </w:r>
            <w:r>
              <w:rPr>
                <w:webHidden/>
              </w:rPr>
            </w:r>
            <w:r>
              <w:rPr>
                <w:webHidden/>
              </w:rPr>
              <w:fldChar w:fldCharType="separate"/>
            </w:r>
            <w:r>
              <w:rPr>
                <w:webHidden/>
              </w:rPr>
              <w:t>64</w:t>
            </w:r>
            <w:r>
              <w:rPr>
                <w:webHidden/>
              </w:rPr>
              <w:fldChar w:fldCharType="end"/>
            </w:r>
          </w:hyperlink>
        </w:p>
        <w:p w:rsidR="00F94BBA" w:rsidRDefault="00F94BBA">
          <w:pPr>
            <w:pStyle w:val="TDC2"/>
            <w:rPr>
              <w:noProof/>
              <w:sz w:val="22"/>
              <w:szCs w:val="22"/>
              <w:lang w:eastAsia="es-AR"/>
            </w:rPr>
          </w:pPr>
          <w:hyperlink w:anchor="_Toc144129359" w:history="1">
            <w:r w:rsidRPr="00EE1295">
              <w:rPr>
                <w:rStyle w:val="Hipervnculo"/>
                <w:rFonts w:ascii="Arial" w:eastAsia="Arial" w:hAnsi="Arial" w:cs="Arial"/>
                <w:b/>
                <w:noProof/>
              </w:rPr>
              <w:t>Ordenanza Nº1429</w:t>
            </w:r>
            <w:r>
              <w:rPr>
                <w:noProof/>
                <w:webHidden/>
              </w:rPr>
              <w:tab/>
            </w:r>
            <w:r>
              <w:rPr>
                <w:noProof/>
                <w:webHidden/>
              </w:rPr>
              <w:fldChar w:fldCharType="begin"/>
            </w:r>
            <w:r>
              <w:rPr>
                <w:noProof/>
                <w:webHidden/>
              </w:rPr>
              <w:instrText xml:space="preserve"> PAGEREF _Toc144129359 \h </w:instrText>
            </w:r>
            <w:r>
              <w:rPr>
                <w:noProof/>
                <w:webHidden/>
              </w:rPr>
            </w:r>
            <w:r>
              <w:rPr>
                <w:noProof/>
                <w:webHidden/>
              </w:rPr>
              <w:fldChar w:fldCharType="separate"/>
            </w:r>
            <w:r>
              <w:rPr>
                <w:noProof/>
                <w:webHidden/>
              </w:rPr>
              <w:t>64</w:t>
            </w:r>
            <w:r>
              <w:rPr>
                <w:noProof/>
                <w:webHidden/>
              </w:rPr>
              <w:fldChar w:fldCharType="end"/>
            </w:r>
          </w:hyperlink>
        </w:p>
        <w:p w:rsidR="00F94BBA" w:rsidRDefault="00F94BBA">
          <w:pPr>
            <w:pStyle w:val="TDC2"/>
            <w:rPr>
              <w:noProof/>
              <w:sz w:val="22"/>
              <w:szCs w:val="22"/>
              <w:lang w:eastAsia="es-AR"/>
            </w:rPr>
          </w:pPr>
          <w:hyperlink w:anchor="_Toc144129360" w:history="1">
            <w:r w:rsidRPr="00EE1295">
              <w:rPr>
                <w:rStyle w:val="Hipervnculo"/>
                <w:rFonts w:ascii="Arial" w:eastAsia="Arial" w:hAnsi="Arial" w:cs="Arial"/>
                <w:b/>
                <w:noProof/>
              </w:rPr>
              <w:t>Ordenanza Nº1430</w:t>
            </w:r>
            <w:r>
              <w:rPr>
                <w:noProof/>
                <w:webHidden/>
              </w:rPr>
              <w:tab/>
            </w:r>
            <w:r>
              <w:rPr>
                <w:noProof/>
                <w:webHidden/>
              </w:rPr>
              <w:fldChar w:fldCharType="begin"/>
            </w:r>
            <w:r>
              <w:rPr>
                <w:noProof/>
                <w:webHidden/>
              </w:rPr>
              <w:instrText xml:space="preserve"> PAGEREF _Toc144129360 \h </w:instrText>
            </w:r>
            <w:r>
              <w:rPr>
                <w:noProof/>
                <w:webHidden/>
              </w:rPr>
            </w:r>
            <w:r>
              <w:rPr>
                <w:noProof/>
                <w:webHidden/>
              </w:rPr>
              <w:fldChar w:fldCharType="separate"/>
            </w:r>
            <w:r>
              <w:rPr>
                <w:noProof/>
                <w:webHidden/>
              </w:rPr>
              <w:t>66</w:t>
            </w:r>
            <w:r>
              <w:rPr>
                <w:noProof/>
                <w:webHidden/>
              </w:rPr>
              <w:fldChar w:fldCharType="end"/>
            </w:r>
          </w:hyperlink>
        </w:p>
        <w:p w:rsidR="00F94BBA" w:rsidRDefault="00F94BBA">
          <w:pPr>
            <w:pStyle w:val="TDC2"/>
            <w:rPr>
              <w:noProof/>
              <w:sz w:val="22"/>
              <w:szCs w:val="22"/>
              <w:lang w:eastAsia="es-AR"/>
            </w:rPr>
          </w:pPr>
          <w:hyperlink w:anchor="_Toc144129361" w:history="1">
            <w:r w:rsidRPr="00EE1295">
              <w:rPr>
                <w:rStyle w:val="Hipervnculo"/>
                <w:rFonts w:ascii="Arial" w:eastAsia="Arial" w:hAnsi="Arial" w:cs="Arial"/>
                <w:b/>
                <w:noProof/>
              </w:rPr>
              <w:t>Ordenanza Nº1431</w:t>
            </w:r>
            <w:r>
              <w:rPr>
                <w:noProof/>
                <w:webHidden/>
              </w:rPr>
              <w:tab/>
            </w:r>
            <w:r>
              <w:rPr>
                <w:noProof/>
                <w:webHidden/>
              </w:rPr>
              <w:fldChar w:fldCharType="begin"/>
            </w:r>
            <w:r>
              <w:rPr>
                <w:noProof/>
                <w:webHidden/>
              </w:rPr>
              <w:instrText xml:space="preserve"> PAGEREF _Toc144129361 \h </w:instrText>
            </w:r>
            <w:r>
              <w:rPr>
                <w:noProof/>
                <w:webHidden/>
              </w:rPr>
            </w:r>
            <w:r>
              <w:rPr>
                <w:noProof/>
                <w:webHidden/>
              </w:rPr>
              <w:fldChar w:fldCharType="separate"/>
            </w:r>
            <w:r>
              <w:rPr>
                <w:noProof/>
                <w:webHidden/>
              </w:rPr>
              <w:t>71</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44129309"/>
      <w:r>
        <w:rPr>
          <w:rFonts w:ascii="Arial" w:eastAsia="Arial" w:hAnsi="Arial" w:cs="Arial"/>
          <w:b/>
          <w:color w:val="279E94"/>
          <w:sz w:val="48"/>
          <w:szCs w:val="48"/>
        </w:rPr>
        <w:lastRenderedPageBreak/>
        <w:t>DEPARTAMENTO EJECUTIVO</w:t>
      </w:r>
      <w:bookmarkEnd w:id="1"/>
    </w:p>
    <w:p w:rsidR="00CA29CB" w:rsidRDefault="00CA29CB" w:rsidP="00CA29CB">
      <w:pPr>
        <w:rPr>
          <w:rFonts w:eastAsia="Arial"/>
          <w:lang w:eastAsia="en-US"/>
        </w:rPr>
      </w:pPr>
    </w:p>
    <w:p w:rsidR="00CA29CB" w:rsidRDefault="00CA29CB" w:rsidP="00CA29CB">
      <w:pPr>
        <w:pStyle w:val="Ttulo2"/>
        <w:rPr>
          <w:rFonts w:ascii="Arial" w:eastAsia="Arial" w:hAnsi="Arial" w:cs="Arial"/>
          <w:b/>
        </w:rPr>
      </w:pPr>
      <w:bookmarkStart w:id="2" w:name="_Toc144129310"/>
      <w:r>
        <w:rPr>
          <w:rFonts w:ascii="Arial" w:eastAsia="Arial" w:hAnsi="Arial" w:cs="Arial"/>
          <w:b/>
          <w:color w:val="279E94"/>
        </w:rPr>
        <w:t>Decreto Nº 61</w:t>
      </w:r>
      <w:bookmarkEnd w:id="2"/>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Promulgada: Monte Cristo, 02</w:t>
      </w:r>
      <w:r w:rsidRPr="00632A9A">
        <w:rPr>
          <w:rFonts w:ascii="Arial" w:hAnsi="Arial" w:cs="Arial"/>
          <w:color w:val="000000"/>
          <w:lang w:eastAsia="en-US"/>
        </w:rPr>
        <w:t xml:space="preserve"> de Marzo de 2023.-</w:t>
      </w:r>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Publicada: 02</w:t>
      </w:r>
      <w:r w:rsidRPr="00632A9A">
        <w:rPr>
          <w:rFonts w:ascii="Arial" w:hAnsi="Arial" w:cs="Arial"/>
          <w:color w:val="000000"/>
          <w:lang w:eastAsia="en-US"/>
        </w:rPr>
        <w:t xml:space="preserve"> de Marzo de 2023 Boletín Oficial.-</w:t>
      </w:r>
    </w:p>
    <w:p w:rsidR="00CA29CB" w:rsidRDefault="00CA29CB" w:rsidP="00CA29CB">
      <w:pPr>
        <w:spacing w:line="360" w:lineRule="auto"/>
        <w:rPr>
          <w:rFonts w:ascii="Verdana" w:hAnsi="Verdana"/>
          <w:b/>
        </w:rPr>
      </w:pPr>
    </w:p>
    <w:p w:rsidR="00CA29CB" w:rsidRDefault="00CA29CB" w:rsidP="00CA29CB">
      <w:pPr>
        <w:spacing w:line="360" w:lineRule="auto"/>
        <w:rPr>
          <w:rFonts w:ascii="Verdana" w:hAnsi="Verdana"/>
          <w:b/>
        </w:rPr>
      </w:pPr>
    </w:p>
    <w:p w:rsidR="00CA29CB" w:rsidRPr="00D42E97" w:rsidRDefault="00CA29CB" w:rsidP="00CA29CB">
      <w:pPr>
        <w:spacing w:line="360" w:lineRule="auto"/>
        <w:jc w:val="center"/>
        <w:rPr>
          <w:rFonts w:ascii="Verdana" w:hAnsi="Verdana"/>
          <w:b/>
        </w:rPr>
      </w:pPr>
      <w:r w:rsidRPr="00844539">
        <w:rPr>
          <w:rFonts w:ascii="Verdana" w:hAnsi="Verdana"/>
          <w:b/>
        </w:rPr>
        <w:t>DECRETO Nº</w:t>
      </w:r>
      <w:r>
        <w:rPr>
          <w:rFonts w:ascii="Verdana" w:hAnsi="Verdana"/>
          <w:b/>
        </w:rPr>
        <w:t xml:space="preserve"> 61</w:t>
      </w:r>
    </w:p>
    <w:p w:rsidR="00CA29CB" w:rsidRPr="00844539" w:rsidRDefault="00CA29CB" w:rsidP="00CA29CB">
      <w:pPr>
        <w:spacing w:line="360" w:lineRule="auto"/>
        <w:jc w:val="both"/>
        <w:rPr>
          <w:rFonts w:ascii="Verdana" w:hAnsi="Verdana"/>
          <w:b/>
          <w:u w:val="single"/>
        </w:rPr>
      </w:pPr>
      <w:r w:rsidRPr="00844539">
        <w:rPr>
          <w:rFonts w:ascii="Verdana" w:hAnsi="Verdana"/>
          <w:b/>
          <w:u w:val="single"/>
        </w:rPr>
        <w:t xml:space="preserve">VISTO: </w:t>
      </w:r>
    </w:p>
    <w:p w:rsidR="00CA29CB" w:rsidRPr="00ED13E0" w:rsidRDefault="00CA29CB" w:rsidP="00CA29CB">
      <w:pPr>
        <w:spacing w:line="360" w:lineRule="auto"/>
        <w:jc w:val="both"/>
        <w:rPr>
          <w:rFonts w:ascii="Verdana" w:hAnsi="Verdana"/>
        </w:rPr>
      </w:pPr>
      <w:r w:rsidRPr="00ED13E0">
        <w:rPr>
          <w:rFonts w:ascii="Verdana" w:hAnsi="Verdana"/>
        </w:rPr>
        <w:t xml:space="preserve">              La necesidad de reforzar las tareas de limpieza en </w:t>
      </w:r>
      <w:r>
        <w:rPr>
          <w:rFonts w:ascii="Verdana" w:hAnsi="Verdana"/>
        </w:rPr>
        <w:t xml:space="preserve">diferentes sectores </w:t>
      </w:r>
      <w:r w:rsidRPr="00ED13E0">
        <w:rPr>
          <w:rFonts w:ascii="Verdana" w:hAnsi="Verdana"/>
        </w:rPr>
        <w:t xml:space="preserve">de nuestra localidad, a los fines de colaborar </w:t>
      </w:r>
      <w:r>
        <w:rPr>
          <w:rFonts w:ascii="Verdana" w:hAnsi="Verdana"/>
        </w:rPr>
        <w:t xml:space="preserve">con </w:t>
      </w:r>
      <w:r w:rsidRPr="00ED13E0">
        <w:rPr>
          <w:rFonts w:ascii="Verdana" w:hAnsi="Verdana"/>
        </w:rPr>
        <w:t>el cumplimiento de las medidas sanitarias</w:t>
      </w:r>
      <w:r>
        <w:rPr>
          <w:rFonts w:ascii="Verdana" w:hAnsi="Verdana"/>
        </w:rPr>
        <w:t xml:space="preserve"> vigentes</w:t>
      </w:r>
      <w:r w:rsidRPr="00ED13E0">
        <w:rPr>
          <w:rFonts w:ascii="Verdana" w:hAnsi="Verdana"/>
        </w:rPr>
        <w:t xml:space="preserve">. </w:t>
      </w:r>
    </w:p>
    <w:p w:rsidR="00CA29CB" w:rsidRPr="00844539" w:rsidRDefault="00CA29CB" w:rsidP="00CA29CB">
      <w:pPr>
        <w:spacing w:line="360" w:lineRule="auto"/>
        <w:jc w:val="both"/>
        <w:rPr>
          <w:rFonts w:ascii="Verdana" w:hAnsi="Verdana"/>
          <w:b/>
          <w:u w:val="single"/>
        </w:rPr>
      </w:pPr>
    </w:p>
    <w:p w:rsidR="00CA29CB" w:rsidRPr="00844539" w:rsidRDefault="00CA29CB" w:rsidP="00CA29CB">
      <w:pPr>
        <w:spacing w:line="360" w:lineRule="auto"/>
        <w:jc w:val="both"/>
        <w:rPr>
          <w:rFonts w:ascii="Verdana" w:hAnsi="Verdana"/>
          <w:b/>
          <w:u w:val="single"/>
        </w:rPr>
      </w:pPr>
      <w:r w:rsidRPr="00844539">
        <w:rPr>
          <w:rFonts w:ascii="Verdana" w:hAnsi="Verdana"/>
          <w:b/>
          <w:u w:val="single"/>
        </w:rPr>
        <w:t xml:space="preserve">Y CONSIDERANDO: </w:t>
      </w:r>
    </w:p>
    <w:p w:rsidR="00CA29CB" w:rsidRPr="00ED13E0" w:rsidRDefault="00CA29CB" w:rsidP="00CA29CB">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 xml:space="preserve">Que resulta necesario </w:t>
      </w:r>
      <w:r>
        <w:rPr>
          <w:rFonts w:ascii="Verdana" w:hAnsi="Verdana"/>
        </w:rPr>
        <w:t>reforzar las medidas sanitarias para tener una ciudad limpia y ordenada.</w:t>
      </w:r>
    </w:p>
    <w:p w:rsidR="00CA29CB" w:rsidRDefault="00CA29CB" w:rsidP="00CA29CB">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este municipio en la medida de sus posibilidades realiza todas las acciones que se encuentran a su alcance a los fines de colaborar con los mismos, razón por la cual ha destinado personal externo a tales fines.</w:t>
      </w:r>
    </w:p>
    <w:p w:rsidR="00CA29CB" w:rsidRPr="00ED13E0" w:rsidRDefault="00CA29CB" w:rsidP="00CA29C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Que también fue necesario contar con personal encargado de la limpieza y el orden en los carnavales Monte Cristo 2023 que tuvieron lugar los días 10 y 11 de Febrero pasados.</w:t>
      </w:r>
    </w:p>
    <w:p w:rsidR="00CA29CB" w:rsidRPr="00ED13E0" w:rsidRDefault="00CA29CB" w:rsidP="00CA29CB">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resulta necesario abonar una contraprestación por dichas tareas.</w:t>
      </w:r>
    </w:p>
    <w:p w:rsidR="00CA29CB" w:rsidRPr="00ED13E0" w:rsidRDefault="00CA29CB" w:rsidP="00CA29CB">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el Departamento Ejecutivo Municipal cuenta con partida para atender el gasto que origine lo dispuesto en el  presente decreto, por ello:</w:t>
      </w:r>
    </w:p>
    <w:p w:rsidR="00CA29CB" w:rsidRPr="00844539" w:rsidRDefault="00CA29CB" w:rsidP="00CA29CB">
      <w:pPr>
        <w:spacing w:line="360" w:lineRule="auto"/>
        <w:jc w:val="center"/>
        <w:rPr>
          <w:rFonts w:ascii="Verdana" w:hAnsi="Verdana"/>
          <w:b/>
        </w:rPr>
      </w:pPr>
      <w:r w:rsidRPr="00844539">
        <w:rPr>
          <w:rFonts w:ascii="Verdana" w:hAnsi="Verdana"/>
          <w:b/>
        </w:rPr>
        <w:t>LA INTENDENTE MUNICIPAL EN USO DE SUS ATRIBUCIONES</w:t>
      </w:r>
    </w:p>
    <w:p w:rsidR="00CA29CB" w:rsidRPr="0023420C" w:rsidRDefault="00CA29CB" w:rsidP="00CA29CB">
      <w:pPr>
        <w:spacing w:line="360" w:lineRule="auto"/>
        <w:jc w:val="center"/>
        <w:rPr>
          <w:rFonts w:ascii="Verdana" w:hAnsi="Verdana"/>
          <w:b/>
        </w:rPr>
      </w:pPr>
      <w:r w:rsidRPr="00844539">
        <w:rPr>
          <w:rFonts w:ascii="Verdana" w:hAnsi="Verdana"/>
          <w:b/>
        </w:rPr>
        <w:t>DECRETA</w:t>
      </w:r>
    </w:p>
    <w:p w:rsidR="00CA29CB" w:rsidRDefault="00CA29CB" w:rsidP="00CA29CB">
      <w:pPr>
        <w:spacing w:line="360" w:lineRule="auto"/>
        <w:jc w:val="both"/>
        <w:rPr>
          <w:rFonts w:ascii="Verdana" w:hAnsi="Verdana"/>
        </w:rPr>
      </w:pPr>
      <w:r>
        <w:rPr>
          <w:rFonts w:ascii="Verdana" w:hAnsi="Verdana"/>
          <w:b/>
        </w:rPr>
        <w:t>Artículo 1</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ACOSTA Silvia del Valle, DNI. Nº 23.546.627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os Diecinueve mil cuatrocientos treinta ($19.430,00</w:t>
      </w:r>
      <w:r w:rsidRPr="00ED13E0">
        <w:rPr>
          <w:rFonts w:ascii="Verdana" w:hAnsi="Verdana"/>
        </w:rPr>
        <w:t>)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 xml:space="preserve">diferentes sectores de nuestra localidad </w:t>
      </w:r>
      <w:r>
        <w:rPr>
          <w:rFonts w:ascii="Verdana" w:hAnsi="Verdana"/>
        </w:rPr>
        <w:t xml:space="preserve"> 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Artículo 2</w:t>
      </w:r>
      <w:r w:rsidRPr="00ED13E0">
        <w:rPr>
          <w:rFonts w:ascii="Verdana" w:hAnsi="Verdana"/>
          <w:b/>
        </w:rPr>
        <w:t>º.-</w:t>
      </w:r>
      <w:r w:rsidRPr="00ED13E0">
        <w:rPr>
          <w:rFonts w:ascii="Verdana" w:hAnsi="Verdana"/>
        </w:rPr>
        <w:t xml:space="preserve"> Abónese a la </w:t>
      </w:r>
      <w:r w:rsidRPr="00ED13E0">
        <w:rPr>
          <w:rFonts w:ascii="Verdana" w:hAnsi="Verdana"/>
          <w:b/>
        </w:rPr>
        <w:t>Sra. ACOSTA</w:t>
      </w:r>
      <w:r>
        <w:rPr>
          <w:rFonts w:ascii="Verdana" w:hAnsi="Verdana"/>
          <w:b/>
        </w:rPr>
        <w:t xml:space="preserve"> Alejandra</w:t>
      </w:r>
      <w:r w:rsidRPr="00ED13E0">
        <w:rPr>
          <w:rFonts w:ascii="Verdana" w:hAnsi="Verdana"/>
          <w:b/>
        </w:rPr>
        <w:t xml:space="preserve">, DNI. Nº </w:t>
      </w:r>
      <w:r w:rsidRPr="00DD4A71">
        <w:rPr>
          <w:rFonts w:ascii="Verdana" w:hAnsi="Verdana" w:cs="Arial"/>
          <w:b/>
          <w:lang w:val="es-ES_tradnl" w:eastAsia="es-ES"/>
        </w:rPr>
        <w:t>25.951.706</w:t>
      </w:r>
      <w:r w:rsidRPr="00DD4A71">
        <w:rPr>
          <w:rFonts w:cs="Arial"/>
          <w:b/>
          <w:lang w:val="es-ES_tradnl" w:eastAsia="es-ES"/>
        </w:rPr>
        <w:t xml:space="preserve">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os Dieciséis mil doscientos ($16.200,00</w:t>
      </w:r>
      <w:r w:rsidRPr="00ED13E0">
        <w:rPr>
          <w:rFonts w:ascii="Verdana" w:hAnsi="Verdana"/>
        </w:rPr>
        <w:t xml:space="preserve">) en concepto de contraprestación por los </w:t>
      </w:r>
      <w:r w:rsidRPr="00ED13E0">
        <w:rPr>
          <w:rFonts w:ascii="Verdana" w:hAnsi="Verdana"/>
        </w:rPr>
        <w:lastRenderedPageBreak/>
        <w:t>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 xml:space="preserve">diferentes sectores de nuestra localidad </w:t>
      </w:r>
      <w:r>
        <w:rPr>
          <w:rFonts w:ascii="Verdana" w:hAnsi="Verdana"/>
        </w:rPr>
        <w:t xml:space="preserve"> y en el marco de los Carnavales Monte Cristo 2023 que tuvieron lugar los días 10 y 11 de Febrero pasados.</w:t>
      </w:r>
    </w:p>
    <w:p w:rsidR="00CA29CB" w:rsidRDefault="00CA29CB" w:rsidP="00CA29CB">
      <w:pPr>
        <w:spacing w:line="360" w:lineRule="auto"/>
        <w:jc w:val="both"/>
        <w:rPr>
          <w:rFonts w:ascii="Verdana" w:hAnsi="Verdana"/>
        </w:rPr>
      </w:pPr>
      <w:r w:rsidRPr="00DD4A71">
        <w:rPr>
          <w:rFonts w:ascii="Verdana" w:hAnsi="Verdana"/>
          <w:b/>
        </w:rPr>
        <w:t>Articulo 3°.-</w:t>
      </w:r>
      <w:r>
        <w:rPr>
          <w:rFonts w:ascii="Verdana" w:hAnsi="Verdana"/>
        </w:rPr>
        <w:t xml:space="preserve"> </w:t>
      </w:r>
      <w:r w:rsidRPr="00ED13E0">
        <w:rPr>
          <w:rFonts w:ascii="Verdana" w:hAnsi="Verdana"/>
        </w:rPr>
        <w:t xml:space="preserve">Abónese a la </w:t>
      </w:r>
      <w:r w:rsidRPr="00ED13E0">
        <w:rPr>
          <w:rFonts w:ascii="Verdana" w:hAnsi="Verdana"/>
          <w:b/>
        </w:rPr>
        <w:t>Sra. ALVAREZ Carina, DNI N° 24.992.184</w:t>
      </w:r>
      <w:r w:rsidRPr="00ED13E0">
        <w:rPr>
          <w:rFonts w:ascii="Verdana" w:hAnsi="Verdana"/>
        </w:rPr>
        <w:t xml:space="preserve"> la suma d</w:t>
      </w:r>
      <w:r>
        <w:rPr>
          <w:rFonts w:ascii="Verdana" w:hAnsi="Verdana"/>
        </w:rPr>
        <w:t>e Pesos Dieciséis mil seiscientos noventa y cinco ($16.695</w:t>
      </w:r>
      <w:r w:rsidRPr="00ED13E0">
        <w:rPr>
          <w:rFonts w:ascii="Verdana" w:hAnsi="Verdana"/>
        </w:rPr>
        <w:t xml:space="preserve">,00) en concepto de contraprestación por los trabajos de limpieza realizados 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Artículo 4</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ALVAREZ </w:t>
      </w:r>
      <w:r w:rsidRPr="00FF772E">
        <w:rPr>
          <w:rFonts w:ascii="Verdana" w:hAnsi="Verdana"/>
          <w:b/>
        </w:rPr>
        <w:t>Silvia</w:t>
      </w:r>
      <w:r w:rsidRPr="00FF772E">
        <w:rPr>
          <w:rFonts w:ascii="Verdana" w:hAnsi="Verdana" w:cs="Arial"/>
          <w:b/>
          <w:lang w:val="es-ES_tradnl" w:eastAsia="es-ES"/>
        </w:rPr>
        <w:t xml:space="preserve"> del Valle, DNI N° 17.157.116</w:t>
      </w:r>
      <w:r w:rsidRPr="00FF772E">
        <w:rPr>
          <w:rFonts w:ascii="Verdana" w:hAnsi="Verdana"/>
          <w:b/>
        </w:rPr>
        <w:t>,</w:t>
      </w:r>
      <w:r w:rsidRPr="00ED13E0">
        <w:rPr>
          <w:rFonts w:ascii="Verdana" w:hAnsi="Verdana"/>
          <w:b/>
        </w:rPr>
        <w:t xml:space="preserve"> </w:t>
      </w:r>
      <w:r w:rsidRPr="00ED13E0">
        <w:rPr>
          <w:rFonts w:ascii="Verdana" w:hAnsi="Verdana"/>
        </w:rPr>
        <w:t>la suma d</w:t>
      </w:r>
      <w:r>
        <w:rPr>
          <w:rFonts w:ascii="Verdana" w:hAnsi="Verdana"/>
        </w:rPr>
        <w:t>e Pesos Veinticuatro mil ochocientos treinta ($24.830,</w:t>
      </w:r>
      <w:r w:rsidRPr="00ED13E0">
        <w:rPr>
          <w:rFonts w:ascii="Verdana" w:hAnsi="Verdana"/>
        </w:rPr>
        <w:t xml:space="preserve">00) en concepto de contraprestación por los trabajos de limpieza realizados 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Artículo 5</w:t>
      </w:r>
      <w:r w:rsidRPr="00ED13E0">
        <w:rPr>
          <w:rFonts w:ascii="Verdana" w:hAnsi="Verdana"/>
          <w:b/>
        </w:rPr>
        <w:t>º.-</w:t>
      </w:r>
      <w:r w:rsidRPr="00ED13E0">
        <w:rPr>
          <w:rFonts w:ascii="Verdana" w:hAnsi="Verdana"/>
        </w:rPr>
        <w:t xml:space="preserve"> Abónese a la </w:t>
      </w:r>
      <w:r w:rsidRPr="00ED13E0">
        <w:rPr>
          <w:rFonts w:ascii="Verdana" w:hAnsi="Verdana"/>
          <w:b/>
        </w:rPr>
        <w:t>Sra. BARROS Yohana Silvina, DNI N° 31.057.154</w:t>
      </w:r>
      <w:r w:rsidRPr="00ED13E0">
        <w:rPr>
          <w:rFonts w:ascii="Verdana" w:hAnsi="Verdana"/>
        </w:rPr>
        <w:t xml:space="preserve"> la suma de Pesos </w:t>
      </w:r>
      <w:r>
        <w:rPr>
          <w:rFonts w:ascii="Verdana" w:hAnsi="Verdana"/>
        </w:rPr>
        <w:t xml:space="preserve">Veintisiete mil cuatrocientos sesenta </w:t>
      </w:r>
      <w:r w:rsidRPr="00ED13E0">
        <w:rPr>
          <w:rFonts w:ascii="Verdana" w:hAnsi="Verdana"/>
        </w:rPr>
        <w:t>($</w:t>
      </w:r>
      <w:r>
        <w:rPr>
          <w:rFonts w:ascii="Verdana" w:hAnsi="Verdana"/>
        </w:rPr>
        <w:t>27.460,0</w:t>
      </w:r>
      <w:r w:rsidRPr="00ED13E0">
        <w:rPr>
          <w:rFonts w:ascii="Verdana" w:hAnsi="Verdana"/>
        </w:rPr>
        <w:t xml:space="preserve">0) en concepto de contraprestación por los trabajos de limpieza realizados 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Artículo 6</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Estela de Lourdes PERALTA, DNI N° 35.102.956 </w:t>
      </w:r>
      <w:r w:rsidRPr="00ED13E0">
        <w:rPr>
          <w:rFonts w:ascii="Verdana" w:hAnsi="Verdana"/>
        </w:rPr>
        <w:t xml:space="preserve">la suma de Pesos </w:t>
      </w:r>
      <w:r>
        <w:rPr>
          <w:rFonts w:ascii="Verdana" w:hAnsi="Verdana"/>
        </w:rPr>
        <w:t xml:space="preserve">Un mil noventa y cinco </w:t>
      </w:r>
      <w:r w:rsidRPr="00ED13E0">
        <w:rPr>
          <w:rFonts w:ascii="Verdana" w:hAnsi="Verdana"/>
        </w:rPr>
        <w:t>($</w:t>
      </w:r>
      <w:r>
        <w:rPr>
          <w:rFonts w:ascii="Verdana" w:hAnsi="Verdana"/>
        </w:rPr>
        <w:t>1.095</w:t>
      </w:r>
      <w:r w:rsidRPr="00ED13E0">
        <w:rPr>
          <w:rFonts w:ascii="Verdana" w:hAnsi="Verdana"/>
        </w:rPr>
        <w:t>,00) en concepto de contraprestación por los trabajos de limpieza realizados en diferentes sectores de nuestra localidad con motivo de cumplimiento de los protocolos y medidas de bioseguridad covid-19</w:t>
      </w:r>
      <w:r>
        <w:rPr>
          <w:rFonts w:ascii="Verdana" w:hAnsi="Verdana"/>
        </w:rPr>
        <w:t>.</w:t>
      </w:r>
    </w:p>
    <w:p w:rsidR="00CA29CB" w:rsidRDefault="00CA29CB" w:rsidP="00CA29CB">
      <w:pPr>
        <w:spacing w:line="360" w:lineRule="auto"/>
        <w:jc w:val="both"/>
        <w:rPr>
          <w:rFonts w:ascii="Verdana" w:hAnsi="Verdana"/>
        </w:rPr>
      </w:pPr>
      <w:r>
        <w:rPr>
          <w:rFonts w:ascii="Verdana" w:hAnsi="Verdana"/>
          <w:b/>
        </w:rPr>
        <w:t>Articulo 7</w:t>
      </w:r>
      <w:r w:rsidRPr="00284DC1">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w:t>
      </w:r>
      <w:r w:rsidRPr="00284DC1">
        <w:rPr>
          <w:rFonts w:ascii="Verdana" w:hAnsi="Verdana" w:cs="Arial"/>
          <w:b/>
          <w:lang w:val="es-ES_tradnl"/>
        </w:rPr>
        <w:t>Gregori Rocío, DNI N° 42.513.228</w:t>
      </w:r>
      <w:r>
        <w:rPr>
          <w:rFonts w:ascii="Verdana" w:hAnsi="Verdana" w:cs="Arial"/>
          <w:b/>
          <w:lang w:val="es-ES_tradnl"/>
        </w:rPr>
        <w:t xml:space="preserve"> </w:t>
      </w:r>
      <w:r w:rsidRPr="00ED13E0">
        <w:rPr>
          <w:rFonts w:ascii="Verdana" w:hAnsi="Verdana"/>
        </w:rPr>
        <w:t xml:space="preserve">la suma de Pesos </w:t>
      </w:r>
      <w:r>
        <w:rPr>
          <w:rFonts w:ascii="Verdana" w:hAnsi="Verdana"/>
        </w:rPr>
        <w:t>Once mil seiscientos ochenta y cinco y cinco ($11.685</w:t>
      </w:r>
      <w:r w:rsidRPr="00ED13E0">
        <w:rPr>
          <w:rFonts w:ascii="Verdana" w:hAnsi="Verdana"/>
        </w:rPr>
        <w:t xml:space="preserve">,00) en concepto de contraprestación por los trabajos de limpieza realizados </w:t>
      </w:r>
      <w:r w:rsidRPr="00870C29">
        <w:rPr>
          <w:rFonts w:ascii="Verdana" w:hAnsi="Verdana"/>
        </w:rPr>
        <w:t xml:space="preserve">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Artículo 8</w:t>
      </w:r>
      <w:r w:rsidRPr="00844539">
        <w:rPr>
          <w:rFonts w:ascii="Verdana" w:hAnsi="Verdana"/>
          <w:b/>
        </w:rPr>
        <w:t>°.-</w:t>
      </w:r>
      <w:r w:rsidRPr="000F43C3">
        <w:rPr>
          <w:rFonts w:ascii="Verdana" w:hAnsi="Verdana"/>
        </w:rPr>
        <w:t xml:space="preserve"> </w:t>
      </w:r>
      <w:r w:rsidRPr="00870C29">
        <w:rPr>
          <w:rFonts w:ascii="Verdana" w:hAnsi="Verdana"/>
        </w:rPr>
        <w:t xml:space="preserve">Abónese a la </w:t>
      </w:r>
      <w:r w:rsidRPr="00490167">
        <w:rPr>
          <w:rFonts w:ascii="Verdana" w:hAnsi="Verdana"/>
          <w:b/>
        </w:rPr>
        <w:t>Srita. RAPACHIANI Marilina Abigail</w:t>
      </w:r>
      <w:r w:rsidRPr="00490167">
        <w:rPr>
          <w:rFonts w:ascii="Verdana" w:hAnsi="Verdana" w:cs="Arial"/>
          <w:b/>
          <w:lang w:val="es-ES_tradnl"/>
        </w:rPr>
        <w:t xml:space="preserve">, DNI N° 44.873.913 </w:t>
      </w:r>
      <w:r w:rsidRPr="00490167">
        <w:rPr>
          <w:rFonts w:ascii="Verdana" w:hAnsi="Verdana"/>
        </w:rPr>
        <w:t xml:space="preserve">la suma de Pesos </w:t>
      </w:r>
      <w:r>
        <w:rPr>
          <w:rFonts w:ascii="Verdana" w:hAnsi="Verdana"/>
        </w:rPr>
        <w:t xml:space="preserve">Dieciséis mil ciento setenta </w:t>
      </w:r>
      <w:r w:rsidRPr="00490167">
        <w:rPr>
          <w:rFonts w:ascii="Verdana" w:hAnsi="Verdana"/>
        </w:rPr>
        <w:t>($</w:t>
      </w:r>
      <w:r>
        <w:rPr>
          <w:rFonts w:ascii="Verdana" w:hAnsi="Verdana"/>
        </w:rPr>
        <w:t>16.170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 xml:space="preserve">de limpieza realizados 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lastRenderedPageBreak/>
        <w:t>Artículo 9</w:t>
      </w:r>
      <w:r w:rsidRPr="00844539">
        <w:rPr>
          <w:rFonts w:ascii="Verdana" w:hAnsi="Verdana"/>
          <w:b/>
        </w:rPr>
        <w:t>°.-</w:t>
      </w:r>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9A18B1">
        <w:rPr>
          <w:rFonts w:ascii="Verdana" w:hAnsi="Verdana" w:cs="Arial"/>
          <w:b/>
          <w:lang w:val="es-ES_tradnl" w:eastAsia="es-ES"/>
        </w:rPr>
        <w:t>Sra.</w:t>
      </w:r>
      <w:r>
        <w:rPr>
          <w:rFonts w:cs="Arial"/>
          <w:b/>
          <w:lang w:val="es-ES_tradnl" w:eastAsia="es-ES"/>
        </w:rPr>
        <w:t xml:space="preserve"> </w:t>
      </w:r>
      <w:r w:rsidRPr="009A18B1">
        <w:rPr>
          <w:rFonts w:ascii="Verdana" w:hAnsi="Verdana" w:cs="Arial"/>
          <w:b/>
          <w:lang w:val="es-ES_tradnl" w:eastAsia="es-ES"/>
        </w:rPr>
        <w:t>María Rafaela TOLEDO, DNI N°</w:t>
      </w:r>
      <w:r>
        <w:rPr>
          <w:rFonts w:ascii="Verdana" w:hAnsi="Verdana" w:cs="Arial"/>
          <w:b/>
          <w:lang w:val="es-ES_tradnl" w:eastAsia="es-ES"/>
        </w:rPr>
        <w:t xml:space="preserve"> </w:t>
      </w:r>
      <w:r w:rsidRPr="009A18B1">
        <w:rPr>
          <w:rFonts w:ascii="Verdana" w:hAnsi="Verdana" w:cs="Arial"/>
          <w:b/>
          <w:lang w:val="es-ES_tradnl" w:eastAsia="es-ES"/>
        </w:rPr>
        <w:t>41.879.40</w:t>
      </w:r>
      <w:r w:rsidRPr="00870C29">
        <w:rPr>
          <w:rFonts w:ascii="Verdana" w:hAnsi="Verdana"/>
        </w:rPr>
        <w:t xml:space="preserve"> </w:t>
      </w:r>
      <w:r w:rsidRPr="00490167">
        <w:rPr>
          <w:rFonts w:ascii="Verdana" w:hAnsi="Verdana"/>
        </w:rPr>
        <w:t xml:space="preserve">la suma de Pesos </w:t>
      </w:r>
      <w:r>
        <w:rPr>
          <w:rFonts w:ascii="Verdana" w:hAnsi="Verdana"/>
        </w:rPr>
        <w:t xml:space="preserve">Veinticuatro mil cuatrocientos cuarenta </w:t>
      </w:r>
      <w:r w:rsidRPr="00490167">
        <w:rPr>
          <w:rFonts w:ascii="Verdana" w:hAnsi="Verdana"/>
        </w:rPr>
        <w:t>($</w:t>
      </w:r>
      <w:r>
        <w:rPr>
          <w:rFonts w:ascii="Verdana" w:hAnsi="Verdana"/>
        </w:rPr>
        <w:t>24.440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 xml:space="preserve">de limpieza realizados 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p>
    <w:p w:rsidR="00CA29CB" w:rsidRDefault="00CA29CB" w:rsidP="00CA29CB">
      <w:pPr>
        <w:spacing w:line="360" w:lineRule="auto"/>
        <w:jc w:val="both"/>
        <w:rPr>
          <w:rFonts w:ascii="Verdana" w:hAnsi="Verdana"/>
        </w:rPr>
      </w:pPr>
      <w:r>
        <w:rPr>
          <w:rFonts w:ascii="Verdana" w:hAnsi="Verdana"/>
          <w:b/>
        </w:rPr>
        <w:t>Artículo 10</w:t>
      </w:r>
      <w:r w:rsidRPr="00844539">
        <w:rPr>
          <w:rFonts w:ascii="Verdana" w:hAnsi="Verdana"/>
          <w:b/>
        </w:rPr>
        <w:t>°.-</w:t>
      </w:r>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754590">
        <w:rPr>
          <w:rFonts w:ascii="Verdana" w:hAnsi="Verdana" w:cs="Arial"/>
          <w:b/>
          <w:lang w:val="es-ES_tradnl" w:eastAsia="es-ES"/>
        </w:rPr>
        <w:t>Jesica Grisel MANRIQUE, DNI N° 33.270.925</w:t>
      </w:r>
      <w:r>
        <w:rPr>
          <w:rFonts w:ascii="Verdana" w:hAnsi="Verdana" w:cs="Arial"/>
          <w:b/>
          <w:lang w:val="es-ES_tradnl" w:eastAsia="es-ES"/>
        </w:rPr>
        <w:t xml:space="preserve"> </w:t>
      </w:r>
      <w:r w:rsidRPr="00754590">
        <w:rPr>
          <w:rFonts w:ascii="Verdana" w:hAnsi="Verdana"/>
        </w:rPr>
        <w:t>l</w:t>
      </w:r>
      <w:r w:rsidRPr="00490167">
        <w:rPr>
          <w:rFonts w:ascii="Verdana" w:hAnsi="Verdana"/>
        </w:rPr>
        <w:t xml:space="preserve">a suma de Pesos </w:t>
      </w:r>
      <w:r>
        <w:rPr>
          <w:rFonts w:ascii="Verdana" w:hAnsi="Verdana"/>
        </w:rPr>
        <w:t xml:space="preserve">Veinte mil cinco </w:t>
      </w:r>
      <w:r w:rsidRPr="00490167">
        <w:rPr>
          <w:rFonts w:ascii="Verdana" w:hAnsi="Verdana"/>
        </w:rPr>
        <w:t>($</w:t>
      </w:r>
      <w:r>
        <w:rPr>
          <w:rFonts w:ascii="Verdana" w:hAnsi="Verdana"/>
        </w:rPr>
        <w:t>20.005</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 xml:space="preserve">de limpieza realizados 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Articulo 11</w:t>
      </w:r>
      <w:r w:rsidRPr="00FC5779">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ALDERETE Lorena Beatriz</w:t>
      </w:r>
      <w:r w:rsidRPr="00F97A05">
        <w:rPr>
          <w:rFonts w:ascii="Verdana" w:hAnsi="Verdana"/>
        </w:rPr>
        <w:t xml:space="preserve">, </w:t>
      </w:r>
      <w:r w:rsidRPr="00F97A05">
        <w:rPr>
          <w:rFonts w:ascii="Verdana" w:hAnsi="Verdana"/>
          <w:b/>
        </w:rPr>
        <w:t xml:space="preserve">DNI. Nº </w:t>
      </w:r>
      <w:r>
        <w:rPr>
          <w:rFonts w:ascii="Verdana" w:hAnsi="Verdana"/>
          <w:b/>
        </w:rPr>
        <w:t xml:space="preserve">35.721.519 </w:t>
      </w:r>
      <w:r w:rsidRPr="00ED13E0">
        <w:rPr>
          <w:rFonts w:ascii="Verdana" w:hAnsi="Verdana"/>
        </w:rPr>
        <w:t xml:space="preserve">la suma de Pesos </w:t>
      </w:r>
      <w:r>
        <w:rPr>
          <w:rFonts w:ascii="Verdana" w:hAnsi="Verdana"/>
        </w:rPr>
        <w:t>Trece mil novecientos cincuenta y cinco ($13.955</w:t>
      </w:r>
      <w:r w:rsidRPr="00ED13E0">
        <w:rPr>
          <w:rFonts w:ascii="Verdana" w:hAnsi="Verdana"/>
        </w:rPr>
        <w:t xml:space="preserve">,00) en concepto de contraprestación por los trabajos de limpieza realizados </w:t>
      </w:r>
      <w:r w:rsidRPr="00870C29">
        <w:rPr>
          <w:rFonts w:ascii="Verdana" w:hAnsi="Verdana"/>
        </w:rPr>
        <w:t xml:space="preserve">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Articulo 13</w:t>
      </w:r>
      <w:r w:rsidRPr="00FC5779">
        <w:rPr>
          <w:rFonts w:ascii="Verdana" w:hAnsi="Verdana"/>
          <w:b/>
        </w:rPr>
        <w:t xml:space="preserve">°.- </w:t>
      </w:r>
      <w:r w:rsidRPr="00ED13E0">
        <w:rPr>
          <w:rFonts w:ascii="Verdana" w:hAnsi="Verdana"/>
        </w:rPr>
        <w:t xml:space="preserve">Abónese a la </w:t>
      </w:r>
      <w:r w:rsidRPr="00870C29">
        <w:rPr>
          <w:rFonts w:ascii="Verdana" w:hAnsi="Verdana"/>
          <w:b/>
        </w:rPr>
        <w:t xml:space="preserve">Sra. </w:t>
      </w:r>
      <w:r>
        <w:rPr>
          <w:rFonts w:ascii="Verdana" w:hAnsi="Verdana"/>
          <w:b/>
        </w:rPr>
        <w:t xml:space="preserve">SAAVEDRA </w:t>
      </w:r>
      <w:r w:rsidRPr="00870C29">
        <w:rPr>
          <w:rFonts w:ascii="Verdana" w:hAnsi="Verdana"/>
          <w:b/>
        </w:rPr>
        <w:t>Sonia</w:t>
      </w:r>
      <w:r>
        <w:rPr>
          <w:rFonts w:ascii="Verdana" w:hAnsi="Verdana"/>
          <w:b/>
        </w:rPr>
        <w:t xml:space="preserve"> </w:t>
      </w:r>
      <w:r w:rsidRPr="00F97A05">
        <w:rPr>
          <w:rFonts w:ascii="Verdana" w:hAnsi="Verdana"/>
          <w:b/>
        </w:rPr>
        <w:t>Liliana</w:t>
      </w:r>
      <w:r w:rsidRPr="00F97A05">
        <w:rPr>
          <w:rFonts w:ascii="Verdana" w:hAnsi="Verdana"/>
        </w:rPr>
        <w:t xml:space="preserve">, </w:t>
      </w:r>
      <w:r w:rsidRPr="00F97A05">
        <w:rPr>
          <w:rFonts w:ascii="Verdana" w:hAnsi="Verdana"/>
          <w:b/>
        </w:rPr>
        <w:t xml:space="preserve">DNI. Nº 31.347.805 </w:t>
      </w:r>
      <w:r w:rsidRPr="00ED13E0">
        <w:rPr>
          <w:rFonts w:ascii="Verdana" w:hAnsi="Verdana"/>
        </w:rPr>
        <w:t xml:space="preserve">la suma de Pesos </w:t>
      </w:r>
      <w:r>
        <w:rPr>
          <w:rFonts w:ascii="Verdana" w:hAnsi="Verdana"/>
        </w:rPr>
        <w:t>Once mil seiscientos ochenta y cinco ($11.685</w:t>
      </w:r>
      <w:r w:rsidRPr="00ED13E0">
        <w:rPr>
          <w:rFonts w:ascii="Verdana" w:hAnsi="Verdana"/>
        </w:rPr>
        <w:t xml:space="preserve">,00) en concepto de contraprestación por los trabajos de limpieza realizados </w:t>
      </w:r>
      <w:r w:rsidRPr="00870C29">
        <w:rPr>
          <w:rFonts w:ascii="Verdana" w:hAnsi="Verdana"/>
        </w:rPr>
        <w:t xml:space="preserve">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Articulo 14</w:t>
      </w:r>
      <w:r w:rsidRPr="00754590">
        <w:rPr>
          <w:rFonts w:ascii="Verdana" w:hAnsi="Verdana"/>
          <w:b/>
        </w:rPr>
        <w:t>°.-</w:t>
      </w:r>
      <w:r>
        <w:rPr>
          <w:rFonts w:ascii="Verdana" w:hAnsi="Verdana"/>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Arguello Lourdes</w:t>
      </w:r>
      <w:r w:rsidRPr="009D569D">
        <w:rPr>
          <w:rFonts w:ascii="Verdana" w:hAnsi="Verdana" w:cs="Arial"/>
          <w:b/>
          <w:lang w:val="es-ES_tradnl"/>
        </w:rPr>
        <w:t>, DNI N°</w:t>
      </w:r>
      <w:r>
        <w:rPr>
          <w:rFonts w:ascii="Verdana" w:hAnsi="Verdana" w:cs="Arial"/>
          <w:b/>
          <w:lang w:val="es-ES_tradnl"/>
        </w:rPr>
        <w:t xml:space="preserve"> 44.549.419</w:t>
      </w:r>
      <w:r w:rsidRPr="009D569D">
        <w:rPr>
          <w:rFonts w:ascii="Verdana" w:hAnsi="Verdana"/>
        </w:rPr>
        <w:t xml:space="preserve">, </w:t>
      </w:r>
      <w:r w:rsidRPr="00ED13E0">
        <w:rPr>
          <w:rFonts w:ascii="Verdana" w:hAnsi="Verdana"/>
        </w:rPr>
        <w:t xml:space="preserve">la suma de Pesos </w:t>
      </w:r>
      <w:r>
        <w:rPr>
          <w:rFonts w:ascii="Verdana" w:hAnsi="Verdana"/>
        </w:rPr>
        <w:t>Nueve mil cuatrocientos noventa y cinco ($9.495,00</w:t>
      </w:r>
      <w:r w:rsidRPr="00ED13E0">
        <w:rPr>
          <w:rFonts w:ascii="Verdana" w:hAnsi="Verdana"/>
        </w:rPr>
        <w:t xml:space="preserve">) en concepto de contraprestación por los trabajos de limpieza realizados </w:t>
      </w:r>
      <w:r w:rsidRPr="00870C29">
        <w:rPr>
          <w:rFonts w:ascii="Verdana" w:hAnsi="Verdana"/>
        </w:rPr>
        <w:t xml:space="preserve">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r>
        <w:rPr>
          <w:rFonts w:ascii="Verdana" w:hAnsi="Verdana"/>
          <w:b/>
        </w:rPr>
        <w:t>Articulo 15</w:t>
      </w:r>
      <w:r w:rsidRPr="00754590">
        <w:rPr>
          <w:rFonts w:ascii="Verdana" w:hAnsi="Verdana"/>
          <w:b/>
        </w:rPr>
        <w:t>°.-</w:t>
      </w:r>
      <w:r>
        <w:rPr>
          <w:rFonts w:ascii="Verdana" w:hAnsi="Verdana"/>
        </w:rPr>
        <w:t xml:space="preserve"> </w:t>
      </w:r>
      <w:r w:rsidRPr="00ED13E0">
        <w:rPr>
          <w:rFonts w:ascii="Verdana" w:hAnsi="Verdana"/>
        </w:rPr>
        <w:t xml:space="preserve">Abónese a la </w:t>
      </w:r>
      <w:r w:rsidRPr="00870C29">
        <w:rPr>
          <w:rFonts w:ascii="Verdana" w:hAnsi="Verdana"/>
          <w:b/>
        </w:rPr>
        <w:t>Sra.</w:t>
      </w:r>
      <w:r>
        <w:rPr>
          <w:rFonts w:ascii="Verdana" w:hAnsi="Verdana" w:cs="Arial"/>
          <w:b/>
          <w:lang w:val="es-ES_tradnl"/>
        </w:rPr>
        <w:t xml:space="preserve"> </w:t>
      </w:r>
      <w:r w:rsidRPr="00815B5D">
        <w:rPr>
          <w:rFonts w:ascii="Verdana" w:hAnsi="Verdana" w:cs="Arial"/>
          <w:b/>
          <w:lang w:val="es-ES_tradnl" w:eastAsia="es-ES"/>
        </w:rPr>
        <w:t>Romina Vanesa CASTRO, DNI N° 35.667.098</w:t>
      </w:r>
      <w:r w:rsidRPr="00815B5D">
        <w:rPr>
          <w:rFonts w:ascii="Verdana" w:hAnsi="Verdana"/>
        </w:rPr>
        <w:t>,</w:t>
      </w:r>
      <w:r w:rsidRPr="009D569D">
        <w:rPr>
          <w:rFonts w:ascii="Verdana" w:hAnsi="Verdana"/>
        </w:rPr>
        <w:t xml:space="preserve"> </w:t>
      </w:r>
      <w:r w:rsidRPr="00ED13E0">
        <w:rPr>
          <w:rFonts w:ascii="Verdana" w:hAnsi="Verdana"/>
        </w:rPr>
        <w:t xml:space="preserve">la suma de Pesos </w:t>
      </w:r>
      <w:r>
        <w:rPr>
          <w:rFonts w:ascii="Verdana" w:hAnsi="Verdana"/>
        </w:rPr>
        <w:t>Setecientos treinta ($730,00</w:t>
      </w:r>
      <w:r w:rsidRPr="00ED13E0">
        <w:rPr>
          <w:rFonts w:ascii="Verdana" w:hAnsi="Verdana"/>
        </w:rPr>
        <w:t xml:space="preserve">) en concepto de contraprestación por los trabajos de limpieza realizados </w:t>
      </w:r>
      <w:r w:rsidRPr="00870C29">
        <w:rPr>
          <w:rFonts w:ascii="Verdana" w:hAnsi="Verdana"/>
        </w:rPr>
        <w:t>nuestra localidad</w:t>
      </w:r>
      <w:r>
        <w:rPr>
          <w:rFonts w:ascii="Verdana" w:hAnsi="Verdana"/>
        </w:rPr>
        <w:t>.</w:t>
      </w:r>
    </w:p>
    <w:p w:rsidR="00CA29CB" w:rsidRDefault="00CA29CB" w:rsidP="00CA29CB">
      <w:pPr>
        <w:spacing w:line="360" w:lineRule="auto"/>
        <w:jc w:val="both"/>
        <w:rPr>
          <w:rFonts w:ascii="Verdana" w:hAnsi="Verdana"/>
        </w:rPr>
      </w:pPr>
      <w:r w:rsidRPr="00F14607">
        <w:rPr>
          <w:rFonts w:ascii="Verdana" w:hAnsi="Verdana"/>
          <w:b/>
        </w:rPr>
        <w:t>Articulo 16°.-</w:t>
      </w:r>
      <w:r w:rsidRPr="00172BAC">
        <w:rPr>
          <w:rFonts w:ascii="Verdana" w:hAnsi="Verdana"/>
        </w:rPr>
        <w:t xml:space="preserve"> </w:t>
      </w:r>
      <w:r w:rsidRPr="00ED13E0">
        <w:rPr>
          <w:rFonts w:ascii="Verdana" w:hAnsi="Verdana"/>
        </w:rPr>
        <w:t xml:space="preserve">Abónese a la </w:t>
      </w:r>
      <w:r w:rsidRPr="00870C29">
        <w:rPr>
          <w:rFonts w:ascii="Verdana" w:hAnsi="Verdana"/>
          <w:b/>
        </w:rPr>
        <w:t>Sr</w:t>
      </w:r>
      <w:r>
        <w:rPr>
          <w:rFonts w:ascii="Verdana" w:hAnsi="Verdana"/>
          <w:b/>
        </w:rPr>
        <w:t>it</w:t>
      </w:r>
      <w:r w:rsidRPr="00870C29">
        <w:rPr>
          <w:rFonts w:ascii="Verdana" w:hAnsi="Verdana"/>
          <w:b/>
        </w:rPr>
        <w:t>a.</w:t>
      </w:r>
      <w:r>
        <w:rPr>
          <w:rFonts w:ascii="Verdana" w:hAnsi="Verdana" w:cs="Arial"/>
          <w:b/>
          <w:lang w:val="es-ES_tradnl" w:eastAsia="es-ES"/>
        </w:rPr>
        <w:t xml:space="preserve"> CORBALAN Marisol del Valle</w:t>
      </w:r>
      <w:r w:rsidRPr="00815B5D">
        <w:rPr>
          <w:rFonts w:ascii="Verdana" w:hAnsi="Verdana" w:cs="Arial"/>
          <w:b/>
          <w:lang w:val="es-ES_tradnl" w:eastAsia="es-ES"/>
        </w:rPr>
        <w:t>, DNI N°</w:t>
      </w:r>
      <w:r>
        <w:rPr>
          <w:rFonts w:ascii="Verdana" w:hAnsi="Verdana" w:cs="Arial"/>
          <w:b/>
          <w:lang w:val="es-ES_tradnl" w:eastAsia="es-ES"/>
        </w:rPr>
        <w:t xml:space="preserve"> 45.094.704</w:t>
      </w:r>
      <w:r w:rsidRPr="00815B5D">
        <w:rPr>
          <w:rFonts w:ascii="Verdana" w:hAnsi="Verdana"/>
        </w:rPr>
        <w:t>,</w:t>
      </w:r>
      <w:r w:rsidRPr="009D569D">
        <w:rPr>
          <w:rFonts w:ascii="Verdana" w:hAnsi="Verdana"/>
        </w:rPr>
        <w:t xml:space="preserve"> </w:t>
      </w:r>
      <w:r w:rsidRPr="00ED13E0">
        <w:rPr>
          <w:rFonts w:ascii="Verdana" w:hAnsi="Verdana"/>
        </w:rPr>
        <w:t xml:space="preserve">la suma de Pesos </w:t>
      </w:r>
      <w:r>
        <w:rPr>
          <w:rFonts w:ascii="Verdana" w:hAnsi="Verdana"/>
        </w:rPr>
        <w:t>Siete mil ($7000,00</w:t>
      </w:r>
      <w:r w:rsidRPr="00ED13E0">
        <w:rPr>
          <w:rFonts w:ascii="Verdana" w:hAnsi="Verdana"/>
        </w:rPr>
        <w:t xml:space="preserve">) en concepto de contraprestación por los trabajos de limpieza realizados </w:t>
      </w:r>
      <w:r w:rsidRPr="00870C29">
        <w:rPr>
          <w:rFonts w:ascii="Verdana" w:hAnsi="Verdana"/>
        </w:rPr>
        <w:t>nuestra localidad</w:t>
      </w:r>
      <w:r>
        <w:rPr>
          <w:rFonts w:ascii="Verdana" w:hAnsi="Verdana"/>
        </w:rPr>
        <w:t>.</w:t>
      </w:r>
    </w:p>
    <w:p w:rsidR="00CA29CB" w:rsidRPr="00ED13E0" w:rsidRDefault="00CA29CB" w:rsidP="00CA29CB">
      <w:pPr>
        <w:spacing w:line="360" w:lineRule="auto"/>
        <w:jc w:val="both"/>
        <w:rPr>
          <w:rFonts w:ascii="Verdana" w:hAnsi="Verdana"/>
        </w:rPr>
      </w:pPr>
      <w:r>
        <w:rPr>
          <w:rFonts w:ascii="Verdana" w:hAnsi="Verdana"/>
          <w:b/>
        </w:rPr>
        <w:lastRenderedPageBreak/>
        <w:t>Articulo 17</w:t>
      </w:r>
      <w:r w:rsidRPr="00171463">
        <w:rPr>
          <w:rFonts w:ascii="Verdana" w:hAnsi="Verdana"/>
          <w:b/>
        </w:rPr>
        <w:t>°.-</w:t>
      </w:r>
      <w:r>
        <w:rPr>
          <w:rFonts w:ascii="Verdana" w:hAnsi="Verdana"/>
        </w:rPr>
        <w:t xml:space="preserve"> </w:t>
      </w:r>
      <w:r w:rsidRPr="00ED13E0">
        <w:rPr>
          <w:rFonts w:ascii="Verdana" w:hAnsi="Verdana"/>
        </w:rPr>
        <w:t>Impútese el gasto ocasionado por el artículo precedente, a la partida del Presupuesto de Gastos vigente 1.1.03.12.5 Ser</w:t>
      </w:r>
      <w:r>
        <w:rPr>
          <w:rFonts w:ascii="Verdana" w:hAnsi="Verdana"/>
        </w:rPr>
        <w:t>vicios Ejecutados por Terceros.</w:t>
      </w:r>
    </w:p>
    <w:p w:rsidR="00CA29CB" w:rsidRDefault="00CA29CB" w:rsidP="00CA29CB">
      <w:pPr>
        <w:spacing w:line="360" w:lineRule="auto"/>
        <w:jc w:val="both"/>
        <w:rPr>
          <w:rFonts w:ascii="Verdana" w:hAnsi="Verdana"/>
        </w:rPr>
      </w:pPr>
      <w:r>
        <w:rPr>
          <w:rFonts w:ascii="Verdana" w:hAnsi="Verdana"/>
          <w:b/>
        </w:rPr>
        <w:t>Artículo 18</w:t>
      </w:r>
      <w:r w:rsidRPr="00844539">
        <w:rPr>
          <w:rFonts w:ascii="Verdana" w:hAnsi="Verdana"/>
          <w:b/>
        </w:rPr>
        <w:t>º.-</w:t>
      </w:r>
      <w:r w:rsidRPr="00ED13E0">
        <w:rPr>
          <w:rFonts w:ascii="Verdana" w:hAnsi="Verdana"/>
        </w:rPr>
        <w:t xml:space="preserve"> Comuníquese, publíquese, dése al R.M. y archívese.-</w:t>
      </w:r>
    </w:p>
    <w:p w:rsidR="00CA29CB" w:rsidRDefault="00CA29CB" w:rsidP="00CA29CB">
      <w:pPr>
        <w:pStyle w:val="Ttulo2"/>
        <w:rPr>
          <w:rFonts w:ascii="Arial" w:eastAsia="Arial" w:hAnsi="Arial" w:cs="Arial"/>
          <w:b/>
        </w:rPr>
      </w:pPr>
      <w:bookmarkStart w:id="3" w:name="_Toc144129311"/>
      <w:r>
        <w:rPr>
          <w:rFonts w:ascii="Arial" w:eastAsia="Arial" w:hAnsi="Arial" w:cs="Arial"/>
          <w:b/>
          <w:color w:val="279E94"/>
        </w:rPr>
        <w:t>Decreto Nº 62</w:t>
      </w:r>
      <w:bookmarkEnd w:id="3"/>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Promulgada: Monte Cristo, 02</w:t>
      </w:r>
      <w:r w:rsidRPr="00632A9A">
        <w:rPr>
          <w:rFonts w:ascii="Arial" w:hAnsi="Arial" w:cs="Arial"/>
          <w:color w:val="000000"/>
          <w:lang w:eastAsia="en-US"/>
        </w:rPr>
        <w:t xml:space="preserve"> de Marzo de 2023.-</w:t>
      </w:r>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Publicada: 02</w:t>
      </w:r>
      <w:r w:rsidRPr="00632A9A">
        <w:rPr>
          <w:rFonts w:ascii="Arial" w:hAnsi="Arial" w:cs="Arial"/>
          <w:color w:val="000000"/>
          <w:lang w:eastAsia="en-US"/>
        </w:rPr>
        <w:t xml:space="preserve"> de Marzo de 2023 Boletín Oficial.-</w:t>
      </w:r>
    </w:p>
    <w:p w:rsidR="00CA29CB" w:rsidRPr="00FD779D" w:rsidRDefault="00CA29CB" w:rsidP="00CA29CB">
      <w:pPr>
        <w:spacing w:line="360" w:lineRule="auto"/>
        <w:jc w:val="both"/>
        <w:rPr>
          <w:rFonts w:ascii="Verdana" w:hAnsi="Verdana"/>
        </w:rPr>
      </w:pPr>
    </w:p>
    <w:p w:rsidR="00CA29CB" w:rsidRPr="00C567D5" w:rsidRDefault="00CA29CB" w:rsidP="00CA29CB">
      <w:pPr>
        <w:jc w:val="center"/>
        <w:rPr>
          <w:rFonts w:ascii="Verdana" w:hAnsi="Verdana"/>
          <w:b/>
        </w:rPr>
      </w:pPr>
      <w:r w:rsidRPr="00C567D5">
        <w:rPr>
          <w:rFonts w:ascii="Verdana" w:hAnsi="Verdana"/>
          <w:b/>
        </w:rPr>
        <w:t>DECRETO Nº 62</w:t>
      </w:r>
    </w:p>
    <w:p w:rsidR="00CA29CB" w:rsidRPr="00257156" w:rsidRDefault="00CA29CB" w:rsidP="00CA29CB">
      <w:pPr>
        <w:spacing w:line="360" w:lineRule="auto"/>
        <w:jc w:val="both"/>
        <w:rPr>
          <w:rFonts w:ascii="Verdana" w:hAnsi="Verdana"/>
          <w:b/>
          <w:bCs/>
        </w:rPr>
      </w:pPr>
    </w:p>
    <w:p w:rsidR="00CA29CB" w:rsidRDefault="00CA29CB" w:rsidP="00CA29CB">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CA29CB" w:rsidRPr="00257156" w:rsidRDefault="00CA29CB" w:rsidP="00CA29C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CA29CB" w:rsidRPr="00257156" w:rsidRDefault="00CA29CB" w:rsidP="00CA29CB">
      <w:pPr>
        <w:spacing w:line="360" w:lineRule="auto"/>
        <w:jc w:val="both"/>
        <w:rPr>
          <w:rFonts w:ascii="Verdana" w:hAnsi="Verdana"/>
          <w:b/>
          <w:bCs/>
        </w:rPr>
      </w:pPr>
    </w:p>
    <w:p w:rsidR="00CA29CB" w:rsidRDefault="00CA29CB" w:rsidP="00CA29CB">
      <w:pPr>
        <w:spacing w:line="360" w:lineRule="auto"/>
        <w:jc w:val="both"/>
        <w:rPr>
          <w:rFonts w:ascii="Verdana" w:hAnsi="Verdana"/>
        </w:rPr>
      </w:pPr>
      <w:r w:rsidRPr="009D172C">
        <w:rPr>
          <w:rFonts w:ascii="Verdana" w:hAnsi="Verdana"/>
          <w:b/>
          <w:bCs/>
          <w:u w:val="single"/>
        </w:rPr>
        <w:t>Y CONSIDERANDO:</w:t>
      </w:r>
      <w:r w:rsidRPr="00257156">
        <w:rPr>
          <w:rFonts w:ascii="Verdana" w:hAnsi="Verdana"/>
        </w:rPr>
        <w:t xml:space="preserve"> </w:t>
      </w:r>
    </w:p>
    <w:p w:rsidR="00CA29CB" w:rsidRPr="00257156" w:rsidRDefault="00CA29CB" w:rsidP="00CA29C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a </w:t>
      </w:r>
      <w:r>
        <w:rPr>
          <w:rFonts w:ascii="Verdana" w:hAnsi="Verdana"/>
        </w:rPr>
        <w:t xml:space="preserve"> </w:t>
      </w:r>
      <w:r w:rsidRPr="00257156">
        <w:rPr>
          <w:rFonts w:ascii="Verdana" w:hAnsi="Verdana"/>
        </w:rPr>
        <w:t>través del presente decreto ya que no cuentan con medio de facturación propia.</w:t>
      </w:r>
    </w:p>
    <w:p w:rsidR="00CA29CB" w:rsidRDefault="00CA29CB" w:rsidP="00CA29CB">
      <w:pPr>
        <w:spacing w:line="360" w:lineRule="auto"/>
        <w:ind w:firstLine="2340"/>
        <w:jc w:val="both"/>
        <w:rPr>
          <w:rFonts w:ascii="Verdana" w:hAnsi="Verdana"/>
        </w:rPr>
      </w:pPr>
      <w:r w:rsidRPr="00257156">
        <w:rPr>
          <w:rFonts w:ascii="Verdana" w:hAnsi="Verdana"/>
        </w:rPr>
        <w:t xml:space="preserve">  Que hemos recibido por parte de la Dirección de Deportes Municipal la correspondiente planilla detallando los montos a abonar por el mes de </w:t>
      </w:r>
      <w:r>
        <w:rPr>
          <w:rFonts w:ascii="Verdana" w:hAnsi="Verdana"/>
        </w:rPr>
        <w:t xml:space="preserve">Febrero </w:t>
      </w:r>
      <w:r w:rsidRPr="00257156">
        <w:rPr>
          <w:rFonts w:ascii="Verdana" w:hAnsi="Verdana"/>
        </w:rPr>
        <w:t>pasado, Por ello:</w:t>
      </w:r>
    </w:p>
    <w:p w:rsidR="00CA29CB" w:rsidRPr="00257156" w:rsidRDefault="00CA29CB" w:rsidP="00CA29CB">
      <w:pPr>
        <w:spacing w:line="360" w:lineRule="auto"/>
        <w:jc w:val="both"/>
        <w:rPr>
          <w:rFonts w:ascii="Verdana" w:hAnsi="Verdana"/>
        </w:rPr>
      </w:pPr>
    </w:p>
    <w:p w:rsidR="00CA29CB" w:rsidRPr="00257156" w:rsidRDefault="00CA29CB" w:rsidP="00CA29CB">
      <w:pPr>
        <w:spacing w:line="360" w:lineRule="auto"/>
        <w:jc w:val="center"/>
        <w:rPr>
          <w:rFonts w:ascii="Verdana" w:hAnsi="Verdana"/>
          <w:b/>
          <w:bCs/>
        </w:rPr>
      </w:pPr>
      <w:r w:rsidRPr="00257156">
        <w:rPr>
          <w:rFonts w:ascii="Verdana" w:hAnsi="Verdana"/>
          <w:b/>
          <w:bCs/>
        </w:rPr>
        <w:t>LA  INTENDENTE MUNICIPAL EN USO DE SUS ATRIBUCIONES</w:t>
      </w:r>
    </w:p>
    <w:p w:rsidR="00CA29CB" w:rsidRDefault="00CA29CB" w:rsidP="00CA29CB">
      <w:pPr>
        <w:spacing w:line="360" w:lineRule="auto"/>
        <w:jc w:val="center"/>
        <w:rPr>
          <w:rFonts w:ascii="Verdana" w:hAnsi="Verdana"/>
          <w:b/>
          <w:bCs/>
        </w:rPr>
      </w:pPr>
      <w:r w:rsidRPr="00257156">
        <w:rPr>
          <w:rFonts w:ascii="Verdana" w:hAnsi="Verdana"/>
          <w:b/>
          <w:bCs/>
        </w:rPr>
        <w:t>DECRETA</w:t>
      </w:r>
    </w:p>
    <w:p w:rsidR="00CA29CB" w:rsidRPr="00257156" w:rsidRDefault="00CA29CB" w:rsidP="00CA29CB">
      <w:pPr>
        <w:spacing w:line="360" w:lineRule="auto"/>
        <w:rPr>
          <w:rFonts w:ascii="Verdana" w:hAnsi="Verdana"/>
          <w:b/>
          <w:bCs/>
        </w:rPr>
      </w:pPr>
    </w:p>
    <w:p w:rsidR="00CA29CB" w:rsidRDefault="00CA29CB" w:rsidP="00CA29CB">
      <w:pPr>
        <w:pStyle w:val="Textoindependiente"/>
        <w:spacing w:line="360" w:lineRule="auto"/>
        <w:rPr>
          <w:rFonts w:ascii="Verdana" w:hAnsi="Verdana"/>
        </w:rPr>
      </w:pPr>
      <w:r w:rsidRPr="00257156">
        <w:rPr>
          <w:rFonts w:ascii="Verdana" w:hAnsi="Verdana"/>
          <w:b/>
          <w:bCs/>
        </w:rPr>
        <w:t>Artículo 1º.-</w:t>
      </w:r>
      <w:r w:rsidRPr="00257156">
        <w:rPr>
          <w:rFonts w:ascii="Verdana" w:hAnsi="Verdana"/>
        </w:rPr>
        <w:t xml:space="preserve"> Abónese a cada uno de los profes y estudiantes que a continuación se detallan, los montos que figuran en la Planilla adjunta y que forma parte del presente Decreto: </w:t>
      </w:r>
    </w:p>
    <w:p w:rsidR="00CA29CB" w:rsidRDefault="00CA29CB" w:rsidP="00CA29CB">
      <w:pPr>
        <w:pStyle w:val="Textoindependiente"/>
        <w:numPr>
          <w:ilvl w:val="0"/>
          <w:numId w:val="29"/>
        </w:numPr>
        <w:spacing w:line="360" w:lineRule="auto"/>
        <w:rPr>
          <w:rFonts w:ascii="Verdana" w:hAnsi="Verdana"/>
        </w:rPr>
      </w:pPr>
      <w:r w:rsidRPr="00257156">
        <w:rPr>
          <w:rFonts w:ascii="Verdana" w:hAnsi="Verdana"/>
          <w:b/>
        </w:rPr>
        <w:t>GOMEZ Micaela</w:t>
      </w:r>
      <w:r w:rsidRPr="00257156">
        <w:rPr>
          <w:rFonts w:ascii="Verdana" w:hAnsi="Verdana"/>
        </w:rPr>
        <w:t xml:space="preserve">, </w:t>
      </w:r>
      <w:r w:rsidRPr="00644098">
        <w:rPr>
          <w:rFonts w:ascii="Verdana" w:hAnsi="Verdana"/>
          <w:b/>
        </w:rPr>
        <w:t>DNI. Nº 35.654.470</w:t>
      </w:r>
      <w:r w:rsidRPr="00257156">
        <w:rPr>
          <w:rFonts w:ascii="Verdana" w:hAnsi="Verdana"/>
        </w:rPr>
        <w:t xml:space="preserve">, abónese la suma de Pesos </w:t>
      </w:r>
      <w:r>
        <w:rPr>
          <w:rFonts w:ascii="Verdana" w:hAnsi="Verdana"/>
        </w:rPr>
        <w:t xml:space="preserve">Noventa y nueve mil ochocientos </w:t>
      </w:r>
      <w:r w:rsidRPr="00257156">
        <w:rPr>
          <w:rFonts w:ascii="Verdana" w:hAnsi="Verdana"/>
        </w:rPr>
        <w:t>($</w:t>
      </w:r>
      <w:r>
        <w:rPr>
          <w:rFonts w:ascii="Verdana" w:hAnsi="Verdana"/>
        </w:rPr>
        <w:t>99.800</w:t>
      </w:r>
      <w:r w:rsidRPr="00257156">
        <w:rPr>
          <w:rFonts w:ascii="Verdana" w:hAnsi="Verdana"/>
        </w:rPr>
        <w:t>,00)</w:t>
      </w:r>
    </w:p>
    <w:p w:rsidR="00CA29CB" w:rsidRDefault="00CA29CB" w:rsidP="00CA29CB">
      <w:pPr>
        <w:pStyle w:val="Textoindependiente"/>
        <w:numPr>
          <w:ilvl w:val="0"/>
          <w:numId w:val="29"/>
        </w:numPr>
        <w:spacing w:line="360" w:lineRule="auto"/>
        <w:ind w:left="714" w:hanging="357"/>
        <w:rPr>
          <w:rFonts w:ascii="Verdana" w:hAnsi="Verdana"/>
        </w:rPr>
      </w:pPr>
      <w:r w:rsidRPr="00105C2C">
        <w:rPr>
          <w:rFonts w:ascii="Verdana" w:hAnsi="Verdana"/>
          <w:b/>
        </w:rPr>
        <w:t>MIRANDA Leonel, DNI. Nº 40.443.338</w:t>
      </w:r>
      <w:r w:rsidRPr="00105C2C">
        <w:rPr>
          <w:rFonts w:ascii="Verdana" w:hAnsi="Verdana"/>
        </w:rPr>
        <w:t xml:space="preserve">, abónese la suma de Pesos </w:t>
      </w:r>
      <w:r>
        <w:rPr>
          <w:rFonts w:ascii="Verdana" w:hAnsi="Verdana"/>
        </w:rPr>
        <w:t>Ochenta y dos mil ochocientos ($82.800</w:t>
      </w:r>
      <w:r w:rsidRPr="00105C2C">
        <w:rPr>
          <w:rFonts w:ascii="Verdana" w:hAnsi="Verdana"/>
        </w:rPr>
        <w:t>,00)</w:t>
      </w:r>
      <w:r>
        <w:rPr>
          <w:rFonts w:ascii="Verdana" w:hAnsi="Verdana"/>
        </w:rPr>
        <w:t>.</w:t>
      </w:r>
    </w:p>
    <w:p w:rsidR="00CA29CB" w:rsidRDefault="00CA29CB" w:rsidP="00CA29CB">
      <w:pPr>
        <w:pStyle w:val="Textoindependiente"/>
        <w:numPr>
          <w:ilvl w:val="0"/>
          <w:numId w:val="29"/>
        </w:numPr>
        <w:spacing w:line="360" w:lineRule="auto"/>
        <w:ind w:left="714" w:hanging="357"/>
        <w:rPr>
          <w:rFonts w:ascii="Verdana" w:hAnsi="Verdana"/>
        </w:rPr>
      </w:pPr>
      <w:r>
        <w:rPr>
          <w:rFonts w:ascii="Verdana" w:hAnsi="Verdana"/>
          <w:b/>
        </w:rPr>
        <w:lastRenderedPageBreak/>
        <w:t xml:space="preserve">GARLATTI Ana, DNI. Nº 43.895.047, </w:t>
      </w:r>
      <w:r w:rsidRPr="002923A0">
        <w:rPr>
          <w:rFonts w:ascii="Verdana" w:hAnsi="Verdana"/>
        </w:rPr>
        <w:t xml:space="preserve">abónese la suma de Pesos </w:t>
      </w:r>
      <w:r>
        <w:rPr>
          <w:rFonts w:ascii="Verdana" w:hAnsi="Verdana"/>
        </w:rPr>
        <w:t>Sesenta y dos mil novecientos noventa ($62.990,00</w:t>
      </w:r>
      <w:r w:rsidRPr="002923A0">
        <w:rPr>
          <w:rFonts w:ascii="Verdana" w:hAnsi="Verdana"/>
        </w:rPr>
        <w:t>)</w:t>
      </w:r>
      <w:r>
        <w:rPr>
          <w:rFonts w:ascii="Verdana" w:hAnsi="Verdana"/>
        </w:rPr>
        <w:t>.</w:t>
      </w:r>
    </w:p>
    <w:p w:rsidR="00CA29CB" w:rsidRDefault="00CA29CB" w:rsidP="00CA29CB">
      <w:pPr>
        <w:pStyle w:val="Textoindependiente"/>
        <w:numPr>
          <w:ilvl w:val="0"/>
          <w:numId w:val="29"/>
        </w:numPr>
        <w:spacing w:line="360" w:lineRule="auto"/>
        <w:ind w:left="714" w:hanging="357"/>
        <w:rPr>
          <w:rFonts w:ascii="Verdana" w:hAnsi="Verdana"/>
        </w:rPr>
      </w:pPr>
      <w:r>
        <w:rPr>
          <w:rFonts w:ascii="Verdana" w:hAnsi="Verdana"/>
          <w:b/>
        </w:rPr>
        <w:t xml:space="preserve">MARCANTONELLI Ignacio, DNI. Nº 43.298.862, </w:t>
      </w:r>
      <w:r w:rsidRPr="002923A0">
        <w:rPr>
          <w:rFonts w:ascii="Verdana" w:hAnsi="Verdana"/>
        </w:rPr>
        <w:t xml:space="preserve">abónese la suma de Pesos </w:t>
      </w:r>
      <w:r>
        <w:rPr>
          <w:rFonts w:ascii="Verdana" w:hAnsi="Verdana"/>
        </w:rPr>
        <w:t>Cuarenta y un mil ochocientos ($41.800</w:t>
      </w:r>
      <w:r w:rsidRPr="002923A0">
        <w:rPr>
          <w:rFonts w:ascii="Verdana" w:hAnsi="Verdana"/>
        </w:rPr>
        <w:t>,00)</w:t>
      </w:r>
    </w:p>
    <w:p w:rsidR="00CA29CB" w:rsidRDefault="00CA29CB" w:rsidP="00CA29CB">
      <w:pPr>
        <w:pStyle w:val="Textoindependiente"/>
        <w:numPr>
          <w:ilvl w:val="0"/>
          <w:numId w:val="29"/>
        </w:numPr>
        <w:spacing w:line="360" w:lineRule="auto"/>
        <w:ind w:left="714" w:hanging="357"/>
        <w:rPr>
          <w:rFonts w:ascii="Verdana" w:hAnsi="Verdana"/>
        </w:rPr>
      </w:pPr>
      <w:r>
        <w:rPr>
          <w:rFonts w:ascii="Verdana" w:hAnsi="Verdana"/>
          <w:b/>
        </w:rPr>
        <w:t xml:space="preserve">LUDUEÑA Clever, DNI. N° 33.269.230 </w:t>
      </w:r>
      <w:r w:rsidRPr="00EE7B20">
        <w:rPr>
          <w:rFonts w:ascii="Verdana" w:hAnsi="Verdana"/>
        </w:rPr>
        <w:t xml:space="preserve">abónese la suma de Pesos </w:t>
      </w:r>
      <w:r>
        <w:rPr>
          <w:rFonts w:ascii="Verdana" w:hAnsi="Verdana"/>
        </w:rPr>
        <w:t xml:space="preserve">Doscientos once mil seiscientos </w:t>
      </w:r>
      <w:r w:rsidRPr="00EE7B20">
        <w:rPr>
          <w:rFonts w:ascii="Verdana" w:hAnsi="Verdana"/>
        </w:rPr>
        <w:t>($</w:t>
      </w:r>
      <w:r>
        <w:rPr>
          <w:rFonts w:ascii="Verdana" w:hAnsi="Verdana"/>
        </w:rPr>
        <w:t>211.600</w:t>
      </w:r>
      <w:r w:rsidRPr="00EE7B20">
        <w:rPr>
          <w:rFonts w:ascii="Verdana" w:hAnsi="Verdana"/>
        </w:rPr>
        <w:t>,00)</w:t>
      </w:r>
    </w:p>
    <w:p w:rsidR="00CA29CB" w:rsidRDefault="00CA29CB" w:rsidP="00CA29CB">
      <w:pPr>
        <w:pStyle w:val="Textoindependiente"/>
        <w:numPr>
          <w:ilvl w:val="0"/>
          <w:numId w:val="29"/>
        </w:numPr>
        <w:spacing w:line="360" w:lineRule="auto"/>
        <w:ind w:left="714" w:hanging="357"/>
        <w:rPr>
          <w:rFonts w:ascii="Verdana" w:hAnsi="Verdana"/>
        </w:rPr>
      </w:pPr>
      <w:r>
        <w:rPr>
          <w:rFonts w:ascii="Verdana" w:hAnsi="Verdana"/>
          <w:b/>
        </w:rPr>
        <w:t xml:space="preserve">ROMANO Adrian, DNI. N° 30.657.976 </w:t>
      </w:r>
      <w:r w:rsidRPr="00EE7B20">
        <w:rPr>
          <w:rFonts w:ascii="Verdana" w:hAnsi="Verdana"/>
        </w:rPr>
        <w:t>abónese la suma de Pesos</w:t>
      </w:r>
      <w:r>
        <w:rPr>
          <w:rFonts w:ascii="Verdana" w:hAnsi="Verdana"/>
          <w:b/>
        </w:rPr>
        <w:t xml:space="preserve"> </w:t>
      </w:r>
      <w:r>
        <w:rPr>
          <w:rFonts w:ascii="Verdana" w:hAnsi="Verdana"/>
        </w:rPr>
        <w:t xml:space="preserve">Quince mil seiscientos </w:t>
      </w:r>
      <w:r w:rsidRPr="00EE7B20">
        <w:rPr>
          <w:rFonts w:ascii="Verdana" w:hAnsi="Verdana"/>
        </w:rPr>
        <w:t>($</w:t>
      </w:r>
      <w:r>
        <w:rPr>
          <w:rFonts w:ascii="Verdana" w:hAnsi="Verdana"/>
        </w:rPr>
        <w:t>15.600,00</w:t>
      </w:r>
      <w:r w:rsidRPr="00EE7B20">
        <w:rPr>
          <w:rFonts w:ascii="Verdana" w:hAnsi="Verdana"/>
        </w:rPr>
        <w:t>)</w:t>
      </w:r>
      <w:r>
        <w:rPr>
          <w:rFonts w:ascii="Verdana" w:hAnsi="Verdana"/>
        </w:rPr>
        <w:t>.</w:t>
      </w:r>
    </w:p>
    <w:p w:rsidR="00CA29CB" w:rsidRDefault="00CA29CB" w:rsidP="00CA29CB">
      <w:pPr>
        <w:pStyle w:val="Textoindependiente"/>
        <w:numPr>
          <w:ilvl w:val="0"/>
          <w:numId w:val="29"/>
        </w:numPr>
        <w:spacing w:line="360" w:lineRule="auto"/>
        <w:ind w:left="714" w:hanging="357"/>
        <w:rPr>
          <w:rFonts w:ascii="Verdana" w:hAnsi="Verdana"/>
        </w:rPr>
      </w:pPr>
      <w:r>
        <w:rPr>
          <w:rFonts w:ascii="Verdana" w:hAnsi="Verdana"/>
          <w:b/>
        </w:rPr>
        <w:t xml:space="preserve">FATTOR Facundo, DNI. N° 39.423.553 </w:t>
      </w:r>
      <w:r w:rsidRPr="00EE7B20">
        <w:rPr>
          <w:rFonts w:ascii="Verdana" w:hAnsi="Verdana"/>
        </w:rPr>
        <w:t>abónese la suma de Pesos</w:t>
      </w:r>
      <w:r>
        <w:rPr>
          <w:rFonts w:ascii="Verdana" w:hAnsi="Verdana"/>
          <w:b/>
        </w:rPr>
        <w:t xml:space="preserve"> </w:t>
      </w:r>
      <w:r>
        <w:rPr>
          <w:rFonts w:ascii="Verdana" w:hAnsi="Verdana"/>
        </w:rPr>
        <w:t xml:space="preserve">Veinte mil cuarenta </w:t>
      </w:r>
      <w:r w:rsidRPr="00EE7B20">
        <w:rPr>
          <w:rFonts w:ascii="Verdana" w:hAnsi="Verdana"/>
        </w:rPr>
        <w:t>($</w:t>
      </w:r>
      <w:r>
        <w:rPr>
          <w:rFonts w:ascii="Verdana" w:hAnsi="Verdana"/>
        </w:rPr>
        <w:t>20.040,00</w:t>
      </w:r>
      <w:r w:rsidRPr="00EE7B20">
        <w:rPr>
          <w:rFonts w:ascii="Verdana" w:hAnsi="Verdana"/>
        </w:rPr>
        <w:t>)</w:t>
      </w:r>
      <w:r>
        <w:rPr>
          <w:rFonts w:ascii="Verdana" w:hAnsi="Verdana"/>
        </w:rPr>
        <w:t>.</w:t>
      </w:r>
    </w:p>
    <w:p w:rsidR="00CA29CB" w:rsidRDefault="00CA29CB" w:rsidP="00CA29CB">
      <w:pPr>
        <w:pStyle w:val="Textoindependiente"/>
        <w:numPr>
          <w:ilvl w:val="0"/>
          <w:numId w:val="29"/>
        </w:numPr>
        <w:spacing w:line="360" w:lineRule="auto"/>
        <w:ind w:left="714" w:hanging="357"/>
        <w:rPr>
          <w:rFonts w:ascii="Verdana" w:hAnsi="Verdana"/>
        </w:rPr>
      </w:pPr>
      <w:r>
        <w:rPr>
          <w:rFonts w:ascii="Verdana" w:hAnsi="Verdana"/>
          <w:b/>
        </w:rPr>
        <w:t xml:space="preserve">ORELLANA Ramiro, DNI. N° 43.134.016 </w:t>
      </w:r>
      <w:r w:rsidRPr="00EE7B20">
        <w:rPr>
          <w:rFonts w:ascii="Verdana" w:hAnsi="Verdana"/>
        </w:rPr>
        <w:t>abónese la suma de Pesos</w:t>
      </w:r>
      <w:r>
        <w:rPr>
          <w:rFonts w:ascii="Verdana" w:hAnsi="Verdana"/>
          <w:b/>
        </w:rPr>
        <w:t xml:space="preserve"> </w:t>
      </w:r>
      <w:r>
        <w:rPr>
          <w:rFonts w:ascii="Verdana" w:hAnsi="Verdana"/>
        </w:rPr>
        <w:t xml:space="preserve">Cinco mil cuatrocientos </w:t>
      </w:r>
      <w:r w:rsidRPr="00EE7B20">
        <w:rPr>
          <w:rFonts w:ascii="Verdana" w:hAnsi="Verdana"/>
        </w:rPr>
        <w:t>($</w:t>
      </w:r>
      <w:r>
        <w:rPr>
          <w:rFonts w:ascii="Verdana" w:hAnsi="Verdana"/>
        </w:rPr>
        <w:t>5.400,00</w:t>
      </w:r>
      <w:r w:rsidRPr="00EE7B20">
        <w:rPr>
          <w:rFonts w:ascii="Verdana" w:hAnsi="Verdana"/>
        </w:rPr>
        <w:t>)</w:t>
      </w:r>
      <w:r>
        <w:rPr>
          <w:rFonts w:ascii="Verdana" w:hAnsi="Verdana"/>
        </w:rPr>
        <w:t>.</w:t>
      </w:r>
    </w:p>
    <w:p w:rsidR="00CA29CB" w:rsidRPr="00DC1FA9" w:rsidRDefault="00CA29CB" w:rsidP="00CA29CB">
      <w:pPr>
        <w:pStyle w:val="Textoindependiente"/>
        <w:spacing w:line="360" w:lineRule="auto"/>
        <w:ind w:left="714"/>
        <w:rPr>
          <w:rFonts w:ascii="Verdana" w:hAnsi="Verdana"/>
        </w:rPr>
      </w:pPr>
    </w:p>
    <w:p w:rsidR="00CA29CB" w:rsidRPr="00257156" w:rsidRDefault="00CA29CB" w:rsidP="00CA29CB">
      <w:pPr>
        <w:spacing w:line="360" w:lineRule="auto"/>
        <w:jc w:val="both"/>
        <w:rPr>
          <w:rFonts w:ascii="Verdana" w:hAnsi="Verdana"/>
          <w:b/>
          <w:bCs/>
        </w:rPr>
      </w:pPr>
      <w:r w:rsidRPr="00257156">
        <w:rPr>
          <w:rFonts w:ascii="Verdana" w:hAnsi="Verdana"/>
          <w:b/>
        </w:rPr>
        <w:t>Articulo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Deportes y Recreación.-</w:t>
      </w:r>
    </w:p>
    <w:p w:rsidR="00CA29CB" w:rsidRPr="00257156" w:rsidRDefault="00CA29CB" w:rsidP="00CA29CB">
      <w:pPr>
        <w:spacing w:line="360" w:lineRule="auto"/>
        <w:jc w:val="both"/>
        <w:rPr>
          <w:rFonts w:ascii="Verdana" w:hAnsi="Verdana"/>
          <w:b/>
          <w:bCs/>
        </w:rPr>
      </w:pPr>
    </w:p>
    <w:p w:rsidR="00CA29CB" w:rsidRPr="00257156" w:rsidRDefault="00CA29CB" w:rsidP="00CA29CB">
      <w:pPr>
        <w:spacing w:line="360" w:lineRule="auto"/>
        <w:jc w:val="both"/>
        <w:rPr>
          <w:rFonts w:ascii="Verdana" w:hAnsi="Verdana"/>
        </w:rPr>
      </w:pPr>
      <w:r w:rsidRPr="00257156">
        <w:rPr>
          <w:rFonts w:ascii="Verdana" w:hAnsi="Verdana"/>
          <w:b/>
          <w:bCs/>
        </w:rPr>
        <w:t>Artículo 3º.-</w:t>
      </w:r>
      <w:r w:rsidRPr="00257156">
        <w:rPr>
          <w:rFonts w:ascii="Verdana" w:hAnsi="Verdana"/>
        </w:rPr>
        <w:t xml:space="preserve"> Comuníquese, publíquese, dése al R.M. y archívese.- </w:t>
      </w:r>
    </w:p>
    <w:p w:rsidR="00CA29CB" w:rsidRDefault="00CA29CB" w:rsidP="00CA29CB">
      <w:pPr>
        <w:pStyle w:val="Ttulo2"/>
        <w:rPr>
          <w:rFonts w:ascii="Arial" w:eastAsia="Arial" w:hAnsi="Arial" w:cs="Arial"/>
          <w:b/>
        </w:rPr>
      </w:pPr>
      <w:bookmarkStart w:id="4" w:name="_Toc144129312"/>
      <w:r>
        <w:rPr>
          <w:rFonts w:ascii="Arial" w:eastAsia="Arial" w:hAnsi="Arial" w:cs="Arial"/>
          <w:b/>
          <w:color w:val="279E94"/>
        </w:rPr>
        <w:t>Decreto Nº 63</w:t>
      </w:r>
      <w:bookmarkEnd w:id="4"/>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Promulgada: Monte Cristo, 02</w:t>
      </w:r>
      <w:r w:rsidRPr="00632A9A">
        <w:rPr>
          <w:rFonts w:ascii="Arial" w:hAnsi="Arial" w:cs="Arial"/>
          <w:color w:val="000000"/>
          <w:lang w:eastAsia="en-US"/>
        </w:rPr>
        <w:t xml:space="preserve"> de Marzo de 2023.-</w:t>
      </w:r>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Publicada: 02</w:t>
      </w:r>
      <w:r w:rsidRPr="00632A9A">
        <w:rPr>
          <w:rFonts w:ascii="Arial" w:hAnsi="Arial" w:cs="Arial"/>
          <w:color w:val="000000"/>
          <w:lang w:eastAsia="en-US"/>
        </w:rPr>
        <w:t xml:space="preserve"> de Marzo de 2023 Boletín Oficial.-</w:t>
      </w:r>
    </w:p>
    <w:p w:rsidR="00CA29CB" w:rsidRDefault="00CA29CB" w:rsidP="00CA29CB">
      <w:pPr>
        <w:rPr>
          <w:rFonts w:eastAsia="Arial"/>
          <w:lang w:eastAsia="en-US"/>
        </w:rPr>
      </w:pPr>
    </w:p>
    <w:p w:rsidR="00CA29CB" w:rsidRDefault="00CA29CB" w:rsidP="00CA29CB">
      <w:pPr>
        <w:rPr>
          <w:rFonts w:eastAsia="Arial"/>
          <w:lang w:eastAsia="en-US"/>
        </w:rPr>
      </w:pPr>
    </w:p>
    <w:p w:rsidR="00CA29CB" w:rsidRPr="00E960AB" w:rsidRDefault="00CA29CB" w:rsidP="00CA29CB">
      <w:pPr>
        <w:jc w:val="center"/>
        <w:rPr>
          <w:rFonts w:ascii="Verdana" w:hAnsi="Verdana"/>
          <w:b/>
        </w:rPr>
      </w:pPr>
      <w:r w:rsidRPr="00E960AB">
        <w:rPr>
          <w:rFonts w:ascii="Verdana" w:hAnsi="Verdana"/>
          <w:b/>
        </w:rPr>
        <w:t>DECRETO Nº 63</w:t>
      </w:r>
    </w:p>
    <w:p w:rsidR="00CA29CB" w:rsidRPr="00A64C71" w:rsidRDefault="00CA29CB" w:rsidP="00CA29CB">
      <w:pPr>
        <w:spacing w:line="360" w:lineRule="auto"/>
        <w:jc w:val="center"/>
        <w:rPr>
          <w:rFonts w:ascii="Verdana" w:hAnsi="Verdana" w:cs="Arial"/>
        </w:rPr>
      </w:pPr>
    </w:p>
    <w:p w:rsidR="00CA29CB" w:rsidRDefault="00CA29CB" w:rsidP="00CA29CB">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Las </w:t>
      </w:r>
      <w:r>
        <w:rPr>
          <w:rFonts w:ascii="Verdana" w:hAnsi="Verdana" w:cs="Arial"/>
        </w:rPr>
        <w:t xml:space="preserve">diferentes </w:t>
      </w:r>
      <w:r w:rsidRPr="00A64C71">
        <w:rPr>
          <w:rFonts w:ascii="Verdana" w:hAnsi="Verdana" w:cs="Arial"/>
        </w:rPr>
        <w:t xml:space="preserve">tareas </w:t>
      </w:r>
      <w:r>
        <w:rPr>
          <w:rFonts w:ascii="Verdana" w:hAnsi="Verdana" w:cs="Arial"/>
        </w:rPr>
        <w:t>extraordinarias realizadas por personal vinculado a través de Contratos de pasantías.</w:t>
      </w:r>
    </w:p>
    <w:p w:rsidR="00CA29CB" w:rsidRPr="00A64C71" w:rsidRDefault="00CA29CB" w:rsidP="00CA29CB">
      <w:pPr>
        <w:spacing w:line="360" w:lineRule="auto"/>
        <w:jc w:val="both"/>
        <w:rPr>
          <w:rFonts w:ascii="Verdana" w:hAnsi="Verdana" w:cs="Arial"/>
          <w:b/>
          <w:bCs/>
        </w:rPr>
      </w:pPr>
    </w:p>
    <w:p w:rsidR="00CA29CB" w:rsidRDefault="00CA29CB" w:rsidP="00CA29CB">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Que </w:t>
      </w:r>
      <w:r>
        <w:rPr>
          <w:rFonts w:ascii="Verdana" w:hAnsi="Verdana" w:cs="Arial"/>
        </w:rPr>
        <w:t>desde las correspondientes áreas nos han informado los días y horarios trabajados en el mes de Febrero pasado por parte de cada una de las pasantes.</w:t>
      </w:r>
    </w:p>
    <w:p w:rsidR="00CA29CB" w:rsidRPr="00A64C71" w:rsidRDefault="00CA29CB" w:rsidP="00CA29CB">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el Departamento Ejecutivo Municipal cuenta con partida para atender el gasto que origine lo dispuesto en el  presente decreto, por ello:</w:t>
      </w:r>
    </w:p>
    <w:p w:rsidR="00CA29CB" w:rsidRPr="0036245B" w:rsidRDefault="00CA29CB" w:rsidP="00CA29CB">
      <w:pPr>
        <w:spacing w:line="360" w:lineRule="auto"/>
        <w:jc w:val="both"/>
        <w:rPr>
          <w:rFonts w:ascii="Verdana" w:hAnsi="Verdana" w:cs="Arial"/>
        </w:rPr>
      </w:pPr>
      <w:r w:rsidRPr="00A64C71">
        <w:rPr>
          <w:rFonts w:ascii="Verdana" w:hAnsi="Verdana" w:cs="Arial"/>
        </w:rPr>
        <w:t xml:space="preserve"> </w:t>
      </w:r>
    </w:p>
    <w:p w:rsidR="00CA29CB" w:rsidRPr="00A64C71" w:rsidRDefault="00CA29CB" w:rsidP="00CA29CB">
      <w:pPr>
        <w:spacing w:line="360" w:lineRule="auto"/>
        <w:jc w:val="center"/>
        <w:rPr>
          <w:rFonts w:ascii="Verdana" w:hAnsi="Verdana" w:cs="Arial"/>
          <w:b/>
          <w:bCs/>
        </w:rPr>
      </w:pPr>
      <w:r w:rsidRPr="00A64C71">
        <w:rPr>
          <w:rFonts w:ascii="Verdana" w:hAnsi="Verdana" w:cs="Arial"/>
          <w:b/>
          <w:bCs/>
        </w:rPr>
        <w:t>LA INTENDENTE MUNICIPAL EN USO DE SUS ATRIBUCIONES</w:t>
      </w:r>
    </w:p>
    <w:p w:rsidR="00CA29CB" w:rsidRDefault="00CA29CB" w:rsidP="00CA29CB">
      <w:pPr>
        <w:spacing w:line="360" w:lineRule="auto"/>
        <w:jc w:val="center"/>
        <w:rPr>
          <w:rFonts w:ascii="Verdana" w:hAnsi="Verdana" w:cs="Arial"/>
          <w:b/>
          <w:bCs/>
        </w:rPr>
      </w:pPr>
      <w:r w:rsidRPr="00A64C71">
        <w:rPr>
          <w:rFonts w:ascii="Verdana" w:hAnsi="Verdana" w:cs="Arial"/>
          <w:b/>
          <w:bCs/>
        </w:rPr>
        <w:lastRenderedPageBreak/>
        <w:t>DECRETA</w:t>
      </w:r>
    </w:p>
    <w:p w:rsidR="00CA29CB" w:rsidRPr="00A64C71" w:rsidRDefault="00CA29CB" w:rsidP="00CA29CB">
      <w:pPr>
        <w:spacing w:line="360" w:lineRule="auto"/>
        <w:jc w:val="center"/>
        <w:rPr>
          <w:rFonts w:ascii="Verdana" w:hAnsi="Verdana" w:cs="Arial"/>
          <w:b/>
          <w:bCs/>
        </w:rPr>
      </w:pPr>
    </w:p>
    <w:p w:rsidR="00CA29CB" w:rsidRDefault="00CA29CB" w:rsidP="00CA29CB">
      <w:pPr>
        <w:spacing w:line="360" w:lineRule="auto"/>
        <w:jc w:val="both"/>
        <w:rPr>
          <w:rFonts w:ascii="Verdana" w:hAnsi="Verdana" w:cs="Arial"/>
        </w:rPr>
      </w:pPr>
      <w:r w:rsidRPr="00A64C71">
        <w:rPr>
          <w:rFonts w:ascii="Verdana" w:hAnsi="Verdana" w:cs="Arial"/>
          <w:b/>
          <w:bCs/>
        </w:rPr>
        <w:t>Artículo 1º.-</w:t>
      </w:r>
      <w:r w:rsidRPr="00A64C71">
        <w:rPr>
          <w:rFonts w:ascii="Verdana" w:hAnsi="Verdana" w:cs="Arial"/>
        </w:rPr>
        <w:t xml:space="preserve"> Abónese a la </w:t>
      </w:r>
      <w:r>
        <w:rPr>
          <w:rFonts w:ascii="Verdana" w:hAnsi="Verdana" w:cs="Arial"/>
          <w:b/>
        </w:rPr>
        <w:t>Sr</w:t>
      </w:r>
      <w:r w:rsidRPr="00A64C71">
        <w:rPr>
          <w:rFonts w:ascii="Verdana" w:hAnsi="Verdana" w:cs="Arial"/>
          <w:b/>
        </w:rPr>
        <w:t>a.</w:t>
      </w:r>
      <w:r w:rsidRPr="00C20B1E">
        <w:rPr>
          <w:rFonts w:ascii="Verdana" w:hAnsi="Verdana" w:cs="Arial"/>
          <w:b/>
        </w:rPr>
        <w:t xml:space="preserve"> </w:t>
      </w:r>
      <w:r w:rsidRPr="00BB33D0">
        <w:rPr>
          <w:rFonts w:ascii="Verdana" w:hAnsi="Verdana" w:cs="Arial"/>
          <w:b/>
          <w:lang w:val="es-ES_tradnl"/>
        </w:rPr>
        <w:t>Suarez Miriam Verónica, DNI N° 29.505.928</w:t>
      </w:r>
      <w:r>
        <w:rPr>
          <w:rFonts w:ascii="Verdana" w:hAnsi="Verdana" w:cs="Arial"/>
          <w:b/>
          <w:lang w:val="es-ES_tradnl"/>
        </w:rPr>
        <w:t xml:space="preserve"> </w:t>
      </w:r>
      <w:r w:rsidRPr="00A64C71">
        <w:rPr>
          <w:rFonts w:ascii="Verdana" w:hAnsi="Verdana" w:cs="Arial"/>
        </w:rPr>
        <w:t xml:space="preserve">la suma de Pesos </w:t>
      </w:r>
      <w:r>
        <w:rPr>
          <w:rFonts w:ascii="Verdana" w:hAnsi="Verdana" w:cs="Arial"/>
        </w:rPr>
        <w:t xml:space="preserve">Ocho mil treinta </w:t>
      </w:r>
      <w:r w:rsidRPr="00A64C71">
        <w:rPr>
          <w:rFonts w:ascii="Verdana" w:hAnsi="Verdana" w:cs="Arial"/>
        </w:rPr>
        <w:t>($</w:t>
      </w:r>
      <w:r>
        <w:rPr>
          <w:rFonts w:ascii="Verdana" w:hAnsi="Verdana" w:cs="Arial"/>
        </w:rPr>
        <w:t>26.650,00</w:t>
      </w:r>
      <w:r w:rsidRPr="00A64C71">
        <w:rPr>
          <w:rFonts w:ascii="Verdana" w:hAnsi="Verdana" w:cs="Arial"/>
        </w:rPr>
        <w:t xml:space="preserve">) en concepto de contraprestación por los </w:t>
      </w:r>
      <w:r>
        <w:rPr>
          <w:rFonts w:ascii="Verdana" w:hAnsi="Verdana" w:cs="Arial"/>
        </w:rPr>
        <w:t>servicios y tareas de auxiliar de limpieza realizado</w:t>
      </w:r>
      <w:r w:rsidRPr="00A64C71">
        <w:rPr>
          <w:rFonts w:ascii="Verdana" w:hAnsi="Verdana" w:cs="Arial"/>
        </w:rPr>
        <w:t xml:space="preserve">s </w:t>
      </w:r>
      <w:r>
        <w:rPr>
          <w:rFonts w:ascii="Verdana" w:hAnsi="Verdana" w:cs="Arial"/>
        </w:rPr>
        <w:t xml:space="preserve">durante el mes de Febrero del corriente año 2023 en diferentes zonas de la localidad, </w:t>
      </w:r>
      <w:r>
        <w:rPr>
          <w:rFonts w:ascii="Verdana" w:hAnsi="Verdana"/>
        </w:rPr>
        <w:t>en el marco de los Carnavales Monte Cristo 2023 que tuvieron lugar los días 10 y 11 de Febrero</w:t>
      </w:r>
      <w:r>
        <w:rPr>
          <w:rFonts w:ascii="Verdana" w:hAnsi="Verdana" w:cs="Arial"/>
        </w:rPr>
        <w:t xml:space="preserve"> y en el Polideportivo municipal Carlos Campelli.</w:t>
      </w:r>
    </w:p>
    <w:p w:rsidR="00CA29CB" w:rsidRDefault="00CA29CB" w:rsidP="00CA29CB">
      <w:pPr>
        <w:spacing w:line="360" w:lineRule="auto"/>
        <w:jc w:val="both"/>
        <w:rPr>
          <w:rFonts w:ascii="Verdana" w:hAnsi="Verdana" w:cs="Arial"/>
        </w:rPr>
      </w:pPr>
    </w:p>
    <w:p w:rsidR="00CA29CB" w:rsidRDefault="00CA29CB" w:rsidP="00CA29CB">
      <w:pPr>
        <w:spacing w:line="360" w:lineRule="auto"/>
        <w:jc w:val="both"/>
        <w:rPr>
          <w:rFonts w:ascii="Verdana" w:hAnsi="Verdana"/>
        </w:rPr>
      </w:pPr>
      <w:r>
        <w:rPr>
          <w:rFonts w:ascii="Verdana" w:hAnsi="Verdana"/>
          <w:b/>
        </w:rPr>
        <w:t>Articulo 2</w:t>
      </w:r>
      <w:r w:rsidRPr="00FC5779">
        <w:rPr>
          <w:rFonts w:ascii="Verdana" w:hAnsi="Verdana"/>
          <w:b/>
        </w:rPr>
        <w:t xml:space="preserve">°.- </w:t>
      </w:r>
      <w:r w:rsidRPr="00ED13E0">
        <w:rPr>
          <w:rFonts w:ascii="Verdana" w:hAnsi="Verdana"/>
        </w:rPr>
        <w:t>Abónese a la</w:t>
      </w:r>
      <w:r>
        <w:rPr>
          <w:rFonts w:cs="Arial"/>
        </w:rPr>
        <w:t xml:space="preserve"> Sra. </w:t>
      </w:r>
      <w:r>
        <w:rPr>
          <w:rFonts w:ascii="Verdana" w:hAnsi="Verdana" w:cs="Arial"/>
          <w:b/>
          <w:lang w:val="es-ES_tradnl"/>
        </w:rPr>
        <w:t>ORONA Claudia</w:t>
      </w:r>
      <w:r w:rsidRPr="00754590">
        <w:rPr>
          <w:rFonts w:ascii="Verdana" w:hAnsi="Verdana" w:cs="Arial"/>
          <w:b/>
          <w:lang w:val="es-ES_tradnl"/>
        </w:rPr>
        <w:t>, DNI N° 28.160.690</w:t>
      </w:r>
      <w:r w:rsidRPr="00ED13E0">
        <w:rPr>
          <w:rFonts w:ascii="Verdana" w:hAnsi="Verdana"/>
        </w:rPr>
        <w:t xml:space="preserve"> la suma de Pesos </w:t>
      </w:r>
      <w:r>
        <w:rPr>
          <w:rFonts w:ascii="Verdana" w:hAnsi="Verdana"/>
        </w:rPr>
        <w:t>Veintinueve mil ciento sesenta ($29.160</w:t>
      </w:r>
      <w:r w:rsidRPr="00ED13E0">
        <w:rPr>
          <w:rFonts w:ascii="Verdana" w:hAnsi="Verdana"/>
        </w:rPr>
        <w:t xml:space="preserve">,00) en concepto de contraprestación por los trabajos de limpieza realizados </w:t>
      </w:r>
      <w:r w:rsidRPr="00870C29">
        <w:rPr>
          <w:rFonts w:ascii="Verdana" w:hAnsi="Verdana"/>
        </w:rPr>
        <w:t xml:space="preserve">en diferentes sectores de nuestra localidad </w:t>
      </w:r>
      <w:r>
        <w:rPr>
          <w:rFonts w:ascii="Verdana" w:hAnsi="Verdana"/>
        </w:rPr>
        <w:t>y en el marco de los Carnavales Monte Cristo 2023 que tuvieron lugar los días 10 y 11 de Febrero pasados.</w:t>
      </w:r>
    </w:p>
    <w:p w:rsidR="00CA29CB" w:rsidRDefault="00CA29CB" w:rsidP="00CA29CB">
      <w:pPr>
        <w:spacing w:line="360" w:lineRule="auto"/>
        <w:jc w:val="both"/>
        <w:rPr>
          <w:rFonts w:ascii="Verdana" w:hAnsi="Verdana"/>
        </w:rPr>
      </w:pPr>
    </w:p>
    <w:p w:rsidR="00CA29CB" w:rsidRPr="00532A95" w:rsidRDefault="00CA29CB" w:rsidP="00CA29CB">
      <w:pPr>
        <w:spacing w:line="360" w:lineRule="auto"/>
        <w:jc w:val="both"/>
        <w:rPr>
          <w:rFonts w:ascii="Verdana" w:hAnsi="Verdana"/>
        </w:rPr>
      </w:pPr>
      <w:r>
        <w:rPr>
          <w:rFonts w:ascii="Verdana" w:hAnsi="Verdana"/>
          <w:b/>
        </w:rPr>
        <w:t>Articulo 3</w:t>
      </w:r>
      <w:r w:rsidRPr="00754590">
        <w:rPr>
          <w:rFonts w:ascii="Verdana" w:hAnsi="Verdana"/>
          <w:b/>
        </w:rPr>
        <w:t>°.-</w:t>
      </w:r>
      <w:r>
        <w:rPr>
          <w:rFonts w:ascii="Verdana" w:hAnsi="Verdana"/>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BAZAN </w:t>
      </w:r>
      <w:r w:rsidRPr="009D569D">
        <w:rPr>
          <w:rFonts w:ascii="Verdana" w:hAnsi="Verdana" w:cs="Arial"/>
          <w:b/>
          <w:lang w:val="es-ES_tradnl"/>
        </w:rPr>
        <w:t>Silvina del Valle, DNI N° 27.296.610</w:t>
      </w:r>
      <w:r w:rsidRPr="009D569D">
        <w:rPr>
          <w:rFonts w:ascii="Verdana" w:hAnsi="Verdana"/>
        </w:rPr>
        <w:t xml:space="preserve">, </w:t>
      </w:r>
      <w:r w:rsidRPr="00ED13E0">
        <w:rPr>
          <w:rFonts w:ascii="Verdana" w:hAnsi="Verdana"/>
        </w:rPr>
        <w:t xml:space="preserve">la suma de Pesos </w:t>
      </w:r>
      <w:r>
        <w:rPr>
          <w:rFonts w:ascii="Verdana" w:hAnsi="Verdana"/>
        </w:rPr>
        <w:t>Cinco mil trescientos noventa ($5.390,00</w:t>
      </w:r>
      <w:r w:rsidRPr="00ED13E0">
        <w:rPr>
          <w:rFonts w:ascii="Verdana" w:hAnsi="Verdana"/>
        </w:rPr>
        <w:t>)</w:t>
      </w:r>
      <w:r>
        <w:rPr>
          <w:rFonts w:ascii="Verdana" w:hAnsi="Verdana"/>
        </w:rPr>
        <w:t xml:space="preserve"> </w:t>
      </w:r>
      <w:r w:rsidRPr="00ED13E0">
        <w:rPr>
          <w:rFonts w:ascii="Verdana" w:hAnsi="Verdana"/>
        </w:rPr>
        <w:t xml:space="preserve">en concepto de contraprestación por los trabajos </w:t>
      </w:r>
      <w:r>
        <w:rPr>
          <w:rFonts w:ascii="Verdana" w:hAnsi="Verdana"/>
        </w:rPr>
        <w:t xml:space="preserve">extraordinarios </w:t>
      </w:r>
      <w:r w:rsidRPr="00ED13E0">
        <w:rPr>
          <w:rFonts w:ascii="Verdana" w:hAnsi="Verdana"/>
        </w:rPr>
        <w:t xml:space="preserve">de limpieza realizados </w:t>
      </w:r>
      <w:r w:rsidRPr="00870C29">
        <w:rPr>
          <w:rFonts w:ascii="Verdana" w:hAnsi="Verdana"/>
        </w:rPr>
        <w:t xml:space="preserve">en </w:t>
      </w:r>
      <w:r>
        <w:rPr>
          <w:rFonts w:ascii="Verdana" w:hAnsi="Verdana"/>
        </w:rPr>
        <w:t>la sala cuna municipal en el mes de Enero del corriente año.</w:t>
      </w:r>
    </w:p>
    <w:p w:rsidR="00CA29CB" w:rsidRDefault="00CA29CB" w:rsidP="00CA29CB">
      <w:pPr>
        <w:spacing w:line="360" w:lineRule="auto"/>
        <w:jc w:val="both"/>
        <w:rPr>
          <w:rFonts w:ascii="Verdana" w:hAnsi="Verdana" w:cs="Arial"/>
          <w:b/>
        </w:rPr>
      </w:pPr>
    </w:p>
    <w:p w:rsidR="00CA29CB" w:rsidRPr="00532A95" w:rsidRDefault="00CA29CB" w:rsidP="00CA29CB">
      <w:pPr>
        <w:spacing w:line="360" w:lineRule="auto"/>
        <w:jc w:val="both"/>
        <w:rPr>
          <w:rFonts w:ascii="Verdana" w:hAnsi="Verdana"/>
        </w:rPr>
      </w:pPr>
      <w:r>
        <w:rPr>
          <w:rFonts w:ascii="Verdana" w:hAnsi="Verdana"/>
          <w:b/>
          <w:bCs/>
        </w:rPr>
        <w:t>Artículo 5</w:t>
      </w:r>
      <w:r w:rsidRPr="00E9273D">
        <w:rPr>
          <w:rFonts w:ascii="Verdana" w:hAnsi="Verdana"/>
          <w:b/>
          <w:bCs/>
        </w:rPr>
        <w:t>º.-</w:t>
      </w:r>
      <w:r w:rsidRPr="00E9273D">
        <w:rPr>
          <w:rFonts w:ascii="Verdana" w:hAnsi="Verdana"/>
        </w:rPr>
        <w:t xml:space="preserve"> </w:t>
      </w:r>
      <w:r w:rsidRPr="003B09EE">
        <w:rPr>
          <w:rFonts w:ascii="Verdana" w:hAnsi="Verdana"/>
        </w:rPr>
        <w:t>Autorícese</w:t>
      </w:r>
      <w:r>
        <w:rPr>
          <w:rFonts w:ascii="Verdana" w:hAnsi="Verdana"/>
        </w:rPr>
        <w:t xml:space="preserve"> al Área de Contaduría Municipal </w:t>
      </w:r>
      <w:r w:rsidRPr="003B09EE">
        <w:rPr>
          <w:rFonts w:ascii="Verdana" w:hAnsi="Verdana"/>
        </w:rPr>
        <w:t xml:space="preserve">a efectuar </w:t>
      </w:r>
      <w:r>
        <w:rPr>
          <w:rFonts w:ascii="Verdana" w:hAnsi="Verdana"/>
        </w:rPr>
        <w:t xml:space="preserve">a caja Municipal la devolución de la suma de Pesos Once mil seiscientos ochenta ($11.680,00) suma que fuera extraída para realizar el pago directo a la Sra. </w:t>
      </w:r>
      <w:r w:rsidRPr="00532A95">
        <w:rPr>
          <w:rFonts w:ascii="Verdana" w:hAnsi="Verdana" w:cs="Arial"/>
          <w:lang w:val="es-ES_tradnl"/>
        </w:rPr>
        <w:t>Suarez Miriam Verónica, DNI N° 29.505.928 por los servicios prestados en el mes de Enero 2023 en nuestro Polideportivo municipal Carlos Campelli.</w:t>
      </w:r>
    </w:p>
    <w:p w:rsidR="00CA29CB" w:rsidRPr="00F13DA0" w:rsidRDefault="00CA29CB" w:rsidP="00CA29CB">
      <w:pPr>
        <w:spacing w:line="360" w:lineRule="auto"/>
        <w:jc w:val="both"/>
        <w:rPr>
          <w:rFonts w:ascii="Verdana" w:hAnsi="Verdana" w:cs="Arial"/>
          <w:b/>
        </w:rPr>
      </w:pPr>
    </w:p>
    <w:p w:rsidR="00CA29CB" w:rsidRPr="00063A1B" w:rsidRDefault="00CA29CB" w:rsidP="00CA29CB">
      <w:pPr>
        <w:spacing w:line="360" w:lineRule="auto"/>
        <w:jc w:val="both"/>
        <w:rPr>
          <w:rFonts w:ascii="Verdana" w:hAnsi="Verdana"/>
          <w:b/>
        </w:rPr>
      </w:pPr>
      <w:r>
        <w:rPr>
          <w:rFonts w:ascii="Verdana" w:hAnsi="Verdana" w:cs="Arial"/>
          <w:b/>
        </w:rPr>
        <w:t>Articulo 6°</w:t>
      </w:r>
      <w:r w:rsidRPr="00A66064">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CA29CB" w:rsidRDefault="00CA29CB" w:rsidP="00CA29CB"/>
    <w:p w:rsidR="00CA29CB" w:rsidRDefault="00CA29CB" w:rsidP="00CA29CB"/>
    <w:p w:rsidR="00CA29CB" w:rsidRDefault="00CA29CB" w:rsidP="00CA29CB">
      <w:pPr>
        <w:spacing w:line="360" w:lineRule="auto"/>
        <w:jc w:val="both"/>
        <w:rPr>
          <w:rFonts w:ascii="Verdana" w:hAnsi="Verdana"/>
        </w:rPr>
      </w:pPr>
      <w:r>
        <w:rPr>
          <w:rFonts w:ascii="Verdana" w:hAnsi="Verdana"/>
          <w:b/>
          <w:bCs/>
        </w:rPr>
        <w:t>Artículo 7</w:t>
      </w:r>
      <w:r w:rsidRPr="00B00B86">
        <w:rPr>
          <w:rFonts w:ascii="Verdana" w:hAnsi="Verdana"/>
          <w:b/>
          <w:bCs/>
        </w:rPr>
        <w:t>º.-</w:t>
      </w:r>
      <w:r w:rsidRPr="00B00B86">
        <w:rPr>
          <w:rFonts w:ascii="Verdana" w:hAnsi="Verdana"/>
        </w:rPr>
        <w:t xml:space="preserve"> Comuníquese, publíquese, dése al R.M. y archívese.- </w:t>
      </w:r>
    </w:p>
    <w:p w:rsidR="00CA29CB" w:rsidRDefault="00CA29CB" w:rsidP="00CA29CB">
      <w:pPr>
        <w:spacing w:line="360" w:lineRule="auto"/>
        <w:jc w:val="both"/>
        <w:rPr>
          <w:rFonts w:ascii="Verdana" w:hAnsi="Verdana"/>
        </w:rPr>
      </w:pPr>
    </w:p>
    <w:p w:rsidR="00CA29CB" w:rsidRDefault="00CA29CB" w:rsidP="00CA29CB">
      <w:pPr>
        <w:spacing w:line="360" w:lineRule="auto"/>
        <w:jc w:val="both"/>
        <w:rPr>
          <w:rFonts w:ascii="Verdana" w:hAnsi="Verdana"/>
        </w:rPr>
      </w:pPr>
    </w:p>
    <w:p w:rsidR="00CA29CB" w:rsidRDefault="00CA29CB" w:rsidP="00CA29CB">
      <w:pPr>
        <w:pStyle w:val="Ttulo2"/>
        <w:rPr>
          <w:rFonts w:ascii="Arial" w:eastAsia="Arial" w:hAnsi="Arial" w:cs="Arial"/>
          <w:b/>
        </w:rPr>
      </w:pPr>
      <w:bookmarkStart w:id="5" w:name="_Toc144129313"/>
      <w:r>
        <w:rPr>
          <w:rFonts w:ascii="Arial" w:eastAsia="Arial" w:hAnsi="Arial" w:cs="Arial"/>
          <w:b/>
          <w:color w:val="279E94"/>
        </w:rPr>
        <w:lastRenderedPageBreak/>
        <w:t>Decreto Nº 64</w:t>
      </w:r>
      <w:bookmarkEnd w:id="5"/>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Promulgada: Monte Cristo, 02</w:t>
      </w:r>
      <w:r w:rsidRPr="00632A9A">
        <w:rPr>
          <w:rFonts w:ascii="Arial" w:hAnsi="Arial" w:cs="Arial"/>
          <w:color w:val="000000"/>
          <w:lang w:eastAsia="en-US"/>
        </w:rPr>
        <w:t xml:space="preserve"> de Marzo de 2023.-</w:t>
      </w:r>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Publicada: 02</w:t>
      </w:r>
      <w:r w:rsidRPr="00632A9A">
        <w:rPr>
          <w:rFonts w:ascii="Arial" w:hAnsi="Arial" w:cs="Arial"/>
          <w:color w:val="000000"/>
          <w:lang w:eastAsia="en-US"/>
        </w:rPr>
        <w:t xml:space="preserve"> de Marzo de 2023 Boletín Oficial.-</w:t>
      </w:r>
    </w:p>
    <w:p w:rsidR="00CA29CB" w:rsidRPr="00B00B86" w:rsidRDefault="00CA29CB" w:rsidP="00CA29CB">
      <w:pPr>
        <w:spacing w:line="360" w:lineRule="auto"/>
        <w:jc w:val="both"/>
        <w:rPr>
          <w:rFonts w:ascii="Verdana" w:hAnsi="Verdana"/>
        </w:rPr>
      </w:pPr>
    </w:p>
    <w:p w:rsidR="00CA29CB" w:rsidRPr="009D71FD" w:rsidRDefault="00CA29CB" w:rsidP="00CA29CB">
      <w:pPr>
        <w:spacing w:line="360" w:lineRule="auto"/>
        <w:jc w:val="center"/>
        <w:rPr>
          <w:rFonts w:ascii="Verdana" w:hAnsi="Verdana"/>
          <w:b/>
        </w:rPr>
      </w:pPr>
      <w:r>
        <w:rPr>
          <w:rFonts w:ascii="Verdana" w:hAnsi="Verdana"/>
          <w:b/>
        </w:rPr>
        <w:t>DECRETO Nº 64</w:t>
      </w:r>
    </w:p>
    <w:p w:rsidR="00CA29CB" w:rsidRPr="00B21783" w:rsidRDefault="00CA29CB" w:rsidP="00CA29CB">
      <w:pPr>
        <w:spacing w:line="360" w:lineRule="auto"/>
        <w:jc w:val="both"/>
        <w:rPr>
          <w:rFonts w:ascii="Verdana" w:hAnsi="Verdana"/>
        </w:rPr>
      </w:pPr>
    </w:p>
    <w:p w:rsidR="00CA29CB" w:rsidRPr="00B21783" w:rsidRDefault="00CA29CB" w:rsidP="00CA29CB">
      <w:pPr>
        <w:spacing w:line="360" w:lineRule="auto"/>
        <w:jc w:val="both"/>
        <w:rPr>
          <w:rFonts w:ascii="Verdana" w:hAnsi="Verdana"/>
        </w:rPr>
      </w:pPr>
      <w:r w:rsidRPr="00B21783">
        <w:rPr>
          <w:rFonts w:ascii="Verdana" w:hAnsi="Verdana"/>
          <w:b/>
        </w:rPr>
        <w:t xml:space="preserve">VISTO: </w:t>
      </w:r>
      <w:r w:rsidRPr="00B21783">
        <w:rPr>
          <w:rFonts w:ascii="Verdana" w:hAnsi="Verdana"/>
        </w:rPr>
        <w:t>La realización de los “CARNAVALES MONTE CRISTO 2023”, que tuvieron lugar los días Viernes 10 y Sábado 11 de Febrero del corriente año en nuestra Plaza Domingo F. Sarmiento.</w:t>
      </w:r>
    </w:p>
    <w:p w:rsidR="00CA29CB" w:rsidRPr="00B21783" w:rsidRDefault="00CA29CB" w:rsidP="00CA29CB">
      <w:pPr>
        <w:spacing w:line="360" w:lineRule="auto"/>
        <w:jc w:val="both"/>
        <w:rPr>
          <w:rFonts w:ascii="Verdana" w:hAnsi="Verdana"/>
          <w:b/>
        </w:rPr>
      </w:pPr>
    </w:p>
    <w:p w:rsidR="00CA29CB" w:rsidRPr="00B21783" w:rsidRDefault="00CA29CB" w:rsidP="00CA29CB">
      <w:pPr>
        <w:spacing w:line="360" w:lineRule="auto"/>
        <w:jc w:val="both"/>
        <w:rPr>
          <w:rFonts w:ascii="Verdana" w:hAnsi="Verdana"/>
        </w:rPr>
      </w:pPr>
      <w:r w:rsidRPr="00B21783">
        <w:rPr>
          <w:rFonts w:ascii="Verdana" w:hAnsi="Verdana"/>
          <w:b/>
        </w:rPr>
        <w:t>Y CONSIDERANDO:</w:t>
      </w:r>
      <w:r w:rsidRPr="00B21783">
        <w:rPr>
          <w:rFonts w:ascii="Verdana" w:hAnsi="Verdana"/>
        </w:rPr>
        <w:t xml:space="preserve"> Que nuevamente contamos con la participación </w:t>
      </w:r>
      <w:r>
        <w:rPr>
          <w:rFonts w:ascii="Verdana" w:hAnsi="Verdana"/>
        </w:rPr>
        <w:t xml:space="preserve">tanto de personal municipal como externo debido a la gran magnitud del evento, </w:t>
      </w:r>
      <w:r w:rsidRPr="00B21783">
        <w:rPr>
          <w:rFonts w:ascii="Verdana" w:hAnsi="Verdana"/>
        </w:rPr>
        <w:t>quienes colaboraron en el área de Boleterías como así también en el área de cajas y despacho de comidas</w:t>
      </w:r>
      <w:r>
        <w:rPr>
          <w:rFonts w:ascii="Verdana" w:hAnsi="Verdana"/>
        </w:rPr>
        <w:t xml:space="preserve"> elaboradas y bebidas del Bufet, entre otras.</w:t>
      </w:r>
    </w:p>
    <w:p w:rsidR="00CA29CB" w:rsidRPr="00B21783" w:rsidRDefault="00CA29CB" w:rsidP="00CA29CB">
      <w:pPr>
        <w:spacing w:line="360" w:lineRule="auto"/>
        <w:jc w:val="both"/>
        <w:rPr>
          <w:rFonts w:ascii="Verdana" w:hAnsi="Verdana"/>
        </w:rPr>
      </w:pPr>
      <w:r w:rsidRPr="00B21783">
        <w:rPr>
          <w:rFonts w:ascii="Verdana" w:hAnsi="Verdana"/>
        </w:rPr>
        <w:tab/>
      </w:r>
      <w:r w:rsidRPr="00B21783">
        <w:rPr>
          <w:rFonts w:ascii="Verdana" w:hAnsi="Verdana"/>
        </w:rPr>
        <w:tab/>
      </w:r>
      <w:r w:rsidRPr="00B21783">
        <w:rPr>
          <w:rFonts w:ascii="Verdana" w:hAnsi="Verdana"/>
        </w:rPr>
        <w:tab/>
      </w:r>
      <w:r w:rsidRPr="00B21783">
        <w:rPr>
          <w:rFonts w:ascii="Verdana" w:hAnsi="Verdana"/>
        </w:rPr>
        <w:tab/>
        <w:t xml:space="preserve">Que resulta necesario abonar una contraprestación a aquellas personas que se vieron directamente afectadas a tales tareas conforme la planilla de registro elevada. </w:t>
      </w:r>
    </w:p>
    <w:p w:rsidR="00CA29CB" w:rsidRPr="00B21783" w:rsidRDefault="00CA29CB" w:rsidP="00CA29CB">
      <w:pPr>
        <w:spacing w:line="360" w:lineRule="auto"/>
        <w:jc w:val="both"/>
        <w:rPr>
          <w:rFonts w:ascii="Verdana" w:hAnsi="Verdana"/>
        </w:rPr>
      </w:pPr>
      <w:r w:rsidRPr="00B21783">
        <w:rPr>
          <w:rFonts w:ascii="Verdana" w:hAnsi="Verdana"/>
        </w:rPr>
        <w:t xml:space="preserve">                                        Por ello:</w:t>
      </w:r>
    </w:p>
    <w:p w:rsidR="00CA29CB" w:rsidRPr="00B21783" w:rsidRDefault="00CA29CB" w:rsidP="00CA29CB">
      <w:pPr>
        <w:spacing w:line="360" w:lineRule="auto"/>
        <w:jc w:val="center"/>
        <w:rPr>
          <w:rFonts w:ascii="Verdana" w:hAnsi="Verdana"/>
          <w:b/>
        </w:rPr>
      </w:pPr>
      <w:r w:rsidRPr="00B21783">
        <w:rPr>
          <w:rFonts w:ascii="Verdana" w:hAnsi="Verdana"/>
          <w:b/>
        </w:rPr>
        <w:t>LA INTENDENTE MUNICIPAL EN USO DE SUS ATRIBUCIONES</w:t>
      </w:r>
    </w:p>
    <w:p w:rsidR="00CA29CB" w:rsidRPr="0019529F" w:rsidRDefault="00CA29CB" w:rsidP="00CA29CB">
      <w:pPr>
        <w:spacing w:line="360" w:lineRule="auto"/>
        <w:jc w:val="center"/>
        <w:rPr>
          <w:rFonts w:ascii="Verdana" w:hAnsi="Verdana"/>
          <w:b/>
        </w:rPr>
      </w:pPr>
      <w:r w:rsidRPr="00B21783">
        <w:rPr>
          <w:rFonts w:ascii="Verdana" w:hAnsi="Verdana"/>
          <w:b/>
        </w:rPr>
        <w:t>DECRETA</w:t>
      </w:r>
    </w:p>
    <w:p w:rsidR="00CA29CB" w:rsidRPr="00B13814" w:rsidRDefault="00CA29CB" w:rsidP="00CA29CB">
      <w:pPr>
        <w:spacing w:line="360" w:lineRule="auto"/>
        <w:jc w:val="both"/>
        <w:rPr>
          <w:rFonts w:ascii="Verdana" w:hAnsi="Verdana"/>
        </w:rPr>
      </w:pPr>
      <w:r w:rsidRPr="00B21783">
        <w:rPr>
          <w:rFonts w:ascii="Verdana" w:hAnsi="Verdana"/>
          <w:b/>
        </w:rPr>
        <w:t>Artículo 1º.-</w:t>
      </w:r>
      <w:r>
        <w:rPr>
          <w:rFonts w:ascii="Verdana" w:hAnsi="Verdana"/>
        </w:rPr>
        <w:t xml:space="preserve"> Abónese a cada uno de las personas que a continuación</w:t>
      </w:r>
      <w:r w:rsidRPr="00B21783">
        <w:rPr>
          <w:rFonts w:ascii="Verdana" w:hAnsi="Verdana"/>
        </w:rPr>
        <w:t xml:space="preserve"> se detallan, por las tareas realizadas en </w:t>
      </w:r>
      <w:r>
        <w:rPr>
          <w:rFonts w:ascii="Verdana" w:hAnsi="Verdana"/>
        </w:rPr>
        <w:t>l</w:t>
      </w:r>
      <w:r w:rsidRPr="00B21783">
        <w:rPr>
          <w:rFonts w:ascii="Verdana" w:hAnsi="Verdana"/>
        </w:rPr>
        <w:t xml:space="preserve">a realización de los “CARNAVALES MONTE CRISTO 2023”, que tuvieron lugar los días Viernes 10 y Sábado 11 de Febrero del corriente año en nuestra Plaza Domingo F. Sarmiento conforme el siguiente detalle de la planilla de registro elevada a saber: </w:t>
      </w:r>
    </w:p>
    <w:tbl>
      <w:tblPr>
        <w:tblW w:w="9310" w:type="dxa"/>
        <w:tblLayout w:type="fixed"/>
        <w:tblCellMar>
          <w:left w:w="0" w:type="dxa"/>
          <w:right w:w="0" w:type="dxa"/>
        </w:tblCellMar>
        <w:tblLook w:val="04A0" w:firstRow="1" w:lastRow="0" w:firstColumn="1" w:lastColumn="0" w:noHBand="0" w:noVBand="1"/>
      </w:tblPr>
      <w:tblGrid>
        <w:gridCol w:w="1363"/>
        <w:gridCol w:w="983"/>
        <w:gridCol w:w="1132"/>
        <w:gridCol w:w="909"/>
        <w:gridCol w:w="992"/>
        <w:gridCol w:w="992"/>
        <w:gridCol w:w="851"/>
        <w:gridCol w:w="850"/>
        <w:gridCol w:w="1238"/>
      </w:tblGrid>
      <w:tr w:rsidR="00CA29CB" w:rsidRPr="00B21783" w:rsidTr="00CA29CB">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p>
          <w:p w:rsidR="00CA29CB" w:rsidRPr="00B21783" w:rsidRDefault="00CA29CB" w:rsidP="00CA29CB">
            <w:pPr>
              <w:rPr>
                <w:b/>
                <w:bCs/>
              </w:rPr>
            </w:pPr>
            <w:r>
              <w:rPr>
                <w:b/>
                <w:bCs/>
              </w:rPr>
              <w:t>PERSONA</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DNI</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TAREA REALIZADA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HS JUEVES</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HS VIERNES</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HS SABADO</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TOTAL HORAS</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VALOR HORA</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pPr>
              <w:rPr>
                <w:b/>
                <w:bCs/>
              </w:rPr>
            </w:pPr>
            <w:r w:rsidRPr="00B21783">
              <w:rPr>
                <w:b/>
                <w:bCs/>
              </w:rPr>
              <w:t>TOTAL A PAGAR</w:t>
            </w:r>
          </w:p>
        </w:tc>
      </w:tr>
      <w:tr w:rsidR="00CA29CB" w:rsidRPr="00B21783" w:rsidTr="00CA29CB">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BANDIRALI Yohana</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rsidRPr="00B21783">
              <w:t>CAJAS BUFFET</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8</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16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8</w:t>
            </w:r>
            <w:r w:rsidRPr="00B21783">
              <w:t>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rsidRPr="00B21783">
              <w:t xml:space="preserve">$ </w:t>
            </w:r>
            <w:r>
              <w:t>12.800,00</w:t>
            </w:r>
          </w:p>
        </w:tc>
      </w:tr>
      <w:tr w:rsidR="00CA29CB" w:rsidRPr="00B21783" w:rsidTr="00CA29CB">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 xml:space="preserve">SAAVEDRA Sofía </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STAND AMBIENTE</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5.5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5.5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11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8</w:t>
            </w:r>
            <w:r w:rsidRPr="00B21783">
              <w:t>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rsidRPr="00B21783">
              <w:t xml:space="preserve">$ </w:t>
            </w:r>
            <w:r>
              <w:t>8.800,00</w:t>
            </w:r>
          </w:p>
        </w:tc>
      </w:tr>
      <w:tr w:rsidR="00CA29CB" w:rsidRPr="00B21783" w:rsidTr="00CA29CB">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MUÑOZ  Andrés</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2D5624" w:rsidRDefault="00CA29CB" w:rsidP="00CA29CB">
            <w:pPr>
              <w:rPr>
                <w:sz w:val="20"/>
                <w:szCs w:val="20"/>
              </w:rPr>
            </w:pPr>
            <w:r w:rsidRPr="002D5624">
              <w:rPr>
                <w:sz w:val="20"/>
                <w:szCs w:val="20"/>
              </w:rPr>
              <w:t xml:space="preserve">LOGISTICA Y </w:t>
            </w:r>
            <w:r w:rsidRPr="002D5624">
              <w:rPr>
                <w:sz w:val="20"/>
                <w:szCs w:val="20"/>
              </w:rPr>
              <w:lastRenderedPageBreak/>
              <w:t>ASISTENCIA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10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10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t>8</w:t>
            </w:r>
            <w:r w:rsidRPr="00B21783">
              <w:t>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A29CB" w:rsidRPr="00B21783" w:rsidRDefault="00CA29CB" w:rsidP="00CA29CB">
            <w:r w:rsidRPr="00B21783">
              <w:t xml:space="preserve">$ </w:t>
            </w:r>
            <w:r>
              <w:t>16.000,00</w:t>
            </w:r>
          </w:p>
        </w:tc>
      </w:tr>
    </w:tbl>
    <w:p w:rsidR="00CA29CB" w:rsidRDefault="00CA29CB" w:rsidP="00CA29CB">
      <w:pPr>
        <w:rPr>
          <w:rFonts w:ascii="Verdana" w:hAnsi="Verdana"/>
          <w:b/>
        </w:rPr>
      </w:pPr>
    </w:p>
    <w:p w:rsidR="00CA29CB" w:rsidRPr="00CA5D96" w:rsidRDefault="00CA29CB" w:rsidP="00CA29CB">
      <w:pPr>
        <w:spacing w:line="360" w:lineRule="auto"/>
        <w:rPr>
          <w:rFonts w:ascii="Verdana" w:hAnsi="Verdana"/>
        </w:rPr>
      </w:pPr>
      <w:r w:rsidRPr="00CA5D96">
        <w:rPr>
          <w:rFonts w:ascii="Verdana" w:hAnsi="Verdana"/>
          <w:b/>
        </w:rPr>
        <w:t>Artículo 2º.-</w:t>
      </w:r>
      <w:r w:rsidRPr="00CA5D96">
        <w:rPr>
          <w:rFonts w:ascii="Verdana" w:hAnsi="Verdana"/>
        </w:rPr>
        <w:t xml:space="preserve">  El gasto que demande el presente será imputado a la Partida 1.1.03.21 Conmemoraciones y Eventos Públicos.-</w:t>
      </w:r>
    </w:p>
    <w:p w:rsidR="00CA29CB" w:rsidRPr="00CA5D96" w:rsidRDefault="00CA29CB" w:rsidP="00CA29CB">
      <w:pPr>
        <w:rPr>
          <w:rFonts w:ascii="Verdana" w:hAnsi="Verdana"/>
        </w:rPr>
      </w:pPr>
      <w:r w:rsidRPr="00CA5D96">
        <w:rPr>
          <w:rFonts w:ascii="Verdana" w:hAnsi="Verdana"/>
          <w:b/>
        </w:rPr>
        <w:t>Articulo 3°.-</w:t>
      </w:r>
      <w:r w:rsidRPr="00CA5D96">
        <w:rPr>
          <w:rFonts w:ascii="Verdana" w:hAnsi="Verdana"/>
        </w:rPr>
        <w:t xml:space="preserve"> Comuníquese, publíquese, dése  al R.M. y archívese.-</w:t>
      </w:r>
    </w:p>
    <w:p w:rsidR="00CA29CB" w:rsidRDefault="00CA29CB" w:rsidP="00CA29CB">
      <w:pPr>
        <w:rPr>
          <w:rFonts w:eastAsia="Arial"/>
          <w:lang w:eastAsia="en-US"/>
        </w:rPr>
      </w:pPr>
    </w:p>
    <w:p w:rsidR="00CA29CB" w:rsidRDefault="00CA29CB" w:rsidP="00CA29CB">
      <w:pPr>
        <w:pStyle w:val="Ttulo2"/>
        <w:rPr>
          <w:rFonts w:ascii="Arial" w:eastAsia="Arial" w:hAnsi="Arial" w:cs="Arial"/>
          <w:b/>
        </w:rPr>
      </w:pPr>
      <w:bookmarkStart w:id="6" w:name="_Toc144129314"/>
      <w:r>
        <w:rPr>
          <w:rFonts w:ascii="Arial" w:eastAsia="Arial" w:hAnsi="Arial" w:cs="Arial"/>
          <w:b/>
          <w:color w:val="279E94"/>
        </w:rPr>
        <w:t>Decreto Nº 65</w:t>
      </w:r>
      <w:bookmarkEnd w:id="6"/>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Promulgada: Monte Cristo, 02</w:t>
      </w:r>
      <w:r w:rsidRPr="00632A9A">
        <w:rPr>
          <w:rFonts w:ascii="Arial" w:hAnsi="Arial" w:cs="Arial"/>
          <w:color w:val="000000"/>
          <w:lang w:eastAsia="en-US"/>
        </w:rPr>
        <w:t xml:space="preserve"> de Marzo de 2023.-</w:t>
      </w:r>
    </w:p>
    <w:p w:rsidR="00CA29CB" w:rsidRPr="00632A9A" w:rsidRDefault="00CA29CB" w:rsidP="00CA29CB">
      <w:pPr>
        <w:jc w:val="right"/>
        <w:rPr>
          <w:rFonts w:ascii="Arial" w:hAnsi="Arial" w:cs="Arial"/>
          <w:color w:val="000000"/>
          <w:lang w:eastAsia="en-US"/>
        </w:rPr>
      </w:pPr>
      <w:r>
        <w:rPr>
          <w:rFonts w:ascii="Arial" w:hAnsi="Arial" w:cs="Arial"/>
          <w:color w:val="000000"/>
          <w:lang w:eastAsia="en-US"/>
        </w:rPr>
        <w:t>Publicada: 02</w:t>
      </w:r>
      <w:r w:rsidRPr="00632A9A">
        <w:rPr>
          <w:rFonts w:ascii="Arial" w:hAnsi="Arial" w:cs="Arial"/>
          <w:color w:val="000000"/>
          <w:lang w:eastAsia="en-US"/>
        </w:rPr>
        <w:t xml:space="preserve"> de Marzo de 2023 Boletín Oficial.-</w:t>
      </w:r>
    </w:p>
    <w:p w:rsidR="00CA29CB" w:rsidRDefault="00CA29CB" w:rsidP="00CA29CB">
      <w:pPr>
        <w:rPr>
          <w:rFonts w:eastAsia="Arial"/>
          <w:lang w:eastAsia="en-US"/>
        </w:rPr>
      </w:pPr>
    </w:p>
    <w:p w:rsidR="00CA29CB" w:rsidRPr="006639A3" w:rsidRDefault="00CA29CB" w:rsidP="00CA29CB">
      <w:pPr>
        <w:jc w:val="center"/>
        <w:rPr>
          <w:rFonts w:ascii="Verdana" w:hAnsi="Verdana"/>
          <w:b/>
        </w:rPr>
      </w:pPr>
      <w:r w:rsidRPr="006639A3">
        <w:rPr>
          <w:rFonts w:ascii="Verdana" w:hAnsi="Verdana"/>
          <w:b/>
        </w:rPr>
        <w:t>DECRETO Nº 65</w:t>
      </w:r>
    </w:p>
    <w:p w:rsidR="00CA29CB" w:rsidRPr="00A64C71" w:rsidRDefault="00CA29CB" w:rsidP="00CA29CB">
      <w:pPr>
        <w:spacing w:line="360" w:lineRule="auto"/>
        <w:jc w:val="right"/>
        <w:rPr>
          <w:rFonts w:ascii="Verdana" w:hAnsi="Verdana" w:cs="Arial"/>
        </w:rPr>
      </w:pPr>
    </w:p>
    <w:p w:rsidR="00CA29CB" w:rsidRPr="00647C7E" w:rsidRDefault="00CA29CB" w:rsidP="00CA29CB">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CA29CB" w:rsidRDefault="00CA29CB" w:rsidP="00CA29CB">
      <w:pPr>
        <w:spacing w:line="360" w:lineRule="auto"/>
        <w:jc w:val="both"/>
        <w:rPr>
          <w:rFonts w:ascii="Verdana" w:hAnsi="Verdana" w:cs="Arial"/>
        </w:rPr>
      </w:pPr>
      <w:r w:rsidRPr="00A64C71">
        <w:rPr>
          <w:rFonts w:ascii="Verdana" w:hAnsi="Verdana" w:cs="Arial"/>
        </w:rPr>
        <w:t xml:space="preserve">               </w:t>
      </w:r>
      <w:r>
        <w:rPr>
          <w:rFonts w:ascii="Verdana" w:hAnsi="Verdana" w:cs="Arial"/>
        </w:rPr>
        <w:t>Las tareas extraordinarias administrativas realizadas tanto por las pasantes en el Punto Digital como en el área administrativa contable del municipio.</w:t>
      </w:r>
    </w:p>
    <w:p w:rsidR="00CA29CB" w:rsidRPr="00A64C71" w:rsidRDefault="00CA29CB" w:rsidP="00CA29CB">
      <w:pPr>
        <w:spacing w:line="360" w:lineRule="auto"/>
        <w:jc w:val="both"/>
        <w:rPr>
          <w:rFonts w:ascii="Verdana" w:hAnsi="Verdana" w:cs="Arial"/>
          <w:b/>
          <w:bCs/>
        </w:rPr>
      </w:pPr>
    </w:p>
    <w:p w:rsidR="00CA29CB" w:rsidRPr="00647C7E" w:rsidRDefault="00CA29CB" w:rsidP="00CA29CB">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CA29CB" w:rsidRDefault="00CA29CB" w:rsidP="00CA29CB">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tuvieron lugar en nuestro Punto Digital el dictado del curso de verano de diferentes disciplinas.</w:t>
      </w:r>
    </w:p>
    <w:p w:rsidR="00CA29CB" w:rsidRDefault="00CA29CB" w:rsidP="00CA29CB">
      <w:pPr>
        <w:spacing w:line="360" w:lineRule="auto"/>
        <w:ind w:firstLine="2340"/>
        <w:jc w:val="both"/>
        <w:rPr>
          <w:rFonts w:ascii="Verdana" w:hAnsi="Verdana" w:cs="Arial"/>
        </w:rPr>
      </w:pPr>
      <w:r>
        <w:rPr>
          <w:rFonts w:ascii="Verdana" w:hAnsi="Verdana" w:cs="Arial"/>
        </w:rPr>
        <w:t xml:space="preserve">Que el dictado de estos cursos han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 sumado a la cobertura de vacaciones propias de esta época.</w:t>
      </w:r>
    </w:p>
    <w:p w:rsidR="00CA29CB" w:rsidRPr="00A64C71" w:rsidRDefault="00CA29CB" w:rsidP="00CA29CB">
      <w:pPr>
        <w:spacing w:line="360" w:lineRule="auto"/>
        <w:ind w:firstLine="2340"/>
        <w:jc w:val="both"/>
        <w:rPr>
          <w:rFonts w:ascii="Verdana" w:hAnsi="Verdana" w:cs="Arial"/>
        </w:rPr>
      </w:pPr>
      <w:r w:rsidRPr="00A64C71">
        <w:rPr>
          <w:rFonts w:ascii="Verdana" w:hAnsi="Verdana" w:cs="Arial"/>
        </w:rPr>
        <w:t>Que el Departamento Ejecutivo Municipal cuenta con partida para atender el gasto que origine lo dispuesto en el  presente decreto, por ello:</w:t>
      </w:r>
    </w:p>
    <w:p w:rsidR="00CA29CB" w:rsidRPr="002D5A58" w:rsidRDefault="00CA29CB" w:rsidP="00CA29CB">
      <w:pPr>
        <w:spacing w:line="360" w:lineRule="auto"/>
        <w:jc w:val="both"/>
        <w:rPr>
          <w:rFonts w:ascii="Verdana" w:hAnsi="Verdana" w:cs="Arial"/>
        </w:rPr>
      </w:pPr>
      <w:r w:rsidRPr="00A64C71">
        <w:rPr>
          <w:rFonts w:ascii="Verdana" w:hAnsi="Verdana" w:cs="Arial"/>
        </w:rPr>
        <w:t xml:space="preserve"> </w:t>
      </w:r>
    </w:p>
    <w:p w:rsidR="00CA29CB" w:rsidRPr="00A64C71" w:rsidRDefault="00CA29CB" w:rsidP="00CA29CB">
      <w:pPr>
        <w:spacing w:line="360" w:lineRule="auto"/>
        <w:jc w:val="center"/>
        <w:rPr>
          <w:rFonts w:ascii="Verdana" w:hAnsi="Verdana" w:cs="Arial"/>
          <w:b/>
          <w:bCs/>
        </w:rPr>
      </w:pPr>
      <w:r w:rsidRPr="00A64C71">
        <w:rPr>
          <w:rFonts w:ascii="Verdana" w:hAnsi="Verdana" w:cs="Arial"/>
          <w:b/>
          <w:bCs/>
        </w:rPr>
        <w:t>LA INTENDENTE MUNICIPAL EN USO DE SUS ATRIBUCIONES</w:t>
      </w:r>
    </w:p>
    <w:p w:rsidR="00CA29CB" w:rsidRPr="00647C7E" w:rsidRDefault="00CA29CB" w:rsidP="00CA29CB">
      <w:pPr>
        <w:spacing w:line="360" w:lineRule="auto"/>
        <w:jc w:val="center"/>
        <w:rPr>
          <w:rFonts w:ascii="Verdana" w:hAnsi="Verdana" w:cs="Arial"/>
          <w:b/>
          <w:bCs/>
        </w:rPr>
      </w:pPr>
      <w:r w:rsidRPr="00A64C71">
        <w:rPr>
          <w:rFonts w:ascii="Verdana" w:hAnsi="Verdana" w:cs="Arial"/>
          <w:b/>
          <w:bCs/>
        </w:rPr>
        <w:t>DECRETA</w:t>
      </w:r>
    </w:p>
    <w:p w:rsidR="00CA29CB" w:rsidRDefault="00CA29CB" w:rsidP="00CA29CB">
      <w:pPr>
        <w:pStyle w:val="Textoindependiente"/>
        <w:tabs>
          <w:tab w:val="left" w:pos="1985"/>
        </w:tabs>
        <w:spacing w:line="360" w:lineRule="auto"/>
        <w:rPr>
          <w:rFonts w:ascii="Verdana" w:hAnsi="Verdana" w:cs="Arial"/>
        </w:rPr>
      </w:pPr>
    </w:p>
    <w:p w:rsidR="00CA29CB" w:rsidRDefault="00CA29CB" w:rsidP="00CA29CB">
      <w:pPr>
        <w:pStyle w:val="Textoindependiente"/>
        <w:tabs>
          <w:tab w:val="left" w:pos="1985"/>
        </w:tabs>
        <w:spacing w:line="360" w:lineRule="auto"/>
        <w:rPr>
          <w:rFonts w:ascii="Verdana" w:hAnsi="Verdana" w:cs="Arial"/>
        </w:rPr>
      </w:pPr>
      <w:r>
        <w:rPr>
          <w:rFonts w:ascii="Verdana" w:hAnsi="Verdana" w:cs="Arial"/>
          <w:b/>
        </w:rPr>
        <w:t xml:space="preserve">Articulo 1°.- </w:t>
      </w:r>
      <w:r w:rsidRPr="00AE455F">
        <w:rPr>
          <w:rFonts w:ascii="Verdana" w:hAnsi="Verdana" w:cs="Arial"/>
        </w:rPr>
        <w:t>Abónese a la</w:t>
      </w:r>
      <w:r>
        <w:rPr>
          <w:rFonts w:ascii="Verdana" w:hAnsi="Verdana" w:cs="Arial"/>
          <w:b/>
        </w:rPr>
        <w:t xml:space="preserve"> </w:t>
      </w:r>
      <w:r w:rsidRPr="00A64C71">
        <w:rPr>
          <w:rFonts w:ascii="Verdana" w:hAnsi="Verdana" w:cs="Arial"/>
          <w:b/>
        </w:rPr>
        <w:t>Sr</w:t>
      </w:r>
      <w:r>
        <w:rPr>
          <w:rFonts w:ascii="Verdana" w:hAnsi="Verdana" w:cs="Arial"/>
          <w:b/>
        </w:rPr>
        <w:t>it</w:t>
      </w:r>
      <w:r w:rsidRPr="00A64C71">
        <w:rPr>
          <w:rFonts w:ascii="Verdana" w:hAnsi="Verdana" w:cs="Arial"/>
          <w:b/>
        </w:rPr>
        <w:t>a.</w:t>
      </w:r>
      <w:r>
        <w:rPr>
          <w:rFonts w:ascii="Verdana" w:hAnsi="Verdana" w:cs="Arial"/>
          <w:b/>
        </w:rPr>
        <w:t xml:space="preserve"> </w:t>
      </w:r>
      <w:r>
        <w:rPr>
          <w:rFonts w:ascii="Verdana" w:hAnsi="Verdana"/>
          <w:b/>
        </w:rPr>
        <w:t>Daiana BENBUNAN</w:t>
      </w:r>
      <w:r w:rsidRPr="00AA5C0F">
        <w:rPr>
          <w:rFonts w:ascii="Verdana" w:hAnsi="Verdana"/>
        </w:rPr>
        <w:t>, DNI. Nº</w:t>
      </w:r>
      <w:r>
        <w:rPr>
          <w:rFonts w:ascii="Verdana" w:hAnsi="Verdana"/>
        </w:rPr>
        <w:t xml:space="preserve"> </w:t>
      </w:r>
      <w:r>
        <w:rPr>
          <w:rFonts w:ascii="Verdana" w:hAnsi="Verdana"/>
          <w:b/>
        </w:rPr>
        <w:t xml:space="preserve">37.476.938, </w:t>
      </w:r>
      <w:r w:rsidRPr="00103FCA">
        <w:rPr>
          <w:rFonts w:ascii="Verdana" w:hAnsi="Verdana" w:cs="Arial"/>
        </w:rPr>
        <w:t xml:space="preserve">la suma de </w:t>
      </w:r>
      <w:r>
        <w:rPr>
          <w:rFonts w:ascii="Verdana" w:hAnsi="Verdana" w:cs="Arial"/>
        </w:rPr>
        <w:t xml:space="preserve">Pesos Un mil setecientos cincuenta ($1.750,00)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r>
        <w:rPr>
          <w:rFonts w:ascii="Verdana" w:hAnsi="Verdana" w:cs="Arial"/>
        </w:rPr>
        <w:t>Febrero del año 2023</w:t>
      </w:r>
      <w:r w:rsidRPr="00103FCA">
        <w:rPr>
          <w:rFonts w:ascii="Verdana" w:hAnsi="Verdana" w:cs="Arial"/>
        </w:rPr>
        <w:t>.</w:t>
      </w:r>
    </w:p>
    <w:p w:rsidR="00CA29CB" w:rsidRDefault="00CA29CB" w:rsidP="00CA29CB">
      <w:pPr>
        <w:pStyle w:val="Textoindependiente"/>
        <w:tabs>
          <w:tab w:val="left" w:pos="1985"/>
        </w:tabs>
        <w:spacing w:line="360" w:lineRule="auto"/>
        <w:rPr>
          <w:rFonts w:ascii="Verdana" w:hAnsi="Verdana" w:cs="Arial"/>
        </w:rPr>
      </w:pPr>
    </w:p>
    <w:p w:rsidR="00CA29CB" w:rsidRDefault="00CA29CB" w:rsidP="00CA29CB">
      <w:pPr>
        <w:pStyle w:val="Textoindependiente"/>
        <w:tabs>
          <w:tab w:val="left" w:pos="1985"/>
        </w:tabs>
        <w:spacing w:line="360" w:lineRule="auto"/>
        <w:rPr>
          <w:rFonts w:ascii="Verdana" w:hAnsi="Verdana" w:cs="Arial"/>
        </w:rPr>
      </w:pPr>
      <w:r>
        <w:rPr>
          <w:rFonts w:ascii="Verdana" w:hAnsi="Verdana" w:cs="Arial"/>
          <w:b/>
        </w:rPr>
        <w:lastRenderedPageBreak/>
        <w:t xml:space="preserve">Articulo 2°.- </w:t>
      </w:r>
      <w:r w:rsidRPr="00AE455F">
        <w:rPr>
          <w:rFonts w:ascii="Verdana" w:hAnsi="Verdana" w:cs="Arial"/>
        </w:rPr>
        <w:t>Abónese a la</w:t>
      </w:r>
      <w:r>
        <w:rPr>
          <w:rFonts w:ascii="Verdana" w:hAnsi="Verdana" w:cs="Arial"/>
          <w:b/>
        </w:rPr>
        <w:t xml:space="preserve"> </w:t>
      </w:r>
      <w:r w:rsidRPr="00A64C71">
        <w:rPr>
          <w:rFonts w:ascii="Verdana" w:hAnsi="Verdana" w:cs="Arial"/>
          <w:b/>
        </w:rPr>
        <w:t>Sr</w:t>
      </w:r>
      <w:r>
        <w:rPr>
          <w:rFonts w:ascii="Verdana" w:hAnsi="Verdana" w:cs="Arial"/>
          <w:b/>
        </w:rPr>
        <w:t>it</w:t>
      </w:r>
      <w:r w:rsidRPr="00A64C71">
        <w:rPr>
          <w:rFonts w:ascii="Verdana" w:hAnsi="Verdana" w:cs="Arial"/>
          <w:b/>
        </w:rPr>
        <w:t>a.</w:t>
      </w:r>
      <w:r>
        <w:rPr>
          <w:rFonts w:ascii="Verdana" w:hAnsi="Verdana" w:cs="Arial"/>
          <w:b/>
        </w:rPr>
        <w:t xml:space="preserve"> </w:t>
      </w:r>
      <w:r>
        <w:rPr>
          <w:rFonts w:ascii="Verdana" w:hAnsi="Verdana"/>
          <w:b/>
        </w:rPr>
        <w:t>Noelia Soledad FERNANDEZ</w:t>
      </w:r>
      <w:r w:rsidRPr="00AA5C0F">
        <w:rPr>
          <w:rFonts w:ascii="Verdana" w:hAnsi="Verdana"/>
        </w:rPr>
        <w:t>,</w:t>
      </w:r>
      <w:r w:rsidRPr="0061671C">
        <w:rPr>
          <w:rFonts w:ascii="Verdana" w:hAnsi="Verdana"/>
          <w:b/>
        </w:rPr>
        <w:t xml:space="preserve"> DNI. Nº 40.815.964</w:t>
      </w:r>
      <w:r>
        <w:rPr>
          <w:rFonts w:ascii="Verdana" w:hAnsi="Verdana"/>
          <w:b/>
        </w:rPr>
        <w:t xml:space="preserve">, </w:t>
      </w:r>
      <w:r w:rsidRPr="00103FCA">
        <w:rPr>
          <w:rFonts w:ascii="Verdana" w:hAnsi="Verdana" w:cs="Arial"/>
        </w:rPr>
        <w:t xml:space="preserve">la suma de </w:t>
      </w:r>
      <w:r>
        <w:rPr>
          <w:rFonts w:ascii="Verdana" w:hAnsi="Verdana" w:cs="Arial"/>
        </w:rPr>
        <w:t xml:space="preserve">Pesos Un mil setecientos cincuenta ($1.750,00)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r>
        <w:rPr>
          <w:rFonts w:ascii="Verdana" w:hAnsi="Verdana" w:cs="Arial"/>
        </w:rPr>
        <w:t>Febrero del año 2023</w:t>
      </w:r>
      <w:r w:rsidRPr="00103FCA">
        <w:rPr>
          <w:rFonts w:ascii="Verdana" w:hAnsi="Verdana" w:cs="Arial"/>
        </w:rPr>
        <w:t>.</w:t>
      </w:r>
    </w:p>
    <w:p w:rsidR="00CA29CB" w:rsidRDefault="00CA29CB" w:rsidP="00CA29CB">
      <w:pPr>
        <w:pStyle w:val="Textoindependiente"/>
        <w:tabs>
          <w:tab w:val="left" w:pos="1985"/>
        </w:tabs>
        <w:spacing w:line="360" w:lineRule="auto"/>
        <w:rPr>
          <w:rFonts w:ascii="Verdana" w:hAnsi="Verdana" w:cs="Arial"/>
          <w:b/>
          <w:bCs/>
        </w:rPr>
      </w:pPr>
    </w:p>
    <w:p w:rsidR="00CA29CB" w:rsidRDefault="00CA29CB" w:rsidP="00CA29CB">
      <w:pPr>
        <w:spacing w:line="360" w:lineRule="auto"/>
        <w:jc w:val="both"/>
        <w:rPr>
          <w:rFonts w:ascii="Verdana" w:hAnsi="Verdana" w:cs="Arial"/>
        </w:rPr>
      </w:pPr>
      <w:r>
        <w:rPr>
          <w:rFonts w:ascii="Verdana" w:hAnsi="Verdana" w:cs="Arial"/>
          <w:b/>
        </w:rPr>
        <w:t>Articulo 3</w:t>
      </w:r>
      <w:r w:rsidRPr="00444411">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r w:rsidRPr="006E2FED">
        <w:rPr>
          <w:rFonts w:ascii="Verdana" w:hAnsi="Verdana"/>
          <w:b/>
        </w:rPr>
        <w:t>Srita.</w:t>
      </w:r>
      <w:r>
        <w:rPr>
          <w:rFonts w:ascii="Verdana" w:hAnsi="Verdana"/>
          <w:b/>
        </w:rPr>
        <w:t xml:space="preserve"> Julieta Abigail PEREA</w:t>
      </w:r>
      <w:r w:rsidRPr="006E2FED">
        <w:rPr>
          <w:rFonts w:ascii="Verdana" w:hAnsi="Verdana"/>
          <w:b/>
        </w:rPr>
        <w:t>, DNI. Nº</w:t>
      </w:r>
      <w:r>
        <w:rPr>
          <w:rFonts w:ascii="Verdana" w:hAnsi="Verdana"/>
          <w:b/>
        </w:rPr>
        <w:t xml:space="preserve"> 45.087.460</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Tres mil quinientos ($3.500,00)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r>
        <w:rPr>
          <w:rFonts w:ascii="Verdana" w:hAnsi="Verdana" w:cs="Arial"/>
        </w:rPr>
        <w:t>Febrero del año 2023.</w:t>
      </w:r>
    </w:p>
    <w:p w:rsidR="00CA29CB" w:rsidRDefault="00CA29CB" w:rsidP="00CA29CB">
      <w:pPr>
        <w:spacing w:line="360" w:lineRule="auto"/>
        <w:jc w:val="both"/>
        <w:rPr>
          <w:rFonts w:ascii="Verdana" w:hAnsi="Verdana" w:cs="Arial"/>
        </w:rPr>
      </w:pPr>
    </w:p>
    <w:p w:rsidR="00CA29CB" w:rsidRDefault="00CA29CB" w:rsidP="00CA29CB">
      <w:pPr>
        <w:spacing w:line="360" w:lineRule="auto"/>
        <w:jc w:val="both"/>
        <w:rPr>
          <w:rFonts w:ascii="Verdana" w:hAnsi="Verdana" w:cs="Arial"/>
        </w:rPr>
      </w:pPr>
      <w:r>
        <w:rPr>
          <w:rFonts w:ascii="Verdana" w:hAnsi="Verdana" w:cs="Arial"/>
          <w:b/>
        </w:rPr>
        <w:t>Articulo 4</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r w:rsidRPr="006E2FED">
        <w:rPr>
          <w:rFonts w:ascii="Verdana" w:hAnsi="Verdana"/>
          <w:b/>
        </w:rPr>
        <w:t>Srita.</w:t>
      </w:r>
      <w:r>
        <w:rPr>
          <w:rFonts w:ascii="Verdana" w:hAnsi="Verdana"/>
          <w:b/>
        </w:rPr>
        <w:t xml:space="preserve"> Melina del Valle VIDELA</w:t>
      </w:r>
      <w:r w:rsidRPr="006E2FED">
        <w:rPr>
          <w:rFonts w:ascii="Verdana" w:hAnsi="Verdana"/>
          <w:b/>
        </w:rPr>
        <w:t>, DNI. Nº</w:t>
      </w:r>
      <w:r>
        <w:rPr>
          <w:rFonts w:ascii="Verdana" w:hAnsi="Verdana"/>
          <w:b/>
        </w:rPr>
        <w:t xml:space="preserve"> 45.087.449</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Dos mil setecientos cincuenta ($2.750,00)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r>
        <w:rPr>
          <w:rFonts w:ascii="Verdana" w:hAnsi="Verdana" w:cs="Arial"/>
        </w:rPr>
        <w:t>Febrero del año 2023</w:t>
      </w:r>
      <w:r w:rsidRPr="00103FCA">
        <w:rPr>
          <w:rFonts w:ascii="Verdana" w:hAnsi="Verdana" w:cs="Arial"/>
        </w:rPr>
        <w:t>.</w:t>
      </w:r>
    </w:p>
    <w:p w:rsidR="00CA29CB" w:rsidRDefault="00CA29CB" w:rsidP="00CA29CB">
      <w:pPr>
        <w:spacing w:line="360" w:lineRule="auto"/>
        <w:jc w:val="both"/>
        <w:rPr>
          <w:rFonts w:ascii="Verdana" w:hAnsi="Verdana" w:cs="Arial"/>
          <w:b/>
        </w:rPr>
      </w:pPr>
    </w:p>
    <w:p w:rsidR="00CA29CB" w:rsidRDefault="00CA29CB" w:rsidP="00CA29CB">
      <w:pPr>
        <w:spacing w:line="360" w:lineRule="auto"/>
        <w:jc w:val="both"/>
        <w:rPr>
          <w:rFonts w:ascii="Verdana" w:hAnsi="Verdana" w:cs="Arial"/>
        </w:rPr>
      </w:pPr>
      <w:r>
        <w:rPr>
          <w:rFonts w:ascii="Verdana" w:hAnsi="Verdana" w:cs="Arial"/>
          <w:b/>
        </w:rPr>
        <w:t>Articulo 5</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r w:rsidRPr="006E2FED">
        <w:rPr>
          <w:rFonts w:ascii="Verdana" w:hAnsi="Verdana"/>
          <w:b/>
        </w:rPr>
        <w:t>Srita.</w:t>
      </w:r>
      <w:r>
        <w:rPr>
          <w:rFonts w:ascii="Verdana" w:hAnsi="Verdana"/>
          <w:b/>
        </w:rPr>
        <w:t xml:space="preserve"> Lucia Belen SALAMONE ALANIZ</w:t>
      </w:r>
      <w:r w:rsidRPr="006E2FED">
        <w:rPr>
          <w:rFonts w:ascii="Verdana" w:hAnsi="Verdana"/>
          <w:b/>
        </w:rPr>
        <w:t>, DNI. Nº</w:t>
      </w:r>
      <w:r>
        <w:rPr>
          <w:rFonts w:ascii="Verdana" w:hAnsi="Verdana"/>
          <w:b/>
        </w:rPr>
        <w:t xml:space="preserve"> 43.412.677</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Dos mil quinientos ($2.500,00) </w:t>
      </w:r>
      <w:r w:rsidRPr="00103FCA">
        <w:rPr>
          <w:rFonts w:ascii="Verdana" w:hAnsi="Verdana" w:cs="Arial"/>
        </w:rPr>
        <w:t xml:space="preserve">en concepto de contraprestación por los trabajos extra </w:t>
      </w:r>
      <w:r>
        <w:rPr>
          <w:rFonts w:ascii="Verdana" w:hAnsi="Verdana" w:cs="Arial"/>
        </w:rPr>
        <w:t xml:space="preserve">en el área de prensa municipal </w:t>
      </w:r>
      <w:r w:rsidRPr="00103FCA">
        <w:rPr>
          <w:rFonts w:ascii="Verdana" w:hAnsi="Verdana" w:cs="Arial"/>
        </w:rPr>
        <w:t xml:space="preserve">durante el pasado mes de </w:t>
      </w:r>
      <w:r>
        <w:rPr>
          <w:rFonts w:ascii="Verdana" w:hAnsi="Verdana" w:cs="Arial"/>
        </w:rPr>
        <w:t>Febrero del año 2023</w:t>
      </w:r>
      <w:r w:rsidRPr="00103FCA">
        <w:rPr>
          <w:rFonts w:ascii="Verdana" w:hAnsi="Verdana" w:cs="Arial"/>
        </w:rPr>
        <w:t>.</w:t>
      </w:r>
    </w:p>
    <w:p w:rsidR="00CA29CB" w:rsidRDefault="00CA29CB" w:rsidP="00CA29CB">
      <w:pPr>
        <w:spacing w:line="360" w:lineRule="auto"/>
        <w:jc w:val="both"/>
        <w:rPr>
          <w:rFonts w:ascii="Verdana" w:hAnsi="Verdana" w:cs="Arial"/>
        </w:rPr>
      </w:pPr>
    </w:p>
    <w:p w:rsidR="00CA29CB" w:rsidRPr="00647C7E" w:rsidRDefault="00CA29CB" w:rsidP="00CA29CB">
      <w:pPr>
        <w:spacing w:line="360" w:lineRule="auto"/>
        <w:jc w:val="both"/>
        <w:rPr>
          <w:rFonts w:ascii="Verdana" w:hAnsi="Verdana" w:cs="Arial"/>
        </w:rPr>
      </w:pPr>
      <w:r>
        <w:rPr>
          <w:rFonts w:ascii="Verdana" w:hAnsi="Verdana" w:cs="Arial"/>
          <w:b/>
        </w:rPr>
        <w:t>Articulo 6</w:t>
      </w:r>
      <w:r w:rsidRPr="00B06A9E">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CA29CB" w:rsidRPr="00A64C71" w:rsidRDefault="00CA29CB" w:rsidP="00CA29CB">
      <w:pPr>
        <w:spacing w:line="360" w:lineRule="auto"/>
        <w:jc w:val="both"/>
        <w:rPr>
          <w:rFonts w:ascii="Verdana" w:hAnsi="Verdana" w:cs="Arial"/>
          <w:b/>
          <w:bCs/>
        </w:rPr>
      </w:pPr>
    </w:p>
    <w:p w:rsidR="00CA29CB" w:rsidRDefault="00CA29CB" w:rsidP="00CA29CB">
      <w:pPr>
        <w:spacing w:line="360" w:lineRule="auto"/>
        <w:jc w:val="both"/>
        <w:rPr>
          <w:rFonts w:ascii="Verdana" w:hAnsi="Verdana" w:cs="Arial"/>
        </w:rPr>
      </w:pPr>
      <w:r>
        <w:rPr>
          <w:rFonts w:ascii="Verdana" w:hAnsi="Verdana" w:cs="Arial"/>
          <w:b/>
          <w:bCs/>
        </w:rPr>
        <w:t>Artículo 7</w:t>
      </w:r>
      <w:r w:rsidRPr="00A64C71">
        <w:rPr>
          <w:rFonts w:ascii="Verdana" w:hAnsi="Verdana" w:cs="Arial"/>
          <w:b/>
          <w:bCs/>
        </w:rPr>
        <w:t>º.-</w:t>
      </w:r>
      <w:r w:rsidRPr="00A64C71">
        <w:rPr>
          <w:rFonts w:ascii="Verdana" w:hAnsi="Verdana" w:cs="Arial"/>
        </w:rPr>
        <w:t xml:space="preserve"> Comuníquese, publíquese, dése al R.M. y archívese.-</w:t>
      </w:r>
    </w:p>
    <w:p w:rsidR="005E56BD" w:rsidRDefault="005E56BD" w:rsidP="00CA29CB">
      <w:pPr>
        <w:spacing w:line="360" w:lineRule="auto"/>
        <w:jc w:val="both"/>
        <w:rPr>
          <w:rFonts w:ascii="Verdana" w:hAnsi="Verdana" w:cs="Arial"/>
        </w:rPr>
      </w:pPr>
    </w:p>
    <w:p w:rsidR="005E56BD" w:rsidRDefault="005E56BD" w:rsidP="00CA29CB">
      <w:pPr>
        <w:spacing w:line="360" w:lineRule="auto"/>
        <w:jc w:val="both"/>
        <w:rPr>
          <w:rFonts w:ascii="Verdana" w:hAnsi="Verdana" w:cs="Arial"/>
        </w:rPr>
      </w:pPr>
    </w:p>
    <w:p w:rsidR="005E56BD" w:rsidRDefault="005E56BD" w:rsidP="00CA29CB">
      <w:pPr>
        <w:spacing w:line="360" w:lineRule="auto"/>
        <w:jc w:val="both"/>
        <w:rPr>
          <w:rFonts w:ascii="Verdana" w:hAnsi="Verdana" w:cs="Arial"/>
        </w:rPr>
      </w:pPr>
    </w:p>
    <w:p w:rsidR="005E56BD" w:rsidRDefault="005E56BD" w:rsidP="00CA29CB">
      <w:pPr>
        <w:spacing w:line="360" w:lineRule="auto"/>
        <w:jc w:val="both"/>
        <w:rPr>
          <w:rFonts w:ascii="Verdana" w:hAnsi="Verdana" w:cs="Arial"/>
        </w:rPr>
      </w:pPr>
    </w:p>
    <w:p w:rsidR="005E56BD" w:rsidRDefault="005E56BD" w:rsidP="00CA29CB">
      <w:pPr>
        <w:spacing w:line="360" w:lineRule="auto"/>
        <w:jc w:val="both"/>
        <w:rPr>
          <w:rFonts w:ascii="Verdana" w:hAnsi="Verdana" w:cs="Arial"/>
        </w:rPr>
      </w:pPr>
    </w:p>
    <w:p w:rsidR="005E56BD" w:rsidRDefault="005E56BD" w:rsidP="00CA29CB">
      <w:pPr>
        <w:spacing w:line="360" w:lineRule="auto"/>
        <w:jc w:val="both"/>
        <w:rPr>
          <w:rFonts w:ascii="Verdana" w:hAnsi="Verdana" w:cs="Arial"/>
        </w:rPr>
      </w:pPr>
    </w:p>
    <w:p w:rsidR="005E56BD" w:rsidRDefault="005E56BD" w:rsidP="00CA29CB">
      <w:pPr>
        <w:spacing w:line="360" w:lineRule="auto"/>
        <w:jc w:val="both"/>
        <w:rPr>
          <w:rFonts w:ascii="Verdana" w:hAnsi="Verdana" w:cs="Arial"/>
        </w:rPr>
      </w:pPr>
    </w:p>
    <w:p w:rsidR="005E56BD" w:rsidRDefault="005E56BD" w:rsidP="005E56BD">
      <w:pPr>
        <w:pStyle w:val="Ttulo2"/>
        <w:rPr>
          <w:rFonts w:ascii="Arial" w:eastAsia="Arial" w:hAnsi="Arial" w:cs="Arial"/>
          <w:b/>
        </w:rPr>
      </w:pPr>
      <w:bookmarkStart w:id="7" w:name="_Toc144129315"/>
      <w:r>
        <w:rPr>
          <w:rFonts w:ascii="Arial" w:eastAsia="Arial" w:hAnsi="Arial" w:cs="Arial"/>
          <w:b/>
          <w:color w:val="279E94"/>
        </w:rPr>
        <w:lastRenderedPageBreak/>
        <w:t>Decreto Nº 66</w:t>
      </w:r>
      <w:bookmarkEnd w:id="7"/>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Pr="0061671C" w:rsidRDefault="005E56BD" w:rsidP="00CA29CB">
      <w:pPr>
        <w:spacing w:line="360" w:lineRule="auto"/>
        <w:jc w:val="both"/>
        <w:rPr>
          <w:rFonts w:ascii="Verdana" w:hAnsi="Verdana" w:cs="Arial"/>
        </w:rPr>
      </w:pPr>
    </w:p>
    <w:p w:rsidR="00CA29CB" w:rsidRDefault="00CA29CB" w:rsidP="00CA29CB">
      <w:pPr>
        <w:rPr>
          <w:rFonts w:eastAsia="Arial"/>
          <w:lang w:eastAsia="en-US"/>
        </w:rPr>
      </w:pPr>
    </w:p>
    <w:p w:rsidR="005E56BD" w:rsidRPr="007D52C3" w:rsidRDefault="005E56BD" w:rsidP="005E56BD">
      <w:pPr>
        <w:jc w:val="center"/>
        <w:rPr>
          <w:rFonts w:ascii="Verdana" w:hAnsi="Verdana"/>
          <w:b/>
        </w:rPr>
      </w:pPr>
      <w:r w:rsidRPr="007D52C3">
        <w:rPr>
          <w:rFonts w:ascii="Verdana" w:hAnsi="Verdana"/>
          <w:b/>
        </w:rPr>
        <w:t>DECRETO Nº 66</w:t>
      </w:r>
    </w:p>
    <w:p w:rsidR="005E56BD" w:rsidRPr="00484676" w:rsidRDefault="005E56BD" w:rsidP="005E56BD">
      <w:pPr>
        <w:spacing w:line="360" w:lineRule="auto"/>
        <w:rPr>
          <w:rFonts w:ascii="Verdana" w:hAnsi="Verdana"/>
        </w:rPr>
      </w:pPr>
    </w:p>
    <w:p w:rsidR="005E56BD" w:rsidRPr="00484676" w:rsidRDefault="005E56BD" w:rsidP="005E56BD">
      <w:pPr>
        <w:spacing w:line="360" w:lineRule="auto"/>
        <w:jc w:val="both"/>
        <w:rPr>
          <w:rFonts w:ascii="Verdana" w:hAnsi="Verdana"/>
          <w:lang w:val="es-ES_tradnl"/>
        </w:rPr>
      </w:pPr>
      <w:r w:rsidRPr="00484676">
        <w:rPr>
          <w:rFonts w:ascii="Verdana" w:hAnsi="Verdana"/>
          <w:b/>
          <w:lang w:val="es-ES_tradnl"/>
        </w:rPr>
        <w:t>VISTO:</w:t>
      </w:r>
      <w:r>
        <w:rPr>
          <w:rFonts w:ascii="Verdana" w:hAnsi="Verdana"/>
          <w:lang w:val="es-ES_tradnl"/>
        </w:rPr>
        <w:t xml:space="preserve"> Que el día 28</w:t>
      </w:r>
      <w:r w:rsidRPr="00484676">
        <w:rPr>
          <w:rFonts w:ascii="Verdana" w:hAnsi="Verdana"/>
          <w:lang w:val="es-ES_tradnl"/>
        </w:rPr>
        <w:t xml:space="preserve"> de </w:t>
      </w:r>
      <w:r>
        <w:rPr>
          <w:rFonts w:ascii="Verdana" w:hAnsi="Verdana"/>
          <w:lang w:val="es-ES_tradnl"/>
        </w:rPr>
        <w:t xml:space="preserve">Febrero </w:t>
      </w:r>
      <w:r w:rsidRPr="00484676">
        <w:rPr>
          <w:rFonts w:ascii="Verdana" w:hAnsi="Verdana"/>
          <w:lang w:val="es-ES_tradnl"/>
        </w:rPr>
        <w:t>del corriente año, personal municipal, en ocasión de estar realizando el mantenimiento de  espacios verdes de la localidad, provocó la rotura de un vidrio (</w:t>
      </w:r>
      <w:r>
        <w:rPr>
          <w:rFonts w:ascii="Verdana" w:hAnsi="Verdana"/>
          <w:lang w:val="es-ES_tradnl"/>
        </w:rPr>
        <w:t>trasero izquierdo fijo</w:t>
      </w:r>
      <w:r w:rsidRPr="00484676">
        <w:rPr>
          <w:rFonts w:ascii="Verdana" w:hAnsi="Verdana"/>
          <w:lang w:val="es-ES_tradnl"/>
        </w:rPr>
        <w:t>) del vehículo de un</w:t>
      </w:r>
      <w:r>
        <w:rPr>
          <w:rFonts w:ascii="Verdana" w:hAnsi="Verdana"/>
          <w:lang w:val="es-ES_tradnl"/>
        </w:rPr>
        <w:t>a vecina</w:t>
      </w:r>
      <w:r w:rsidRPr="00484676">
        <w:rPr>
          <w:rFonts w:ascii="Verdana" w:hAnsi="Verdana"/>
          <w:lang w:val="es-ES_tradnl"/>
        </w:rPr>
        <w:t xml:space="preserve"> de nuestra localidad.</w:t>
      </w:r>
    </w:p>
    <w:p w:rsidR="005E56BD" w:rsidRPr="00484676" w:rsidRDefault="005E56BD" w:rsidP="005E56BD">
      <w:pPr>
        <w:spacing w:line="360" w:lineRule="auto"/>
        <w:jc w:val="both"/>
        <w:rPr>
          <w:rFonts w:ascii="Verdana" w:hAnsi="Verdana"/>
          <w:b/>
          <w:lang w:val="es-ES_tradnl"/>
        </w:rPr>
      </w:pPr>
    </w:p>
    <w:p w:rsidR="005E56BD" w:rsidRPr="00484676" w:rsidRDefault="005E56BD" w:rsidP="005E56BD">
      <w:pPr>
        <w:spacing w:line="360" w:lineRule="auto"/>
        <w:jc w:val="both"/>
        <w:rPr>
          <w:rFonts w:ascii="Verdana" w:hAnsi="Verdana"/>
          <w:lang w:val="es-ES_tradnl"/>
        </w:rPr>
      </w:pPr>
      <w:r w:rsidRPr="00484676">
        <w:rPr>
          <w:rFonts w:ascii="Verdana" w:hAnsi="Verdana"/>
          <w:b/>
          <w:lang w:val="es-ES_tradnl"/>
        </w:rPr>
        <w:t xml:space="preserve">Y CONSIDERANDO: </w:t>
      </w:r>
      <w:r w:rsidRPr="00484676">
        <w:rPr>
          <w:rFonts w:ascii="Verdana" w:hAnsi="Verdana"/>
          <w:lang w:val="es-ES_tradnl"/>
        </w:rPr>
        <w:t xml:space="preserve">Que el vehículo damnificado está identificado bajo Dominio </w:t>
      </w:r>
      <w:r>
        <w:rPr>
          <w:rFonts w:ascii="Verdana" w:hAnsi="Verdana"/>
          <w:lang w:val="es-ES_tradnl"/>
        </w:rPr>
        <w:t xml:space="preserve">IBX 188 </w:t>
      </w:r>
      <w:r w:rsidRPr="00484676">
        <w:rPr>
          <w:rFonts w:ascii="Verdana" w:hAnsi="Verdana"/>
          <w:lang w:val="es-ES_tradnl"/>
        </w:rPr>
        <w:t xml:space="preserve">cuyo titular es </w:t>
      </w:r>
      <w:r>
        <w:rPr>
          <w:rFonts w:ascii="Verdana" w:hAnsi="Verdana"/>
          <w:lang w:val="es-ES_tradnl"/>
        </w:rPr>
        <w:t xml:space="preserve">la </w:t>
      </w:r>
      <w:r w:rsidRPr="00484676">
        <w:rPr>
          <w:rFonts w:ascii="Verdana" w:hAnsi="Verdana"/>
          <w:lang w:val="es-ES_tradnl"/>
        </w:rPr>
        <w:t>Sr</w:t>
      </w:r>
      <w:r>
        <w:rPr>
          <w:rFonts w:ascii="Verdana" w:hAnsi="Verdana"/>
          <w:lang w:val="es-ES_tradnl"/>
        </w:rPr>
        <w:t>a</w:t>
      </w:r>
      <w:r w:rsidRPr="00484676">
        <w:rPr>
          <w:rFonts w:ascii="Verdana" w:hAnsi="Verdana"/>
          <w:lang w:val="es-ES_tradnl"/>
        </w:rPr>
        <w:t>.</w:t>
      </w:r>
      <w:r>
        <w:rPr>
          <w:rFonts w:ascii="Verdana" w:hAnsi="Verdana"/>
          <w:lang w:val="es-ES_tradnl"/>
        </w:rPr>
        <w:t xml:space="preserve"> María José BARRETO</w:t>
      </w:r>
      <w:r w:rsidRPr="00484676">
        <w:rPr>
          <w:rFonts w:ascii="Verdana" w:hAnsi="Verdana"/>
          <w:lang w:val="es-ES_tradnl"/>
        </w:rPr>
        <w:t xml:space="preserve">, DNI. Nº </w:t>
      </w:r>
      <w:r>
        <w:rPr>
          <w:rFonts w:ascii="Verdana" w:hAnsi="Verdana"/>
          <w:lang w:val="es-ES_tradnl"/>
        </w:rPr>
        <w:t xml:space="preserve">26.591.810 </w:t>
      </w:r>
      <w:r w:rsidRPr="00484676">
        <w:rPr>
          <w:rFonts w:ascii="Verdana" w:hAnsi="Verdana"/>
          <w:lang w:val="es-ES_tradnl"/>
        </w:rPr>
        <w:t>quien lo acredita con toda la documentación pertinente.</w:t>
      </w:r>
    </w:p>
    <w:p w:rsidR="005E56BD" w:rsidRPr="00484676" w:rsidRDefault="005E56BD" w:rsidP="005E56BD">
      <w:pPr>
        <w:spacing w:line="360" w:lineRule="auto"/>
        <w:jc w:val="both"/>
        <w:rPr>
          <w:rFonts w:ascii="Verdana" w:hAnsi="Verdana"/>
          <w:lang w:val="es-ES_tradnl"/>
        </w:rPr>
      </w:pPr>
      <w:r w:rsidRPr="00484676">
        <w:rPr>
          <w:rFonts w:ascii="Verdana" w:hAnsi="Verdana"/>
          <w:lang w:val="es-ES_tradnl"/>
        </w:rPr>
        <w:t xml:space="preserve">        </w:t>
      </w:r>
      <w:r>
        <w:rPr>
          <w:rFonts w:ascii="Verdana" w:hAnsi="Verdana"/>
          <w:lang w:val="es-ES_tradnl"/>
        </w:rPr>
        <w:t xml:space="preserve">                        </w:t>
      </w:r>
      <w:r w:rsidRPr="00484676">
        <w:rPr>
          <w:rFonts w:ascii="Verdana" w:hAnsi="Verdana"/>
          <w:lang w:val="es-ES_tradnl"/>
        </w:rPr>
        <w:t xml:space="preserve">Que del relato de los hechos surge que personal municipal en ocasión de estar realizando el mantenimiento de espacios verdes de nuestra localidad, en donde se estaba manipulando una máquina para cortar el pasto, sin ninguna intención, y de manera fortuita, dicha maquinaria despidió un elemento contundente que impactó en </w:t>
      </w:r>
      <w:r>
        <w:rPr>
          <w:rFonts w:ascii="Verdana" w:hAnsi="Verdana"/>
          <w:lang w:val="es-ES_tradnl"/>
        </w:rPr>
        <w:t xml:space="preserve">el cristal fijo de la puerta trasera izquierda </w:t>
      </w:r>
      <w:r w:rsidRPr="00484676">
        <w:rPr>
          <w:rFonts w:ascii="Verdana" w:hAnsi="Verdana"/>
          <w:lang w:val="es-ES_tradnl"/>
        </w:rPr>
        <w:t xml:space="preserve">del automotor provocándole la rotura de la misma. </w:t>
      </w:r>
    </w:p>
    <w:p w:rsidR="005E56BD" w:rsidRPr="00484676" w:rsidRDefault="005E56BD" w:rsidP="005E56BD">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484676">
        <w:rPr>
          <w:rFonts w:ascii="Verdana" w:hAnsi="Verdana"/>
          <w:lang w:val="es-ES_tradnl"/>
        </w:rPr>
        <w:t>Que como corresponde se solicitó una verificación y tasación del daño causado.</w:t>
      </w:r>
    </w:p>
    <w:p w:rsidR="005E56BD" w:rsidRPr="00484676" w:rsidRDefault="005E56BD" w:rsidP="005E56BD">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484676">
        <w:rPr>
          <w:rFonts w:ascii="Verdana" w:hAnsi="Verdana"/>
          <w:lang w:val="es-ES_tradnl"/>
        </w:rPr>
        <w:t>Que la Municipalidad tiene el deber de reparar de algún modo, los daños ocasionados por sus cosas, como así también evitar todo tipo de pleitos judiciales, en la medida en que estos sean a futuro perjudiciales al erario Municipal.</w:t>
      </w:r>
    </w:p>
    <w:p w:rsidR="005E56BD" w:rsidRPr="00484676" w:rsidRDefault="005E56BD" w:rsidP="005E56BD">
      <w:pPr>
        <w:spacing w:line="360" w:lineRule="auto"/>
        <w:jc w:val="both"/>
        <w:rPr>
          <w:rFonts w:ascii="Verdana" w:hAnsi="Verdana"/>
          <w:lang w:val="es-ES_tradnl"/>
        </w:rPr>
      </w:pPr>
      <w:r w:rsidRPr="00484676">
        <w:rPr>
          <w:rFonts w:ascii="Verdana" w:hAnsi="Verdana"/>
          <w:lang w:val="es-ES_tradnl"/>
        </w:rPr>
        <w:t xml:space="preserve">                                </w:t>
      </w:r>
      <w:r>
        <w:rPr>
          <w:rFonts w:ascii="Verdana" w:hAnsi="Verdana"/>
          <w:lang w:val="es-ES_tradnl"/>
        </w:rPr>
        <w:t xml:space="preserve">  </w:t>
      </w:r>
      <w:r w:rsidRPr="00484676">
        <w:rPr>
          <w:rFonts w:ascii="Verdana" w:hAnsi="Verdana"/>
          <w:lang w:val="es-ES_tradnl"/>
        </w:rPr>
        <w:t>Que la Municipalidad de Monte Cristo, cuenta con partida suficiente para atender este tipo de gastos, por ello:</w:t>
      </w:r>
    </w:p>
    <w:p w:rsidR="005E56BD" w:rsidRPr="00484676" w:rsidRDefault="005E56BD" w:rsidP="005E56BD">
      <w:pPr>
        <w:spacing w:line="360" w:lineRule="auto"/>
        <w:jc w:val="both"/>
        <w:rPr>
          <w:rFonts w:ascii="Verdana" w:hAnsi="Verdana"/>
          <w:lang w:val="es-ES_tradnl"/>
        </w:rPr>
      </w:pPr>
    </w:p>
    <w:p w:rsidR="005E56BD" w:rsidRPr="005E56BD" w:rsidRDefault="005E56BD" w:rsidP="005E56BD">
      <w:pPr>
        <w:jc w:val="center"/>
        <w:rPr>
          <w:rFonts w:ascii="Verdana" w:hAnsi="Verdana"/>
          <w:b/>
        </w:rPr>
      </w:pPr>
      <w:r w:rsidRPr="005E56BD">
        <w:rPr>
          <w:rFonts w:ascii="Verdana" w:hAnsi="Verdana"/>
          <w:b/>
        </w:rPr>
        <w:t>LA INTENDENTE MUNICIPAL EN USO DE SUS ATRIBUCIONES</w:t>
      </w:r>
    </w:p>
    <w:p w:rsidR="005E56BD" w:rsidRPr="005E56BD" w:rsidRDefault="005E56BD" w:rsidP="005E56BD">
      <w:pPr>
        <w:jc w:val="center"/>
        <w:rPr>
          <w:rFonts w:ascii="Verdana" w:hAnsi="Verdana"/>
          <w:b/>
        </w:rPr>
      </w:pPr>
      <w:r w:rsidRPr="005E56BD">
        <w:rPr>
          <w:rFonts w:ascii="Verdana" w:hAnsi="Verdana"/>
          <w:b/>
        </w:rPr>
        <w:t>DECRETA</w:t>
      </w:r>
    </w:p>
    <w:p w:rsidR="005E56BD" w:rsidRPr="00484676" w:rsidRDefault="005E56BD" w:rsidP="005E56BD">
      <w:pPr>
        <w:spacing w:line="360" w:lineRule="auto"/>
        <w:jc w:val="both"/>
        <w:rPr>
          <w:rFonts w:ascii="Verdana" w:hAnsi="Verdana"/>
          <w:b/>
          <w:lang w:val="es-ES_tradnl"/>
        </w:rPr>
      </w:pPr>
    </w:p>
    <w:p w:rsidR="005E56BD" w:rsidRPr="00484676" w:rsidRDefault="005E56BD" w:rsidP="005E56BD">
      <w:pPr>
        <w:spacing w:line="360" w:lineRule="auto"/>
        <w:jc w:val="both"/>
        <w:rPr>
          <w:rFonts w:ascii="Verdana" w:hAnsi="Verdana"/>
          <w:lang w:val="es-ES_tradnl"/>
        </w:rPr>
      </w:pPr>
      <w:r w:rsidRPr="00484676">
        <w:rPr>
          <w:rFonts w:ascii="Verdana" w:hAnsi="Verdana"/>
          <w:b/>
          <w:lang w:val="es-ES_tradnl"/>
        </w:rPr>
        <w:t xml:space="preserve">Artículo 1º.- </w:t>
      </w:r>
      <w:r w:rsidRPr="00484676">
        <w:rPr>
          <w:rFonts w:ascii="Verdana" w:hAnsi="Verdana"/>
          <w:lang w:val="es-ES_tradnl"/>
        </w:rPr>
        <w:t xml:space="preserve"> Abónese a</w:t>
      </w:r>
      <w:r>
        <w:rPr>
          <w:rFonts w:ascii="Verdana" w:hAnsi="Verdana"/>
          <w:lang w:val="es-ES_tradnl"/>
        </w:rPr>
        <w:t xml:space="preserve"> </w:t>
      </w:r>
      <w:r w:rsidRPr="00484676">
        <w:rPr>
          <w:rFonts w:ascii="Verdana" w:hAnsi="Verdana"/>
          <w:lang w:val="es-ES_tradnl"/>
        </w:rPr>
        <w:t>l</w:t>
      </w:r>
      <w:r>
        <w:rPr>
          <w:rFonts w:ascii="Verdana" w:hAnsi="Verdana"/>
          <w:lang w:val="es-ES_tradnl"/>
        </w:rPr>
        <w:t>a</w:t>
      </w:r>
      <w:r w:rsidRPr="00484676">
        <w:rPr>
          <w:rFonts w:ascii="Verdana" w:hAnsi="Verdana"/>
          <w:lang w:val="es-ES_tradnl"/>
        </w:rPr>
        <w:t xml:space="preserve"> </w:t>
      </w:r>
      <w:r w:rsidRPr="005B17F6">
        <w:rPr>
          <w:rFonts w:ascii="Verdana" w:hAnsi="Verdana"/>
          <w:b/>
          <w:lang w:val="es-ES_tradnl"/>
        </w:rPr>
        <w:t>Sr</w:t>
      </w:r>
      <w:r>
        <w:rPr>
          <w:rFonts w:ascii="Verdana" w:hAnsi="Verdana"/>
          <w:b/>
          <w:lang w:val="es-ES_tradnl"/>
        </w:rPr>
        <w:t>a</w:t>
      </w:r>
      <w:r w:rsidRPr="005B17F6">
        <w:rPr>
          <w:rFonts w:ascii="Verdana" w:hAnsi="Verdana"/>
          <w:b/>
          <w:lang w:val="es-ES_tradnl"/>
        </w:rPr>
        <w:t xml:space="preserve">. </w:t>
      </w:r>
      <w:r w:rsidRPr="00963B58">
        <w:rPr>
          <w:rFonts w:ascii="Verdana" w:hAnsi="Verdana"/>
          <w:b/>
          <w:lang w:val="es-ES_tradnl"/>
        </w:rPr>
        <w:t>María José BARRETO, DNI. Nº 26.591.810</w:t>
      </w:r>
      <w:r>
        <w:rPr>
          <w:rFonts w:ascii="Verdana" w:hAnsi="Verdana"/>
          <w:b/>
          <w:lang w:val="es-ES_tradnl"/>
        </w:rPr>
        <w:t xml:space="preserve"> </w:t>
      </w:r>
      <w:r w:rsidRPr="00484676">
        <w:rPr>
          <w:rFonts w:ascii="Verdana" w:hAnsi="Verdana"/>
          <w:lang w:val="es-ES_tradnl"/>
        </w:rPr>
        <w:t xml:space="preserve">la suma de Pesos </w:t>
      </w:r>
      <w:r>
        <w:rPr>
          <w:rFonts w:ascii="Verdana" w:hAnsi="Verdana"/>
          <w:lang w:val="es-ES_tradnl"/>
        </w:rPr>
        <w:t xml:space="preserve">Nueve mil quinientos </w:t>
      </w:r>
      <w:r w:rsidRPr="00484676">
        <w:rPr>
          <w:rFonts w:ascii="Verdana" w:hAnsi="Verdana"/>
          <w:lang w:val="es-ES_tradnl"/>
        </w:rPr>
        <w:t>($</w:t>
      </w:r>
      <w:r>
        <w:rPr>
          <w:rFonts w:ascii="Verdana" w:hAnsi="Verdana"/>
          <w:lang w:val="es-ES_tradnl"/>
        </w:rPr>
        <w:t>26.500</w:t>
      </w:r>
      <w:r w:rsidRPr="00484676">
        <w:rPr>
          <w:rFonts w:ascii="Verdana" w:hAnsi="Verdana"/>
          <w:lang w:val="es-ES_tradnl"/>
        </w:rPr>
        <w:t xml:space="preserve">,00) en concepto de daños y perjuicios, para ser destinados íntegramente a cubrir el gasto por la reparación del daño en el cristal </w:t>
      </w:r>
      <w:r>
        <w:rPr>
          <w:rFonts w:ascii="Verdana" w:hAnsi="Verdana"/>
          <w:lang w:val="es-ES_tradnl"/>
        </w:rPr>
        <w:t xml:space="preserve">fijo </w:t>
      </w:r>
      <w:r w:rsidRPr="00484676">
        <w:rPr>
          <w:rFonts w:ascii="Verdana" w:hAnsi="Verdana"/>
          <w:lang w:val="es-ES_tradnl"/>
        </w:rPr>
        <w:t>de</w:t>
      </w:r>
      <w:r>
        <w:rPr>
          <w:rFonts w:ascii="Verdana" w:hAnsi="Verdana"/>
          <w:lang w:val="es-ES_tradnl"/>
        </w:rPr>
        <w:t xml:space="preserve"> </w:t>
      </w:r>
      <w:r w:rsidRPr="00484676">
        <w:rPr>
          <w:rFonts w:ascii="Verdana" w:hAnsi="Verdana"/>
          <w:lang w:val="es-ES_tradnl"/>
        </w:rPr>
        <w:lastRenderedPageBreak/>
        <w:t xml:space="preserve">la puerta </w:t>
      </w:r>
      <w:r>
        <w:rPr>
          <w:rFonts w:ascii="Verdana" w:hAnsi="Verdana"/>
          <w:lang w:val="es-ES_tradnl"/>
        </w:rPr>
        <w:t xml:space="preserve">trasera izquierda </w:t>
      </w:r>
      <w:r w:rsidRPr="00484676">
        <w:rPr>
          <w:rFonts w:ascii="Verdana" w:hAnsi="Verdana"/>
          <w:lang w:val="es-ES_tradnl"/>
        </w:rPr>
        <w:t>que sufriera su vehículo identificado bajo Dominio</w:t>
      </w:r>
      <w:r>
        <w:rPr>
          <w:rFonts w:ascii="Verdana" w:hAnsi="Verdana"/>
          <w:lang w:val="es-ES_tradnl"/>
        </w:rPr>
        <w:t xml:space="preserve"> IBX 188</w:t>
      </w:r>
      <w:r w:rsidRPr="00484676">
        <w:rPr>
          <w:rFonts w:ascii="Verdana" w:hAnsi="Verdana"/>
          <w:lang w:val="es-ES_tradnl"/>
        </w:rPr>
        <w:t xml:space="preserve">, producto del accionar de una maquinaria municipal, la cual se encontraba realizando el mantenimiento de un espacio verde de nuestra localidad. El monto señalado se ajusta en un todo de acuerdo </w:t>
      </w:r>
      <w:r>
        <w:rPr>
          <w:rFonts w:ascii="Verdana" w:hAnsi="Verdana"/>
          <w:lang w:val="es-ES_tradnl"/>
        </w:rPr>
        <w:t xml:space="preserve">a la factura </w:t>
      </w:r>
      <w:r w:rsidRPr="00484676">
        <w:rPr>
          <w:rFonts w:ascii="Verdana" w:hAnsi="Verdana"/>
          <w:lang w:val="es-ES_tradnl"/>
        </w:rPr>
        <w:t xml:space="preserve">que se adjunta al presente.- </w:t>
      </w:r>
    </w:p>
    <w:p w:rsidR="005E56BD" w:rsidRPr="00484676" w:rsidRDefault="005E56BD" w:rsidP="005E56BD">
      <w:pPr>
        <w:spacing w:line="360" w:lineRule="auto"/>
        <w:jc w:val="both"/>
        <w:rPr>
          <w:rFonts w:ascii="Verdana" w:hAnsi="Verdana"/>
          <w:lang w:val="es-ES_tradnl"/>
        </w:rPr>
      </w:pPr>
    </w:p>
    <w:p w:rsidR="005E56BD" w:rsidRPr="00484676" w:rsidRDefault="005E56BD" w:rsidP="005E56BD">
      <w:pPr>
        <w:spacing w:line="360" w:lineRule="auto"/>
        <w:jc w:val="both"/>
        <w:rPr>
          <w:rFonts w:ascii="Verdana" w:hAnsi="Verdana"/>
          <w:lang w:val="es-ES_tradnl"/>
        </w:rPr>
      </w:pPr>
      <w:r w:rsidRPr="00484676">
        <w:rPr>
          <w:rFonts w:ascii="Verdana" w:hAnsi="Verdana"/>
          <w:b/>
        </w:rPr>
        <w:t>Articulo 2°.-</w:t>
      </w:r>
      <w:r w:rsidRPr="00484676">
        <w:rPr>
          <w:rFonts w:ascii="Verdana" w:hAnsi="Verdana"/>
        </w:rPr>
        <w:t xml:space="preserve"> Impútese el gasto ocasionado a la partida del presupuesto de gastos vigente </w:t>
      </w:r>
      <w:r w:rsidRPr="00484676">
        <w:rPr>
          <w:rFonts w:ascii="Verdana" w:hAnsi="Verdana"/>
          <w:b/>
          <w:bCs/>
        </w:rPr>
        <w:t>1.1.03.07 Gastos Judiciales, Multas e Indemnizaciones.-</w:t>
      </w:r>
    </w:p>
    <w:p w:rsidR="005E56BD" w:rsidRPr="00484676" w:rsidRDefault="005E56BD" w:rsidP="005E56BD">
      <w:pPr>
        <w:spacing w:line="360" w:lineRule="auto"/>
        <w:rPr>
          <w:rFonts w:ascii="Verdana" w:hAnsi="Verdana"/>
          <w:lang w:val="es-ES_tradnl"/>
        </w:rPr>
      </w:pPr>
    </w:p>
    <w:p w:rsidR="005E56BD" w:rsidRDefault="005E56BD" w:rsidP="005E56BD">
      <w:pPr>
        <w:spacing w:line="360" w:lineRule="auto"/>
        <w:rPr>
          <w:rFonts w:ascii="Verdana" w:hAnsi="Verdana"/>
          <w:lang w:val="es-ES_tradnl"/>
        </w:rPr>
      </w:pPr>
      <w:r w:rsidRPr="00484676">
        <w:rPr>
          <w:rFonts w:ascii="Verdana" w:hAnsi="Verdana"/>
          <w:b/>
          <w:lang w:val="es-ES_tradnl"/>
        </w:rPr>
        <w:t xml:space="preserve">Artículo 3º.- </w:t>
      </w:r>
      <w:r w:rsidRPr="00484676">
        <w:rPr>
          <w:rFonts w:ascii="Verdana" w:hAnsi="Verdana"/>
          <w:lang w:val="es-ES_tradnl"/>
        </w:rPr>
        <w:t xml:space="preserve"> Comuníquese, publíquese, dése al R.M. y archívese.- </w:t>
      </w:r>
    </w:p>
    <w:p w:rsidR="005E56BD" w:rsidRDefault="005E56BD" w:rsidP="005E56BD">
      <w:pPr>
        <w:pStyle w:val="Ttulo2"/>
        <w:rPr>
          <w:rFonts w:ascii="Arial" w:eastAsia="Arial" w:hAnsi="Arial" w:cs="Arial"/>
          <w:b/>
        </w:rPr>
      </w:pPr>
      <w:bookmarkStart w:id="8" w:name="_Toc144129316"/>
      <w:r>
        <w:rPr>
          <w:rFonts w:ascii="Arial" w:eastAsia="Arial" w:hAnsi="Arial" w:cs="Arial"/>
          <w:b/>
          <w:color w:val="279E94"/>
        </w:rPr>
        <w:t>Decreto Nº 67</w:t>
      </w:r>
      <w:bookmarkEnd w:id="8"/>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Pr="00484676" w:rsidRDefault="005E56BD" w:rsidP="005E56BD">
      <w:pPr>
        <w:spacing w:line="360" w:lineRule="auto"/>
        <w:rPr>
          <w:rFonts w:ascii="Verdana" w:hAnsi="Verdana"/>
          <w:lang w:val="es-ES_tradnl"/>
        </w:rPr>
      </w:pPr>
    </w:p>
    <w:p w:rsidR="005E56BD" w:rsidRPr="00987031" w:rsidRDefault="005E56BD" w:rsidP="005E56BD">
      <w:pPr>
        <w:jc w:val="center"/>
        <w:rPr>
          <w:rStyle w:val="nfasissutil"/>
          <w:rFonts w:ascii="Verdana" w:eastAsiaTheme="majorEastAsia" w:hAnsi="Verdana"/>
          <w:b/>
          <w:i w:val="0"/>
          <w:iCs w:val="0"/>
          <w:color w:val="auto"/>
        </w:rPr>
      </w:pPr>
      <w:r w:rsidRPr="00987031">
        <w:rPr>
          <w:rFonts w:ascii="Verdana" w:hAnsi="Verdana"/>
          <w:b/>
        </w:rPr>
        <w:t>DECRETO Nº 67</w:t>
      </w:r>
    </w:p>
    <w:p w:rsidR="005E56BD" w:rsidRPr="004C763B" w:rsidRDefault="005E56BD" w:rsidP="005E56BD">
      <w:pPr>
        <w:pStyle w:val="Textoindependiente"/>
        <w:spacing w:line="360" w:lineRule="auto"/>
        <w:rPr>
          <w:rFonts w:ascii="Verdana" w:hAnsi="Verdana"/>
          <w:b/>
          <w:bCs/>
        </w:rPr>
      </w:pPr>
    </w:p>
    <w:p w:rsidR="005E56BD" w:rsidRPr="004C763B" w:rsidRDefault="005E56BD" w:rsidP="005E56BD">
      <w:pPr>
        <w:pStyle w:val="Textoindependiente"/>
        <w:spacing w:line="360" w:lineRule="auto"/>
        <w:rPr>
          <w:rFonts w:ascii="Verdana" w:hAnsi="Verdana"/>
        </w:rPr>
      </w:pPr>
      <w:r w:rsidRPr="004C763B">
        <w:rPr>
          <w:rFonts w:ascii="Verdana" w:hAnsi="Verdana"/>
          <w:b/>
          <w:bCs/>
        </w:rPr>
        <w:t>VISTO:</w:t>
      </w:r>
      <w:r w:rsidRPr="004C763B">
        <w:rPr>
          <w:rFonts w:ascii="Verdana" w:hAnsi="Verdana"/>
        </w:rPr>
        <w:t xml:space="preserve"> La trabajos de mantenimiento de espacios verdes realizados en nuestra localidad.</w:t>
      </w:r>
    </w:p>
    <w:p w:rsidR="005E56BD" w:rsidRPr="004C763B" w:rsidRDefault="005E56BD" w:rsidP="005E56BD">
      <w:pPr>
        <w:spacing w:line="360" w:lineRule="auto"/>
        <w:jc w:val="both"/>
        <w:rPr>
          <w:rFonts w:ascii="Verdana" w:hAnsi="Verdana"/>
          <w:b/>
          <w:bCs/>
        </w:rPr>
      </w:pPr>
    </w:p>
    <w:p w:rsidR="005E56BD" w:rsidRPr="004C763B" w:rsidRDefault="005E56BD" w:rsidP="005E56BD">
      <w:pPr>
        <w:spacing w:line="360" w:lineRule="auto"/>
        <w:jc w:val="both"/>
        <w:rPr>
          <w:rFonts w:ascii="Verdana" w:hAnsi="Verdana"/>
        </w:rPr>
      </w:pPr>
      <w:r w:rsidRPr="004C763B">
        <w:rPr>
          <w:rFonts w:ascii="Verdana" w:hAnsi="Verdana"/>
          <w:b/>
          <w:bCs/>
        </w:rPr>
        <w:t>Y CONSIDERANDO:</w:t>
      </w:r>
      <w:r>
        <w:rPr>
          <w:rFonts w:ascii="Verdana" w:hAnsi="Verdana"/>
        </w:rPr>
        <w:t xml:space="preserve"> Que continú</w:t>
      </w:r>
      <w:r w:rsidRPr="004C763B">
        <w:rPr>
          <w:rFonts w:ascii="Verdana" w:hAnsi="Verdana"/>
        </w:rPr>
        <w:t>a la demanda en cuanto al mantenimiento de los espacios verdes en general y el corte de</w:t>
      </w:r>
      <w:r>
        <w:rPr>
          <w:rFonts w:ascii="Verdana" w:hAnsi="Verdana"/>
        </w:rPr>
        <w:t xml:space="preserve"> malezas y pastos en particular.</w:t>
      </w:r>
    </w:p>
    <w:p w:rsidR="005E56BD" w:rsidRPr="004C763B" w:rsidRDefault="005E56BD" w:rsidP="005E56BD">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resulta necesario reforzar a nuestro personal y maquinaria con personal externo al municipio.</w:t>
      </w:r>
    </w:p>
    <w:p w:rsidR="005E56BD" w:rsidRPr="004C763B" w:rsidRDefault="005E56BD" w:rsidP="005E56BD">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hemos contado con personal que han brindado sus servi</w:t>
      </w:r>
      <w:r>
        <w:rPr>
          <w:rFonts w:ascii="Verdana" w:hAnsi="Verdana"/>
        </w:rPr>
        <w:t>cios.</w:t>
      </w:r>
    </w:p>
    <w:p w:rsidR="005E56BD" w:rsidRPr="004C763B" w:rsidRDefault="005E56BD" w:rsidP="005E56BD">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corresponde abonar la</w:t>
      </w:r>
      <w:r>
        <w:rPr>
          <w:rFonts w:ascii="Verdana" w:hAnsi="Verdana"/>
        </w:rPr>
        <w:t>s</w:t>
      </w:r>
      <w:r w:rsidRPr="004C763B">
        <w:rPr>
          <w:rFonts w:ascii="Verdana" w:hAnsi="Verdana"/>
        </w:rPr>
        <w:t xml:space="preserve"> correspondiente</w:t>
      </w:r>
      <w:r>
        <w:rPr>
          <w:rFonts w:ascii="Verdana" w:hAnsi="Verdana"/>
        </w:rPr>
        <w:t>s</w:t>
      </w:r>
      <w:r w:rsidRPr="004C763B">
        <w:rPr>
          <w:rFonts w:ascii="Verdana" w:hAnsi="Verdana"/>
        </w:rPr>
        <w:t xml:space="preserve"> prestacion</w:t>
      </w:r>
      <w:r>
        <w:rPr>
          <w:rFonts w:ascii="Verdana" w:hAnsi="Verdana"/>
        </w:rPr>
        <w:t>es por las tareas realizadas en el mes de Enero del corriente año.</w:t>
      </w:r>
    </w:p>
    <w:p w:rsidR="005E56BD" w:rsidRPr="004C763B" w:rsidRDefault="005E56BD" w:rsidP="005E56BD">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el Presupuesto de Gastos cuenta con partida para afrontar dicho gasto, Por ello:</w:t>
      </w:r>
    </w:p>
    <w:p w:rsidR="005E56BD" w:rsidRPr="004C763B" w:rsidRDefault="005E56BD" w:rsidP="005E56BD">
      <w:pPr>
        <w:spacing w:line="360" w:lineRule="auto"/>
        <w:jc w:val="center"/>
        <w:rPr>
          <w:rFonts w:ascii="Verdana" w:hAnsi="Verdana"/>
          <w:b/>
          <w:bCs/>
        </w:rPr>
      </w:pPr>
    </w:p>
    <w:p w:rsidR="005E56BD" w:rsidRPr="004C763B" w:rsidRDefault="005E56BD" w:rsidP="005E56BD">
      <w:pPr>
        <w:spacing w:line="360" w:lineRule="auto"/>
        <w:jc w:val="center"/>
        <w:rPr>
          <w:rFonts w:ascii="Verdana" w:hAnsi="Verdana"/>
          <w:b/>
          <w:bCs/>
        </w:rPr>
      </w:pPr>
    </w:p>
    <w:p w:rsidR="005E56BD" w:rsidRPr="004C763B" w:rsidRDefault="005E56BD" w:rsidP="005E56BD">
      <w:pPr>
        <w:spacing w:line="360" w:lineRule="auto"/>
        <w:jc w:val="center"/>
        <w:rPr>
          <w:rFonts w:ascii="Verdana" w:hAnsi="Verdana"/>
          <w:b/>
          <w:bCs/>
        </w:rPr>
      </w:pPr>
      <w:r w:rsidRPr="004C763B">
        <w:rPr>
          <w:rFonts w:ascii="Verdana" w:hAnsi="Verdana"/>
          <w:b/>
          <w:bCs/>
        </w:rPr>
        <w:t>LA INTENDENTE MUNICIPAL EN USO DE SUS ATRIBUCIONES</w:t>
      </w:r>
    </w:p>
    <w:p w:rsidR="005E56BD" w:rsidRPr="004C763B" w:rsidRDefault="005E56BD" w:rsidP="005E56BD">
      <w:pPr>
        <w:spacing w:line="360" w:lineRule="auto"/>
        <w:jc w:val="center"/>
        <w:rPr>
          <w:rFonts w:ascii="Verdana" w:hAnsi="Verdana"/>
          <w:b/>
          <w:bCs/>
        </w:rPr>
      </w:pPr>
      <w:r w:rsidRPr="004C763B">
        <w:rPr>
          <w:rFonts w:ascii="Verdana" w:hAnsi="Verdana"/>
          <w:b/>
          <w:bCs/>
        </w:rPr>
        <w:t>DECRETA</w:t>
      </w:r>
    </w:p>
    <w:p w:rsidR="005E56BD" w:rsidRPr="004C763B" w:rsidRDefault="005E56BD" w:rsidP="005E56BD">
      <w:pPr>
        <w:pStyle w:val="Textoindependiente"/>
        <w:spacing w:line="360" w:lineRule="auto"/>
        <w:rPr>
          <w:rFonts w:ascii="Verdana" w:hAnsi="Verdana"/>
        </w:rPr>
      </w:pPr>
    </w:p>
    <w:p w:rsidR="005E56BD" w:rsidRPr="00F45E86" w:rsidRDefault="005E56BD" w:rsidP="005E56BD">
      <w:pPr>
        <w:pStyle w:val="Textoindependiente"/>
        <w:spacing w:line="360" w:lineRule="auto"/>
        <w:rPr>
          <w:rFonts w:ascii="Verdana" w:hAnsi="Verdana"/>
          <w:b/>
        </w:rPr>
      </w:pPr>
      <w:r w:rsidRPr="004C763B">
        <w:rPr>
          <w:rFonts w:ascii="Verdana" w:hAnsi="Verdana"/>
          <w:b/>
        </w:rPr>
        <w:t>Articulo 1º.-</w:t>
      </w:r>
      <w:r w:rsidRPr="004C763B">
        <w:rPr>
          <w:rFonts w:ascii="Verdana" w:hAnsi="Verdana"/>
        </w:rPr>
        <w:t xml:space="preserve"> Abónese al </w:t>
      </w:r>
      <w:r w:rsidRPr="004C763B">
        <w:rPr>
          <w:rFonts w:ascii="Verdana" w:hAnsi="Verdana"/>
          <w:b/>
        </w:rPr>
        <w:t>Sr.</w:t>
      </w:r>
      <w:r>
        <w:rPr>
          <w:rFonts w:ascii="Verdana" w:hAnsi="Verdana"/>
          <w:b/>
        </w:rPr>
        <w:t xml:space="preserve"> </w:t>
      </w:r>
      <w:r>
        <w:rPr>
          <w:rFonts w:ascii="Verdana" w:hAnsi="Verdana" w:cs="Arial"/>
          <w:b/>
        </w:rPr>
        <w:t>Diego Daniel ARAYA, DNI. N° 39.474.778</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Ochenta mil ($80.000</w:t>
      </w:r>
      <w:r w:rsidRPr="004C763B">
        <w:rPr>
          <w:rFonts w:ascii="Verdana" w:hAnsi="Verdana"/>
        </w:rPr>
        <w:t xml:space="preserve">,00) en concepto de servicios en tareas de Mantenimiento de </w:t>
      </w:r>
      <w:r w:rsidRPr="004C763B">
        <w:rPr>
          <w:rFonts w:ascii="Verdana" w:hAnsi="Verdana"/>
        </w:rPr>
        <w:lastRenderedPageBreak/>
        <w:t xml:space="preserve">Espacios Verdes en nuestra localidad, en el </w:t>
      </w:r>
      <w:r>
        <w:rPr>
          <w:rFonts w:ascii="Verdana" w:hAnsi="Verdana"/>
        </w:rPr>
        <w:t xml:space="preserve">pasado </w:t>
      </w:r>
      <w:r w:rsidRPr="004C763B">
        <w:rPr>
          <w:rFonts w:ascii="Verdana" w:hAnsi="Verdana"/>
        </w:rPr>
        <w:t xml:space="preserve">mes de </w:t>
      </w:r>
      <w:r>
        <w:rPr>
          <w:rFonts w:ascii="Verdana" w:hAnsi="Verdana"/>
        </w:rPr>
        <w:t>Febrero del corriente año 2.023</w:t>
      </w:r>
      <w:r w:rsidRPr="004C763B">
        <w:rPr>
          <w:rFonts w:ascii="Verdana" w:hAnsi="Verdana"/>
        </w:rPr>
        <w:t>.</w:t>
      </w:r>
    </w:p>
    <w:p w:rsidR="005E56BD" w:rsidRDefault="005E56BD" w:rsidP="005E56BD">
      <w:pPr>
        <w:spacing w:line="360" w:lineRule="auto"/>
        <w:jc w:val="both"/>
        <w:rPr>
          <w:rFonts w:ascii="Verdana" w:hAnsi="Verdana"/>
        </w:rPr>
      </w:pPr>
    </w:p>
    <w:p w:rsidR="005E56BD" w:rsidRDefault="005E56BD" w:rsidP="005E56BD">
      <w:pPr>
        <w:pStyle w:val="Textoindependiente"/>
        <w:spacing w:line="360" w:lineRule="auto"/>
        <w:rPr>
          <w:rFonts w:ascii="Verdana" w:hAnsi="Verdana"/>
        </w:rPr>
      </w:pPr>
      <w:r>
        <w:rPr>
          <w:rFonts w:ascii="Verdana" w:hAnsi="Verdana"/>
          <w:b/>
        </w:rPr>
        <w:t>Articulo 2</w:t>
      </w:r>
      <w:r w:rsidRPr="00381267">
        <w:rPr>
          <w:rFonts w:ascii="Verdana" w:hAnsi="Verdana"/>
          <w:b/>
        </w:rPr>
        <w:t>º.-</w:t>
      </w:r>
      <w:r>
        <w:rPr>
          <w:rFonts w:ascii="Verdana" w:hAnsi="Verdana"/>
        </w:rPr>
        <w:t xml:space="preserve"> </w:t>
      </w:r>
      <w:r w:rsidRPr="004C763B">
        <w:rPr>
          <w:rFonts w:ascii="Verdana" w:hAnsi="Verdana"/>
        </w:rPr>
        <w:t xml:space="preserve">Abónese al </w:t>
      </w:r>
      <w:r w:rsidRPr="004C763B">
        <w:rPr>
          <w:rFonts w:ascii="Verdana" w:hAnsi="Verdana"/>
          <w:b/>
        </w:rPr>
        <w:t>Sr.</w:t>
      </w:r>
      <w:r>
        <w:rPr>
          <w:rFonts w:ascii="Verdana" w:hAnsi="Verdana" w:cs="Arial"/>
          <w:b/>
        </w:rPr>
        <w:t xml:space="preserve"> Marcos Alberto GUZMAN, DNI. N°28.852.814</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Ochenta mil ($80.000</w:t>
      </w:r>
      <w:r w:rsidRPr="004C763B">
        <w:rPr>
          <w:rFonts w:ascii="Verdana" w:hAnsi="Verdana"/>
        </w:rPr>
        <w:t xml:space="preserve">,00) en concepto de servicios en tareas de Mantenimiento de Espacios Verdes en nuestra localidad, en el </w:t>
      </w:r>
      <w:r>
        <w:rPr>
          <w:rFonts w:ascii="Verdana" w:hAnsi="Verdana"/>
        </w:rPr>
        <w:t xml:space="preserve">pasado </w:t>
      </w:r>
      <w:r w:rsidRPr="004C763B">
        <w:rPr>
          <w:rFonts w:ascii="Verdana" w:hAnsi="Verdana"/>
        </w:rPr>
        <w:t xml:space="preserve">mes de </w:t>
      </w:r>
      <w:r>
        <w:rPr>
          <w:rFonts w:ascii="Verdana" w:hAnsi="Verdana"/>
        </w:rPr>
        <w:t>Febrero del corriente año 2.023</w:t>
      </w:r>
      <w:r w:rsidRPr="004C763B">
        <w:rPr>
          <w:rFonts w:ascii="Verdana" w:hAnsi="Verdana"/>
        </w:rPr>
        <w:t>.</w:t>
      </w:r>
    </w:p>
    <w:p w:rsidR="005E56BD" w:rsidRPr="002E1190" w:rsidRDefault="005E56BD" w:rsidP="005E56BD">
      <w:pPr>
        <w:pStyle w:val="Textoindependiente"/>
        <w:spacing w:line="360" w:lineRule="auto"/>
        <w:rPr>
          <w:rFonts w:ascii="Verdana" w:hAnsi="Verdana"/>
          <w:b/>
        </w:rPr>
      </w:pPr>
    </w:p>
    <w:p w:rsidR="005E56BD" w:rsidRDefault="005E56BD" w:rsidP="005E56BD">
      <w:pPr>
        <w:pStyle w:val="Textoindependiente"/>
        <w:spacing w:line="360" w:lineRule="auto"/>
        <w:rPr>
          <w:rFonts w:ascii="Verdana" w:hAnsi="Verdana"/>
        </w:rPr>
      </w:pPr>
      <w:r w:rsidRPr="002E1190">
        <w:rPr>
          <w:rFonts w:ascii="Verdana" w:hAnsi="Verdana"/>
          <w:b/>
        </w:rPr>
        <w:t>Articulo 3°.-</w:t>
      </w:r>
      <w:r>
        <w:rPr>
          <w:rFonts w:ascii="Verdana" w:hAnsi="Verdana"/>
        </w:rPr>
        <w:t xml:space="preserve"> </w:t>
      </w:r>
      <w:r w:rsidRPr="004C763B">
        <w:rPr>
          <w:rFonts w:ascii="Verdana" w:hAnsi="Verdana"/>
        </w:rPr>
        <w:t xml:space="preserve">Abónese al </w:t>
      </w:r>
      <w:r w:rsidRPr="004C763B">
        <w:rPr>
          <w:rFonts w:ascii="Verdana" w:hAnsi="Verdana"/>
          <w:b/>
        </w:rPr>
        <w:t>Sr.</w:t>
      </w:r>
      <w:r>
        <w:rPr>
          <w:rFonts w:ascii="Verdana" w:hAnsi="Verdana" w:cs="Arial"/>
          <w:b/>
        </w:rPr>
        <w:t xml:space="preserve"> Carlos Alexis BERON, DNI. N° 45.702.188</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Cincuenta y seis mil ($56.000</w:t>
      </w:r>
      <w:r w:rsidRPr="004C763B">
        <w:rPr>
          <w:rFonts w:ascii="Verdana" w:hAnsi="Verdana"/>
        </w:rPr>
        <w:t xml:space="preserve">,00) en concepto de servicios en tareas de Mantenimiento de Espacios Verdes en nuestra localidad, en el </w:t>
      </w:r>
      <w:r>
        <w:rPr>
          <w:rFonts w:ascii="Verdana" w:hAnsi="Verdana"/>
        </w:rPr>
        <w:t xml:space="preserve">pasado </w:t>
      </w:r>
      <w:r w:rsidRPr="004C763B">
        <w:rPr>
          <w:rFonts w:ascii="Verdana" w:hAnsi="Verdana"/>
        </w:rPr>
        <w:t xml:space="preserve">mes de </w:t>
      </w:r>
      <w:r>
        <w:rPr>
          <w:rFonts w:ascii="Verdana" w:hAnsi="Verdana"/>
        </w:rPr>
        <w:t>Febrero del corriente año 2.023</w:t>
      </w:r>
      <w:r w:rsidRPr="004C763B">
        <w:rPr>
          <w:rFonts w:ascii="Verdana" w:hAnsi="Verdana"/>
        </w:rPr>
        <w:t>.</w:t>
      </w:r>
    </w:p>
    <w:p w:rsidR="005E56BD" w:rsidRDefault="005E56BD" w:rsidP="005E56BD">
      <w:pPr>
        <w:pStyle w:val="Textoindependiente"/>
        <w:spacing w:line="360" w:lineRule="auto"/>
        <w:rPr>
          <w:rFonts w:ascii="Verdana" w:hAnsi="Verdana"/>
          <w:b/>
        </w:rPr>
      </w:pPr>
    </w:p>
    <w:p w:rsidR="005E56BD" w:rsidRPr="00F311AC" w:rsidRDefault="005E56BD" w:rsidP="005E56BD">
      <w:pPr>
        <w:pStyle w:val="Textoindependiente"/>
        <w:spacing w:line="360" w:lineRule="auto"/>
        <w:rPr>
          <w:rFonts w:ascii="Verdana" w:hAnsi="Verdana"/>
        </w:rPr>
      </w:pPr>
      <w:r>
        <w:rPr>
          <w:rFonts w:ascii="Verdana" w:hAnsi="Verdana"/>
          <w:b/>
        </w:rPr>
        <w:t>Articulo 4</w:t>
      </w:r>
      <w:r w:rsidRPr="002E1190">
        <w:rPr>
          <w:rFonts w:ascii="Verdana" w:hAnsi="Verdana"/>
          <w:b/>
        </w:rPr>
        <w:t>°.-</w:t>
      </w:r>
      <w:r>
        <w:rPr>
          <w:rFonts w:ascii="Verdana" w:hAnsi="Verdana"/>
        </w:rPr>
        <w:t xml:space="preserve"> </w:t>
      </w:r>
      <w:r w:rsidRPr="004C763B">
        <w:rPr>
          <w:rFonts w:ascii="Verdana" w:hAnsi="Verdana"/>
        </w:rPr>
        <w:t xml:space="preserve">Abónese al </w:t>
      </w:r>
      <w:r w:rsidRPr="004C763B">
        <w:rPr>
          <w:rFonts w:ascii="Verdana" w:hAnsi="Verdana"/>
          <w:b/>
        </w:rPr>
        <w:t>Sr.</w:t>
      </w:r>
      <w:r>
        <w:rPr>
          <w:rFonts w:ascii="Verdana" w:hAnsi="Verdana"/>
          <w:b/>
        </w:rPr>
        <w:t xml:space="preserve"> </w:t>
      </w:r>
      <w:r>
        <w:rPr>
          <w:rFonts w:ascii="Verdana" w:hAnsi="Verdana" w:cs="Arial"/>
          <w:b/>
        </w:rPr>
        <w:t>Alexander Luis Miguel ENRIQUEZ, DNI. N° 45.698.001</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Cuarenta y dos mil setecientos ($42.700</w:t>
      </w:r>
      <w:r w:rsidRPr="004C763B">
        <w:rPr>
          <w:rFonts w:ascii="Verdana" w:hAnsi="Verdana"/>
        </w:rPr>
        <w:t xml:space="preserve">,00) en concepto de servicios en tareas de Mantenimiento de Espacios Verdes en nuestra localidad, en el </w:t>
      </w:r>
      <w:r>
        <w:rPr>
          <w:rFonts w:ascii="Verdana" w:hAnsi="Verdana"/>
        </w:rPr>
        <w:t xml:space="preserve">pasado </w:t>
      </w:r>
      <w:r w:rsidRPr="004C763B">
        <w:rPr>
          <w:rFonts w:ascii="Verdana" w:hAnsi="Verdana"/>
        </w:rPr>
        <w:t xml:space="preserve">mes de </w:t>
      </w:r>
      <w:r>
        <w:rPr>
          <w:rFonts w:ascii="Verdana" w:hAnsi="Verdana"/>
        </w:rPr>
        <w:t>Febrero del corriente año 2.023.-</w:t>
      </w:r>
    </w:p>
    <w:p w:rsidR="005E56BD" w:rsidRDefault="005E56BD" w:rsidP="005E56BD">
      <w:pPr>
        <w:spacing w:line="360" w:lineRule="auto"/>
        <w:jc w:val="both"/>
        <w:rPr>
          <w:rFonts w:ascii="Verdana" w:hAnsi="Verdana"/>
        </w:rPr>
      </w:pPr>
    </w:p>
    <w:p w:rsidR="005E56BD" w:rsidRPr="004C763B" w:rsidRDefault="005E56BD" w:rsidP="005E56BD">
      <w:pPr>
        <w:spacing w:line="360" w:lineRule="auto"/>
        <w:jc w:val="both"/>
        <w:rPr>
          <w:rFonts w:ascii="Verdana" w:hAnsi="Verdana"/>
          <w:b/>
          <w:bCs/>
        </w:rPr>
      </w:pPr>
      <w:r w:rsidRPr="00071CB6">
        <w:rPr>
          <w:rFonts w:ascii="Verdana" w:hAnsi="Verdana"/>
          <w:b/>
        </w:rPr>
        <w:t>Articulo 5°.-</w:t>
      </w:r>
      <w:r>
        <w:rPr>
          <w:rFonts w:ascii="Verdana" w:hAnsi="Verdana"/>
        </w:rPr>
        <w:t xml:space="preserve"> </w:t>
      </w:r>
      <w:r w:rsidRPr="004C763B">
        <w:rPr>
          <w:rFonts w:ascii="Verdana" w:hAnsi="Verdana"/>
        </w:rPr>
        <w:t xml:space="preserve">El gasto que demande lo ordenado en el presente se imputará a la partida del presupuesto de Gastos Vigente </w:t>
      </w:r>
      <w:r w:rsidRPr="004C763B">
        <w:rPr>
          <w:rFonts w:ascii="Verdana" w:hAnsi="Verdana"/>
          <w:b/>
        </w:rPr>
        <w:t>1.1.03.12.1</w:t>
      </w:r>
      <w:r w:rsidRPr="004C763B">
        <w:rPr>
          <w:rFonts w:ascii="Verdana" w:hAnsi="Verdana"/>
        </w:rPr>
        <w:t xml:space="preserve"> </w:t>
      </w:r>
      <w:r w:rsidRPr="004C763B">
        <w:rPr>
          <w:rFonts w:ascii="Verdana" w:hAnsi="Verdana"/>
          <w:b/>
          <w:bCs/>
        </w:rPr>
        <w:t>Mantenimiento de Veredas y Espacios Verdes.</w:t>
      </w:r>
    </w:p>
    <w:p w:rsidR="005E56BD" w:rsidRPr="004C763B"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Pr>
          <w:rFonts w:ascii="Verdana" w:hAnsi="Verdana"/>
          <w:b/>
          <w:bCs/>
        </w:rPr>
        <w:t>Artículo 6</w:t>
      </w:r>
      <w:r w:rsidRPr="004C763B">
        <w:rPr>
          <w:rFonts w:ascii="Verdana" w:hAnsi="Verdana"/>
          <w:b/>
          <w:bCs/>
        </w:rPr>
        <w:t>º.-</w:t>
      </w:r>
      <w:r w:rsidRPr="004C763B">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9" w:name="_Toc144129317"/>
      <w:r>
        <w:rPr>
          <w:rFonts w:ascii="Arial" w:eastAsia="Arial" w:hAnsi="Arial" w:cs="Arial"/>
          <w:b/>
          <w:color w:val="279E94"/>
        </w:rPr>
        <w:t>Decreto Nº 68</w:t>
      </w:r>
      <w:bookmarkEnd w:id="9"/>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Pr="004C763B" w:rsidRDefault="005E56BD" w:rsidP="005E56BD">
      <w:pPr>
        <w:spacing w:line="360" w:lineRule="auto"/>
        <w:jc w:val="both"/>
        <w:rPr>
          <w:rFonts w:ascii="Verdana" w:hAnsi="Verdana"/>
        </w:rPr>
      </w:pPr>
    </w:p>
    <w:p w:rsidR="005E56BD" w:rsidRPr="00F32E80" w:rsidRDefault="005E56BD" w:rsidP="005E56BD">
      <w:pPr>
        <w:jc w:val="center"/>
        <w:rPr>
          <w:rFonts w:ascii="Verdana" w:hAnsi="Verdana"/>
          <w:b/>
        </w:rPr>
      </w:pPr>
      <w:r w:rsidRPr="00F32E80">
        <w:rPr>
          <w:rFonts w:ascii="Verdana" w:hAnsi="Verdana"/>
          <w:b/>
        </w:rPr>
        <w:t>DECRETO Nº 68</w:t>
      </w:r>
    </w:p>
    <w:p w:rsidR="005E56BD" w:rsidRPr="007F2B47" w:rsidRDefault="005E56BD" w:rsidP="005E56BD">
      <w:pPr>
        <w:spacing w:line="360" w:lineRule="auto"/>
        <w:rPr>
          <w:rFonts w:ascii="Verdana" w:hAnsi="Verdana"/>
        </w:rPr>
      </w:pPr>
    </w:p>
    <w:p w:rsidR="005E56BD" w:rsidRPr="007F2B47" w:rsidRDefault="005E56BD" w:rsidP="005E56BD">
      <w:pPr>
        <w:pStyle w:val="Textoindependiente"/>
        <w:spacing w:line="360" w:lineRule="auto"/>
        <w:rPr>
          <w:rFonts w:ascii="Verdana" w:hAnsi="Verdana"/>
        </w:rPr>
      </w:pPr>
      <w:r w:rsidRPr="007F2B47">
        <w:rPr>
          <w:rFonts w:ascii="Verdana" w:hAnsi="Verdana"/>
          <w:b/>
          <w:bCs/>
        </w:rPr>
        <w:t>VISTO:</w:t>
      </w:r>
      <w:r w:rsidRPr="007F2B47">
        <w:rPr>
          <w:rFonts w:ascii="Verdana" w:hAnsi="Verdana"/>
        </w:rPr>
        <w:t xml:space="preserve"> </w:t>
      </w:r>
      <w:r>
        <w:rPr>
          <w:rFonts w:ascii="Verdana" w:hAnsi="Verdana"/>
        </w:rPr>
        <w:t>La nota presentada por la Lic. en Psicología Yohana RINERO.</w:t>
      </w:r>
    </w:p>
    <w:p w:rsidR="005E56BD" w:rsidRPr="007F2B47" w:rsidRDefault="005E56BD" w:rsidP="005E56BD">
      <w:pPr>
        <w:spacing w:line="360" w:lineRule="auto"/>
        <w:jc w:val="both"/>
        <w:rPr>
          <w:rFonts w:ascii="Verdana" w:hAnsi="Verdana"/>
        </w:rPr>
      </w:pPr>
    </w:p>
    <w:p w:rsidR="005E56BD" w:rsidRPr="007F2B47" w:rsidRDefault="005E56BD" w:rsidP="005E56BD">
      <w:pPr>
        <w:spacing w:line="360" w:lineRule="auto"/>
        <w:jc w:val="both"/>
        <w:rPr>
          <w:rFonts w:ascii="Verdana" w:hAnsi="Verdana"/>
        </w:rPr>
      </w:pPr>
      <w:r w:rsidRPr="007F2B47">
        <w:rPr>
          <w:rFonts w:ascii="Verdana" w:hAnsi="Verdana"/>
          <w:b/>
          <w:bCs/>
        </w:rPr>
        <w:lastRenderedPageBreak/>
        <w:t xml:space="preserve">Y CONSIDERANDO: </w:t>
      </w:r>
      <w:r w:rsidRPr="007F2B47">
        <w:rPr>
          <w:rFonts w:ascii="Verdana" w:hAnsi="Verdana"/>
        </w:rPr>
        <w:t>Que</w:t>
      </w:r>
      <w:r>
        <w:rPr>
          <w:rFonts w:ascii="Verdana" w:hAnsi="Verdana"/>
        </w:rPr>
        <w:t xml:space="preserve"> por medio de la presente nota la Lic. Rinero, solicita el una colaboración económica para afrontar el costo de finalización del servicio audiovisual para un proyecto de beca de extensión con UNC.</w:t>
      </w:r>
    </w:p>
    <w:p w:rsidR="005E56BD" w:rsidRDefault="005E56BD" w:rsidP="005E56BD">
      <w:pPr>
        <w:pStyle w:val="Textoindependiente"/>
        <w:spacing w:line="360" w:lineRule="auto"/>
        <w:rPr>
          <w:rFonts w:ascii="Verdana" w:hAnsi="Verdana"/>
        </w:rPr>
      </w:pPr>
      <w:r w:rsidRPr="007F2B47">
        <w:rPr>
          <w:rFonts w:ascii="Verdana" w:hAnsi="Verdana"/>
        </w:rPr>
        <w:t xml:space="preserve">       </w:t>
      </w:r>
      <w:r>
        <w:rPr>
          <w:rFonts w:ascii="Verdana" w:hAnsi="Verdana"/>
        </w:rPr>
        <w:t xml:space="preserve">                         Que el municipio en la medida de sus posibilidades asistirá a la solicitante, teniendo en cuenta la naturaleza del pedido.</w:t>
      </w:r>
    </w:p>
    <w:p w:rsidR="005E56BD" w:rsidRPr="007F2B47" w:rsidRDefault="005E56BD" w:rsidP="005E56BD">
      <w:pPr>
        <w:pStyle w:val="Textoindependiente"/>
        <w:spacing w:line="360" w:lineRule="auto"/>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el municipio cuenta con partida suficiente para afrontar el gasto, por ello: </w:t>
      </w:r>
    </w:p>
    <w:p w:rsidR="005E56BD" w:rsidRPr="007F2B47" w:rsidRDefault="005E56BD" w:rsidP="005E56BD">
      <w:pPr>
        <w:spacing w:line="360" w:lineRule="auto"/>
        <w:jc w:val="both"/>
        <w:rPr>
          <w:rFonts w:ascii="Verdana" w:hAnsi="Verdana"/>
        </w:rPr>
      </w:pPr>
      <w:r w:rsidRPr="007F2B47">
        <w:rPr>
          <w:rFonts w:ascii="Verdana" w:hAnsi="Verdana"/>
        </w:rPr>
        <w:t xml:space="preserve">                                                                              </w:t>
      </w:r>
    </w:p>
    <w:p w:rsidR="005E56BD" w:rsidRPr="007F2B47" w:rsidRDefault="005E56BD" w:rsidP="005E56BD">
      <w:pPr>
        <w:spacing w:line="360" w:lineRule="auto"/>
        <w:jc w:val="center"/>
        <w:rPr>
          <w:rFonts w:ascii="Verdana" w:hAnsi="Verdana"/>
          <w:b/>
          <w:bCs/>
        </w:rPr>
      </w:pPr>
      <w:r>
        <w:rPr>
          <w:rFonts w:ascii="Verdana" w:hAnsi="Verdana"/>
          <w:b/>
          <w:bCs/>
        </w:rPr>
        <w:t>LA</w:t>
      </w:r>
      <w:r w:rsidRPr="007F2B47">
        <w:rPr>
          <w:rFonts w:ascii="Verdana" w:hAnsi="Verdana"/>
          <w:b/>
          <w:bCs/>
        </w:rPr>
        <w:t xml:space="preserve"> INTENDENTE MUNICIPAL EN USO DE SUS ATRIBUCIONES</w:t>
      </w:r>
    </w:p>
    <w:p w:rsidR="005E56BD" w:rsidRPr="007F2B47" w:rsidRDefault="005E56BD" w:rsidP="005E56BD">
      <w:pPr>
        <w:spacing w:line="360" w:lineRule="auto"/>
        <w:jc w:val="center"/>
        <w:rPr>
          <w:rFonts w:ascii="Verdana" w:hAnsi="Verdana"/>
          <w:b/>
          <w:bCs/>
        </w:rPr>
      </w:pPr>
      <w:r w:rsidRPr="007F2B47">
        <w:rPr>
          <w:rFonts w:ascii="Verdana" w:hAnsi="Verdana"/>
          <w:b/>
          <w:bCs/>
        </w:rPr>
        <w:t>DECRETA</w:t>
      </w:r>
    </w:p>
    <w:p w:rsidR="005E56BD" w:rsidRPr="007F2B47"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7F2B47">
        <w:rPr>
          <w:rFonts w:ascii="Verdana" w:hAnsi="Verdana"/>
          <w:b/>
          <w:bCs/>
        </w:rPr>
        <w:t>Artículo 1º.-</w:t>
      </w:r>
      <w:r w:rsidRPr="007F2B47">
        <w:rPr>
          <w:rFonts w:ascii="Verdana" w:hAnsi="Verdana"/>
        </w:rPr>
        <w:t xml:space="preserve"> </w:t>
      </w:r>
      <w:r>
        <w:rPr>
          <w:rFonts w:ascii="Verdana" w:hAnsi="Verdana"/>
        </w:rPr>
        <w:t xml:space="preserve">Otórguese, a la </w:t>
      </w:r>
      <w:r w:rsidRPr="005F76B0">
        <w:rPr>
          <w:rFonts w:ascii="Verdana" w:hAnsi="Verdana"/>
          <w:b/>
        </w:rPr>
        <w:t>Lic. en Psicología Yohana RINERO, DNI. N° 36.714.853</w:t>
      </w:r>
      <w:r>
        <w:rPr>
          <w:rFonts w:ascii="Verdana" w:hAnsi="Verdana"/>
        </w:rPr>
        <w:t xml:space="preserve"> la suma única de Pesos Siete mil ($7.000,00), la cual será destinada única, integra y exclusivamente a cubrir el costo del servicio audiovisual para un proyecto de beca de extensión con UNC.</w:t>
      </w:r>
    </w:p>
    <w:p w:rsidR="005E56BD" w:rsidRPr="007F2B47"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b/>
          <w:bCs/>
        </w:rPr>
      </w:pPr>
      <w:r w:rsidRPr="007F2B47">
        <w:rPr>
          <w:rFonts w:ascii="Verdana" w:hAnsi="Verdana"/>
          <w:b/>
          <w:bCs/>
        </w:rPr>
        <w:t>Artículo 2º.-</w:t>
      </w:r>
      <w:r w:rsidRPr="007F2B47">
        <w:rPr>
          <w:rFonts w:ascii="Verdana" w:hAnsi="Verdana"/>
        </w:rPr>
        <w:t xml:space="preserve"> </w:t>
      </w:r>
      <w:r w:rsidRPr="00A64C71">
        <w:rPr>
          <w:rFonts w:ascii="Verdana" w:hAnsi="Verdana" w:cs="Arial"/>
        </w:rPr>
        <w:t xml:space="preserve">Impútese el gasto ocasionado por el artículo precedente, a la partida del Presupuesto de Gastos vigente </w:t>
      </w:r>
      <w:r w:rsidRPr="00A309D8">
        <w:rPr>
          <w:rFonts w:ascii="Verdana" w:hAnsi="Verdana"/>
          <w:b/>
        </w:rPr>
        <w:t>1</w:t>
      </w:r>
      <w:r w:rsidRPr="00A309D8">
        <w:rPr>
          <w:rFonts w:ascii="Verdana" w:hAnsi="Verdana"/>
          <w:b/>
          <w:bCs/>
        </w:rPr>
        <w:t>.3.05.02.3.02 Subsidios Varios.-</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B1168B">
        <w:rPr>
          <w:rFonts w:ascii="Verdana" w:hAnsi="Verdana"/>
          <w:b/>
        </w:rPr>
        <w:t>Articulo 3°.-</w:t>
      </w:r>
      <w:r>
        <w:rPr>
          <w:rFonts w:ascii="Verdana" w:hAnsi="Verdana"/>
        </w:rPr>
        <w:t xml:space="preserve"> </w:t>
      </w:r>
      <w:r w:rsidRPr="007F2B47">
        <w:rPr>
          <w:rFonts w:ascii="Verdana" w:hAnsi="Verdana"/>
        </w:rPr>
        <w:t xml:space="preserve">Comuníquese, publíquese, dése al R.M. y archívese.- </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0" w:name="_Toc144129318"/>
      <w:r>
        <w:rPr>
          <w:rFonts w:ascii="Arial" w:eastAsia="Arial" w:hAnsi="Arial" w:cs="Arial"/>
          <w:b/>
          <w:color w:val="279E94"/>
        </w:rPr>
        <w:t>Decreto Nº 69</w:t>
      </w:r>
      <w:bookmarkEnd w:id="10"/>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Default="005E56BD" w:rsidP="005E56BD">
      <w:pPr>
        <w:jc w:val="center"/>
        <w:rPr>
          <w:rFonts w:ascii="Verdana" w:hAnsi="Verdana"/>
          <w:b/>
        </w:rPr>
      </w:pPr>
    </w:p>
    <w:p w:rsidR="005E56BD" w:rsidRPr="001F7FC5" w:rsidRDefault="005E56BD" w:rsidP="005E56BD">
      <w:pPr>
        <w:jc w:val="center"/>
        <w:rPr>
          <w:rFonts w:ascii="Verdana" w:hAnsi="Verdana"/>
          <w:b/>
        </w:rPr>
      </w:pPr>
      <w:r w:rsidRPr="001F7FC5">
        <w:rPr>
          <w:rFonts w:ascii="Verdana" w:hAnsi="Verdana"/>
          <w:b/>
        </w:rPr>
        <w:t>DECRETO Nº 69</w:t>
      </w:r>
    </w:p>
    <w:p w:rsidR="005E56BD" w:rsidRPr="00A12055" w:rsidRDefault="005E56BD" w:rsidP="005E56BD">
      <w:pPr>
        <w:spacing w:line="360" w:lineRule="auto"/>
        <w:rPr>
          <w:rFonts w:ascii="Verdana" w:hAnsi="Verdana"/>
          <w:lang w:val="es-ES_tradnl"/>
        </w:rPr>
      </w:pPr>
    </w:p>
    <w:p w:rsidR="005E56BD" w:rsidRDefault="005E56BD" w:rsidP="005E56BD">
      <w:pPr>
        <w:spacing w:line="360" w:lineRule="auto"/>
        <w:jc w:val="both"/>
        <w:rPr>
          <w:rFonts w:ascii="Verdana" w:hAnsi="Verdana"/>
        </w:rPr>
      </w:pPr>
      <w:r w:rsidRPr="00354F3A">
        <w:rPr>
          <w:rFonts w:ascii="Verdana" w:hAnsi="Verdana"/>
          <w:b/>
          <w:bCs/>
          <w:u w:val="single"/>
        </w:rPr>
        <w:t>VISTO:</w:t>
      </w:r>
      <w:r w:rsidRPr="00E06BB9">
        <w:rPr>
          <w:rFonts w:ascii="Verdana" w:hAnsi="Verdana"/>
          <w:b/>
          <w:bCs/>
        </w:rPr>
        <w:t xml:space="preserve"> </w:t>
      </w:r>
      <w:r>
        <w:rPr>
          <w:rFonts w:ascii="Verdana" w:hAnsi="Verdana"/>
        </w:rPr>
        <w:t xml:space="preserve">Los Servicios Digitales contratados por la Sra. </w:t>
      </w:r>
      <w:r w:rsidRPr="00452AD6">
        <w:rPr>
          <w:rFonts w:ascii="Verdana" w:hAnsi="Verdana" w:cs="Arial"/>
        </w:rPr>
        <w:t>ALZATE ANGARITA Ángela Viviana</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e dichos servicios, necesarios para el desarrollo de las actividades que prestara en el Punto Digital fueron oportunamente abonadas de manera personal  por la Sra. Alzate Angarita.</w:t>
      </w:r>
    </w:p>
    <w:p w:rsidR="005E56BD" w:rsidRDefault="005E56BD" w:rsidP="005E56BD">
      <w:pPr>
        <w:spacing w:line="360" w:lineRule="auto"/>
        <w:jc w:val="both"/>
        <w:rPr>
          <w:rFonts w:ascii="Verdana" w:hAnsi="Verdana"/>
        </w:rPr>
      </w:pPr>
      <w:r>
        <w:rPr>
          <w:rFonts w:ascii="Verdana" w:hAnsi="Verdana"/>
        </w:rPr>
        <w:lastRenderedPageBreak/>
        <w:t xml:space="preserve">                               Que este municipio atendiendo la naturaleza del gasto, debe afrontar el pago del mismo, conforme las constancias acompañadas. </w:t>
      </w:r>
      <w:r w:rsidRPr="00A12055">
        <w:rPr>
          <w:rFonts w:ascii="Verdana" w:hAnsi="Verdana"/>
        </w:rPr>
        <w:t xml:space="preserve">Por ello: </w:t>
      </w:r>
    </w:p>
    <w:p w:rsidR="005E56BD" w:rsidRPr="00A12055" w:rsidRDefault="005E56BD" w:rsidP="005E56BD">
      <w:pPr>
        <w:spacing w:line="360" w:lineRule="auto"/>
        <w:jc w:val="both"/>
        <w:rPr>
          <w:rFonts w:ascii="Verdana" w:hAnsi="Verdana"/>
        </w:rPr>
      </w:pPr>
    </w:p>
    <w:p w:rsidR="005E56BD" w:rsidRPr="00A12055" w:rsidRDefault="005E56BD" w:rsidP="005E56BD">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5E56BD" w:rsidRDefault="005E56BD" w:rsidP="005E56BD">
      <w:pPr>
        <w:spacing w:line="360" w:lineRule="auto"/>
        <w:jc w:val="center"/>
        <w:rPr>
          <w:rFonts w:ascii="Verdana" w:hAnsi="Verdana"/>
          <w:b/>
          <w:bCs/>
        </w:rPr>
      </w:pPr>
      <w:r w:rsidRPr="00A12055">
        <w:rPr>
          <w:rFonts w:ascii="Verdana" w:hAnsi="Verdana"/>
          <w:b/>
          <w:bCs/>
        </w:rPr>
        <w:t>DECRETA</w:t>
      </w:r>
    </w:p>
    <w:p w:rsidR="005E56BD" w:rsidRPr="00A12055" w:rsidRDefault="005E56BD" w:rsidP="005E56BD">
      <w:pPr>
        <w:spacing w:line="360" w:lineRule="auto"/>
        <w:rPr>
          <w:rFonts w:ascii="Verdana" w:hAnsi="Verdana"/>
          <w:b/>
          <w:bCs/>
        </w:rPr>
      </w:pPr>
    </w:p>
    <w:p w:rsidR="005E56BD" w:rsidRDefault="005E56BD" w:rsidP="005E56BD">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Autorícese el pago a la Sra. </w:t>
      </w:r>
      <w:r w:rsidRPr="00452AD6">
        <w:rPr>
          <w:rFonts w:ascii="Verdana" w:hAnsi="Verdana" w:cs="Arial"/>
        </w:rPr>
        <w:t>ALZATE ANGARITA Ángela Viviana, DNI. Nº 94.629.874</w:t>
      </w:r>
      <w:r>
        <w:rPr>
          <w:rFonts w:ascii="Verdana" w:hAnsi="Verdana" w:cs="Arial"/>
        </w:rPr>
        <w:t xml:space="preserve"> </w:t>
      </w:r>
      <w:r>
        <w:rPr>
          <w:rFonts w:ascii="Verdana" w:hAnsi="Verdana"/>
        </w:rPr>
        <w:t>de la suma de Pesos Un mil setecientos ochenta y nueve con treinta y seis centavos ($1.789,36) en concepto de pago por reintegro de los servicios digitales oportunamente contratados.</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b/>
          <w:bCs/>
        </w:rPr>
      </w:pPr>
      <w:r>
        <w:rPr>
          <w:rFonts w:ascii="Verdana" w:hAnsi="Verdana"/>
          <w:b/>
        </w:rPr>
        <w:t>Articulo 2</w:t>
      </w:r>
      <w:r w:rsidRPr="00805F60">
        <w:rPr>
          <w:rFonts w:ascii="Verdana" w:hAnsi="Verdana"/>
          <w:b/>
        </w:rPr>
        <w:t>º.-</w:t>
      </w:r>
      <w:r>
        <w:rPr>
          <w:rFonts w:ascii="Verdana" w:hAnsi="Verdana"/>
        </w:rPr>
        <w:t xml:space="preserve"> </w:t>
      </w:r>
      <w:r w:rsidRPr="00A12055">
        <w:rPr>
          <w:rFonts w:ascii="Verdana" w:hAnsi="Verdana"/>
        </w:rPr>
        <w:t>Impútese el gasto ocasionado a la partida del presupuesto de Gastos vigente</w:t>
      </w:r>
      <w:r>
        <w:rPr>
          <w:rFonts w:ascii="Verdana" w:hAnsi="Verdana"/>
          <w:b/>
          <w:bCs/>
        </w:rPr>
        <w:t xml:space="preserve"> </w:t>
      </w:r>
      <w:r w:rsidRPr="00125D30">
        <w:rPr>
          <w:rFonts w:ascii="Verdana" w:hAnsi="Verdana"/>
          <w:b/>
          <w:bCs/>
        </w:rPr>
        <w:t>1.1.03.26 servicios digitales</w:t>
      </w:r>
      <w:r>
        <w:rPr>
          <w:rFonts w:ascii="Verdana" w:hAnsi="Verdana"/>
          <w:b/>
          <w:bCs/>
        </w:rPr>
        <w:t>.-</w:t>
      </w:r>
    </w:p>
    <w:p w:rsidR="005E56BD" w:rsidRPr="00DC2713"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dése al R.M. y archívese.- </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1" w:name="_Toc144129319"/>
      <w:r>
        <w:rPr>
          <w:rFonts w:ascii="Arial" w:eastAsia="Arial" w:hAnsi="Arial" w:cs="Arial"/>
          <w:b/>
          <w:color w:val="279E94"/>
        </w:rPr>
        <w:t>Decreto Nº 70</w:t>
      </w:r>
      <w:bookmarkEnd w:id="11"/>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Default="005E56BD" w:rsidP="005E56BD">
      <w:pPr>
        <w:jc w:val="center"/>
        <w:rPr>
          <w:rFonts w:ascii="Verdana" w:hAnsi="Verdana"/>
          <w:b/>
        </w:rPr>
      </w:pPr>
    </w:p>
    <w:p w:rsidR="005E56BD" w:rsidRPr="00C51FF4" w:rsidRDefault="005E56BD" w:rsidP="005E56BD">
      <w:pPr>
        <w:jc w:val="center"/>
        <w:rPr>
          <w:rFonts w:ascii="Verdana" w:hAnsi="Verdana"/>
          <w:b/>
        </w:rPr>
      </w:pPr>
      <w:r w:rsidRPr="00C51FF4">
        <w:rPr>
          <w:rFonts w:ascii="Verdana" w:hAnsi="Verdana"/>
          <w:b/>
        </w:rPr>
        <w:t>DECRETO Nº 70</w:t>
      </w:r>
    </w:p>
    <w:p w:rsidR="005E56BD" w:rsidRPr="00E9273D" w:rsidRDefault="005E56BD" w:rsidP="005E56BD">
      <w:pPr>
        <w:spacing w:line="360" w:lineRule="auto"/>
        <w:rPr>
          <w:rFonts w:ascii="Verdana" w:hAnsi="Verdana"/>
        </w:rPr>
      </w:pPr>
    </w:p>
    <w:p w:rsidR="005E56BD" w:rsidRPr="00073C8D" w:rsidRDefault="005E56BD" w:rsidP="005E56BD">
      <w:pPr>
        <w:spacing w:line="360" w:lineRule="auto"/>
        <w:jc w:val="both"/>
        <w:rPr>
          <w:rFonts w:ascii="Verdana" w:hAnsi="Verdana"/>
          <w:lang w:val="es-ES"/>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w:t>
      </w:r>
    </w:p>
    <w:p w:rsidR="005E56BD" w:rsidRPr="00E9273D" w:rsidRDefault="005E56BD" w:rsidP="005E56BD">
      <w:pPr>
        <w:pStyle w:val="Textoindependiente"/>
        <w:spacing w:line="360" w:lineRule="auto"/>
        <w:rPr>
          <w:rFonts w:ascii="Verdana" w:hAnsi="Verdana"/>
        </w:rPr>
      </w:pPr>
    </w:p>
    <w:p w:rsidR="005E56BD" w:rsidRDefault="005E56BD" w:rsidP="005E56BD">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este año contamos nuevamente, así como lo habíamos realizado en el Festival local, con la particularidad de que el servicio de bufet estuvo a cargo del municipio en conjunto con el C.A.E.C., la Agrupación Gaucha Juan José Molina, sumándose en esta ocasión también el C.I.L.V., instituciones de nuestra localidad.</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por cuestiones de organización se realizo la adquisición de mercaderías necesarias para la comida, bebidas e insumos descartables para la atención del bufet a diferentes proveedores.</w:t>
      </w:r>
      <w:r>
        <w:rPr>
          <w:rFonts w:ascii="Verdana" w:hAnsi="Verdana"/>
        </w:rPr>
        <w:tab/>
      </w:r>
      <w:r>
        <w:rPr>
          <w:rFonts w:ascii="Verdana" w:hAnsi="Verdana"/>
        </w:rPr>
        <w:tab/>
      </w:r>
    </w:p>
    <w:p w:rsidR="005E56BD" w:rsidRDefault="005E56BD" w:rsidP="005E56BD">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cada una de las erogaciones realizadas. </w:t>
      </w:r>
    </w:p>
    <w:p w:rsidR="005E56BD" w:rsidRPr="00E9273D" w:rsidRDefault="005E56BD" w:rsidP="005E56BD">
      <w:pPr>
        <w:spacing w:line="360" w:lineRule="auto"/>
        <w:jc w:val="both"/>
        <w:rPr>
          <w:rFonts w:ascii="Verdana" w:hAnsi="Verdana"/>
        </w:rPr>
      </w:pPr>
      <w:r w:rsidRPr="00E9273D">
        <w:rPr>
          <w:rFonts w:ascii="Verdana" w:hAnsi="Verdana"/>
        </w:rPr>
        <w:t xml:space="preserve">                                        Por ello:</w:t>
      </w:r>
    </w:p>
    <w:p w:rsidR="005E56BD" w:rsidRPr="00E9273D" w:rsidRDefault="005E56BD" w:rsidP="005E56BD">
      <w:pPr>
        <w:spacing w:line="360" w:lineRule="auto"/>
        <w:jc w:val="both"/>
        <w:rPr>
          <w:rFonts w:ascii="Verdana" w:hAnsi="Verdana"/>
        </w:rPr>
      </w:pPr>
    </w:p>
    <w:p w:rsidR="005E56BD" w:rsidRPr="00E9273D" w:rsidRDefault="005E56BD" w:rsidP="005E56BD">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5E56BD" w:rsidRDefault="005E56BD" w:rsidP="005E56BD">
      <w:pPr>
        <w:spacing w:line="360" w:lineRule="auto"/>
        <w:jc w:val="center"/>
        <w:rPr>
          <w:rFonts w:ascii="Verdana" w:hAnsi="Verdana"/>
          <w:b/>
          <w:bCs/>
        </w:rPr>
      </w:pPr>
      <w:r w:rsidRPr="00E9273D">
        <w:rPr>
          <w:rFonts w:ascii="Verdana" w:hAnsi="Verdana"/>
          <w:b/>
          <w:bCs/>
        </w:rPr>
        <w:t>DECRETA</w:t>
      </w:r>
    </w:p>
    <w:p w:rsidR="005E56BD" w:rsidRPr="00E9273D" w:rsidRDefault="005E56BD" w:rsidP="005E56BD">
      <w:pPr>
        <w:spacing w:line="360" w:lineRule="auto"/>
        <w:jc w:val="center"/>
        <w:rPr>
          <w:rFonts w:ascii="Verdana" w:hAnsi="Verdana"/>
          <w:b/>
          <w:bCs/>
        </w:rPr>
      </w:pPr>
    </w:p>
    <w:p w:rsidR="005E56BD" w:rsidRDefault="005E56BD" w:rsidP="005E56BD">
      <w:pPr>
        <w:spacing w:line="360" w:lineRule="auto"/>
        <w:jc w:val="both"/>
        <w:rPr>
          <w:rFonts w:ascii="Verdana" w:hAnsi="Verdana" w:cs="Arial"/>
          <w:bCs/>
          <w:shd w:val="clear" w:color="auto" w:fill="FFFFFF"/>
          <w:lang w:val="es-ES"/>
        </w:rPr>
      </w:pPr>
      <w:r w:rsidRPr="00E9273D">
        <w:rPr>
          <w:rFonts w:ascii="Verdana" w:hAnsi="Verdana"/>
          <w:b/>
          <w:bCs/>
        </w:rPr>
        <w:t>Artículo 1º.-</w:t>
      </w:r>
      <w:r w:rsidRPr="00E9273D">
        <w:rPr>
          <w:rFonts w:ascii="Verdana" w:hAnsi="Verdana"/>
        </w:rPr>
        <w:t xml:space="preserve"> </w:t>
      </w:r>
      <w:r>
        <w:rPr>
          <w:rFonts w:ascii="Verdana" w:hAnsi="Verdana"/>
        </w:rPr>
        <w:t xml:space="preserve">Abónese al </w:t>
      </w:r>
      <w:r w:rsidRPr="005833D7">
        <w:rPr>
          <w:rFonts w:ascii="Verdana" w:hAnsi="Verdana"/>
          <w:b/>
        </w:rPr>
        <w:t>Sr. Walter Darío MANSILLA, DNI. N° 25.267.136</w:t>
      </w:r>
      <w:r>
        <w:rPr>
          <w:rFonts w:ascii="Verdana" w:hAnsi="Verdana"/>
        </w:rPr>
        <w:t xml:space="preserve"> la suma de Pesos Diecisiete mil novecientos trece con cincuenta y un centavos ($17.913,51) en concepto de adquisición de bebidas necesarias para la atención del bufet en el marco de los  </w:t>
      </w:r>
      <w:r w:rsidRPr="004350DD">
        <w:rPr>
          <w:rFonts w:ascii="Verdana" w:hAnsi="Verdana"/>
          <w:lang w:val="es-ES"/>
        </w:rPr>
        <w:t>“</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w:t>
      </w:r>
    </w:p>
    <w:p w:rsidR="005E56BD"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cs="Arial"/>
          <w:bCs/>
          <w:shd w:val="clear" w:color="auto" w:fill="FFFFFF"/>
          <w:lang w:val="es-ES"/>
        </w:rPr>
      </w:pPr>
      <w:r>
        <w:rPr>
          <w:rFonts w:ascii="Verdana" w:hAnsi="Verdana"/>
          <w:b/>
          <w:bCs/>
        </w:rPr>
        <w:t>Artículo 2</w:t>
      </w:r>
      <w:r w:rsidRPr="00E9273D">
        <w:rPr>
          <w:rFonts w:ascii="Verdana" w:hAnsi="Verdana"/>
          <w:b/>
          <w:bCs/>
        </w:rPr>
        <w:t>º.-</w:t>
      </w:r>
      <w:r w:rsidRPr="00E9273D">
        <w:rPr>
          <w:rFonts w:ascii="Verdana" w:hAnsi="Verdana"/>
        </w:rPr>
        <w:t xml:space="preserve"> </w:t>
      </w:r>
      <w:r>
        <w:rPr>
          <w:rFonts w:ascii="Verdana" w:hAnsi="Verdana"/>
        </w:rPr>
        <w:t xml:space="preserve">Abónese al </w:t>
      </w:r>
      <w:r w:rsidRPr="005833D7">
        <w:rPr>
          <w:rFonts w:ascii="Verdana" w:hAnsi="Verdana"/>
          <w:b/>
        </w:rPr>
        <w:t>Sr.</w:t>
      </w:r>
      <w:r>
        <w:rPr>
          <w:rFonts w:ascii="Verdana" w:hAnsi="Verdana"/>
          <w:b/>
        </w:rPr>
        <w:t xml:space="preserve"> Jorge Oscar DIGON</w:t>
      </w:r>
      <w:r w:rsidRPr="005833D7">
        <w:rPr>
          <w:rFonts w:ascii="Verdana" w:hAnsi="Verdana"/>
          <w:b/>
        </w:rPr>
        <w:t xml:space="preserve">, DNI. N° </w:t>
      </w:r>
      <w:r>
        <w:rPr>
          <w:rFonts w:ascii="Verdana" w:hAnsi="Verdana"/>
          <w:b/>
        </w:rPr>
        <w:t xml:space="preserve">21.514.384 </w:t>
      </w:r>
      <w:r>
        <w:rPr>
          <w:rFonts w:ascii="Verdana" w:hAnsi="Verdana"/>
        </w:rPr>
        <w:t xml:space="preserve">la suma de Pesos Diecisiete mil ($17.000,00) en concepto de adquisición de bolsas de hielo necesarias para la atención del bufet en el marco de los  </w:t>
      </w:r>
      <w:r w:rsidRPr="004350DD">
        <w:rPr>
          <w:rFonts w:ascii="Verdana" w:hAnsi="Verdana"/>
          <w:lang w:val="es-ES"/>
        </w:rPr>
        <w:t>“</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w:t>
      </w:r>
    </w:p>
    <w:p w:rsidR="005E56BD" w:rsidRPr="005833D7" w:rsidRDefault="005E56BD" w:rsidP="005E56BD">
      <w:pPr>
        <w:spacing w:line="360" w:lineRule="auto"/>
        <w:jc w:val="both"/>
        <w:rPr>
          <w:rFonts w:ascii="Verdana" w:hAnsi="Verdana"/>
          <w:b/>
          <w:lang w:val="es-ES"/>
        </w:rPr>
      </w:pPr>
    </w:p>
    <w:p w:rsidR="005E56BD" w:rsidRPr="008B1C82" w:rsidRDefault="005E56BD" w:rsidP="005E56BD">
      <w:pPr>
        <w:spacing w:line="360" w:lineRule="auto"/>
        <w:jc w:val="both"/>
        <w:rPr>
          <w:rFonts w:ascii="Verdana" w:hAnsi="Verdana"/>
        </w:rPr>
      </w:pPr>
      <w:r>
        <w:rPr>
          <w:rFonts w:ascii="Verdana" w:hAnsi="Verdana"/>
          <w:b/>
        </w:rPr>
        <w:t>Artículo 3</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1.1.03.21 Conmemoraciones y Eventos Públicos</w:t>
      </w:r>
      <w:r>
        <w:rPr>
          <w:rFonts w:ascii="Verdana" w:hAnsi="Verdana"/>
          <w:b/>
        </w:rPr>
        <w:t>.-</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Pr>
          <w:rFonts w:ascii="Verdana" w:hAnsi="Verdana"/>
          <w:b/>
        </w:rPr>
        <w:t>Articulo 4</w:t>
      </w:r>
      <w:r w:rsidRPr="008B1C82">
        <w:rPr>
          <w:rFonts w:ascii="Verdana" w:hAnsi="Verdana"/>
          <w:b/>
        </w:rPr>
        <w:t>°.-</w:t>
      </w:r>
      <w:r>
        <w:rPr>
          <w:rFonts w:ascii="Verdana" w:hAnsi="Verdana"/>
        </w:rPr>
        <w:t xml:space="preserve"> </w:t>
      </w:r>
      <w:r w:rsidRPr="00E9273D">
        <w:rPr>
          <w:rFonts w:ascii="Verdana" w:hAnsi="Verdana"/>
        </w:rPr>
        <w:t>Comuníquese, publíquese, dése  al R.M. y archívese.-</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2" w:name="_Toc144129320"/>
      <w:r>
        <w:rPr>
          <w:rFonts w:ascii="Arial" w:eastAsia="Arial" w:hAnsi="Arial" w:cs="Arial"/>
          <w:b/>
          <w:color w:val="279E94"/>
        </w:rPr>
        <w:t>Decreto Nº 71</w:t>
      </w:r>
      <w:bookmarkEnd w:id="12"/>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Pr="00073C8D" w:rsidRDefault="005E56BD" w:rsidP="005E56BD">
      <w:pPr>
        <w:spacing w:line="360" w:lineRule="auto"/>
        <w:jc w:val="both"/>
        <w:rPr>
          <w:rFonts w:ascii="Verdana" w:hAnsi="Verdana"/>
        </w:rPr>
      </w:pPr>
    </w:p>
    <w:p w:rsidR="005E56BD" w:rsidRPr="00ED7665" w:rsidRDefault="005E56BD" w:rsidP="005E56BD">
      <w:pPr>
        <w:jc w:val="center"/>
        <w:rPr>
          <w:rFonts w:ascii="Verdana" w:hAnsi="Verdana"/>
          <w:b/>
        </w:rPr>
      </w:pPr>
      <w:r w:rsidRPr="00ED7665">
        <w:rPr>
          <w:rFonts w:ascii="Verdana" w:hAnsi="Verdana"/>
          <w:b/>
        </w:rPr>
        <w:t>DECRETO Nº 71</w:t>
      </w:r>
    </w:p>
    <w:p w:rsidR="005E56BD" w:rsidRPr="008337AA" w:rsidRDefault="005E56BD" w:rsidP="005E56BD">
      <w:pPr>
        <w:spacing w:line="360" w:lineRule="auto"/>
        <w:rPr>
          <w:rFonts w:ascii="Verdana" w:hAnsi="Verdana"/>
        </w:rPr>
      </w:pPr>
    </w:p>
    <w:p w:rsidR="005E56BD" w:rsidRPr="008337AA" w:rsidRDefault="005E56BD" w:rsidP="005E56BD">
      <w:pPr>
        <w:spacing w:line="360" w:lineRule="auto"/>
        <w:jc w:val="both"/>
        <w:rPr>
          <w:rFonts w:ascii="Verdana" w:hAnsi="Verdana"/>
        </w:rPr>
      </w:pPr>
      <w:r w:rsidRPr="008337AA">
        <w:rPr>
          <w:rFonts w:ascii="Verdana" w:hAnsi="Verdana"/>
          <w:b/>
          <w:bCs/>
        </w:rPr>
        <w:t>VISTO:</w:t>
      </w:r>
      <w:r w:rsidRPr="008337AA">
        <w:rPr>
          <w:rFonts w:ascii="Verdana" w:hAnsi="Verdana"/>
        </w:rPr>
        <w:t xml:space="preserve"> La nota presentada por </w:t>
      </w:r>
      <w:r>
        <w:rPr>
          <w:rFonts w:ascii="Verdana" w:hAnsi="Verdana"/>
        </w:rPr>
        <w:t>el Sr. José María GERVASI, DNI. N° 27.507.478.</w:t>
      </w:r>
    </w:p>
    <w:p w:rsidR="005E56BD" w:rsidRPr="008337AA"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8337AA">
        <w:rPr>
          <w:rFonts w:ascii="Verdana" w:hAnsi="Verdana"/>
          <w:b/>
          <w:bCs/>
        </w:rPr>
        <w:lastRenderedPageBreak/>
        <w:t>Y CONSIDERANDO:</w:t>
      </w:r>
      <w:r w:rsidRPr="008337AA">
        <w:rPr>
          <w:rFonts w:ascii="Verdana" w:hAnsi="Verdana"/>
        </w:rPr>
        <w:t xml:space="preserve"> Que </w:t>
      </w:r>
      <w:r>
        <w:rPr>
          <w:rFonts w:ascii="Verdana" w:hAnsi="Verdana"/>
        </w:rPr>
        <w:t>el Sr. Gervasi, en su carácter de Profesor de la escuela Twister Team, perteneciente a la Escuela Reyna Team de nuestra localidad, pone en nuestro conocimiento que el próximo 11 de Marzo del corriente año 2023 disputara un encuentro en la provincia de San Luis.</w:t>
      </w:r>
    </w:p>
    <w:p w:rsidR="005E56BD" w:rsidRDefault="005E56BD" w:rsidP="005E56BD">
      <w:pPr>
        <w:spacing w:line="360" w:lineRule="auto"/>
        <w:jc w:val="both"/>
        <w:rPr>
          <w:rFonts w:ascii="Verdana" w:hAnsi="Verdana"/>
        </w:rPr>
      </w:pPr>
      <w:r w:rsidRPr="008337AA">
        <w:rPr>
          <w:rFonts w:ascii="Verdana" w:hAnsi="Verdana"/>
        </w:rPr>
        <w:tab/>
      </w:r>
      <w:r w:rsidRPr="008337AA">
        <w:rPr>
          <w:rFonts w:ascii="Verdana" w:hAnsi="Verdana"/>
        </w:rPr>
        <w:tab/>
      </w:r>
      <w:r w:rsidRPr="008337AA">
        <w:rPr>
          <w:rFonts w:ascii="Verdana" w:hAnsi="Verdana"/>
        </w:rPr>
        <w:tab/>
        <w:t xml:space="preserve">       Que </w:t>
      </w:r>
      <w:r>
        <w:rPr>
          <w:rFonts w:ascii="Verdana" w:hAnsi="Verdana"/>
        </w:rPr>
        <w:t>es todo lo anteriormente expuesto que solicita una colaboración económica para afrontar parte de los gastos de traslado e inscripción entre otros.</w:t>
      </w:r>
      <w:r w:rsidRPr="008337AA">
        <w:rPr>
          <w:rFonts w:ascii="Verdana" w:hAnsi="Verdana"/>
        </w:rPr>
        <w:t xml:space="preserve"> </w:t>
      </w:r>
    </w:p>
    <w:p w:rsidR="005E56BD" w:rsidRPr="008337AA" w:rsidRDefault="005E56BD" w:rsidP="005E56BD">
      <w:pPr>
        <w:spacing w:line="360" w:lineRule="auto"/>
        <w:jc w:val="both"/>
        <w:rPr>
          <w:rFonts w:ascii="Verdana" w:hAnsi="Verdana"/>
        </w:rPr>
      </w:pPr>
      <w:r>
        <w:rPr>
          <w:rFonts w:ascii="Verdana" w:hAnsi="Verdana"/>
        </w:rPr>
        <w:t xml:space="preserve">                              </w:t>
      </w:r>
      <w:r w:rsidRPr="008337AA">
        <w:rPr>
          <w:rFonts w:ascii="Verdana" w:hAnsi="Verdana"/>
        </w:rPr>
        <w:t>Que la Municipalidad de Monte Cristo, es incentivadora de este tipo de actividades culturales y las promueve a través de eventos y de ayudas económicas para que puedan progresar.</w:t>
      </w:r>
    </w:p>
    <w:p w:rsidR="005E56BD" w:rsidRPr="008337AA" w:rsidRDefault="005E56BD" w:rsidP="005E56BD">
      <w:pPr>
        <w:spacing w:line="360" w:lineRule="auto"/>
        <w:jc w:val="both"/>
        <w:rPr>
          <w:rFonts w:ascii="Verdana" w:hAnsi="Verdana"/>
        </w:rPr>
      </w:pPr>
      <w:r w:rsidRPr="008337AA">
        <w:rPr>
          <w:rFonts w:ascii="Verdana" w:hAnsi="Verdana"/>
        </w:rPr>
        <w:t xml:space="preserve">                              </w:t>
      </w:r>
      <w:r>
        <w:rPr>
          <w:rFonts w:ascii="Verdana" w:hAnsi="Verdana"/>
        </w:rPr>
        <w:t xml:space="preserve"> </w:t>
      </w:r>
      <w:r w:rsidRPr="008337AA">
        <w:rPr>
          <w:rFonts w:ascii="Verdana" w:hAnsi="Verdana"/>
        </w:rPr>
        <w:t>Que el Departamento Ejecutivo Municipal cuenta con partida para atender el gasto que origine la puesta en vigencia del presente Decreto</w:t>
      </w:r>
    </w:p>
    <w:p w:rsidR="005E56BD" w:rsidRPr="008337AA" w:rsidRDefault="005E56BD" w:rsidP="005E56BD">
      <w:pPr>
        <w:spacing w:line="360" w:lineRule="auto"/>
        <w:jc w:val="both"/>
        <w:rPr>
          <w:rFonts w:ascii="Verdana" w:hAnsi="Verdana"/>
        </w:rPr>
      </w:pPr>
      <w:r>
        <w:rPr>
          <w:rFonts w:ascii="Verdana" w:hAnsi="Verdana"/>
        </w:rPr>
        <w:t xml:space="preserve">                              </w:t>
      </w:r>
      <w:r w:rsidRPr="008337AA">
        <w:rPr>
          <w:rFonts w:ascii="Verdana" w:hAnsi="Verdana"/>
        </w:rPr>
        <w:t>Por ello:</w:t>
      </w:r>
    </w:p>
    <w:p w:rsidR="005E56BD" w:rsidRPr="008337AA" w:rsidRDefault="005E56BD" w:rsidP="005E56BD">
      <w:pPr>
        <w:spacing w:line="360" w:lineRule="auto"/>
        <w:jc w:val="both"/>
        <w:rPr>
          <w:rFonts w:ascii="Verdana" w:hAnsi="Verdana"/>
        </w:rPr>
      </w:pPr>
      <w:r w:rsidRPr="008337AA">
        <w:rPr>
          <w:rFonts w:ascii="Verdana" w:hAnsi="Verdana"/>
        </w:rPr>
        <w:t xml:space="preserve">   </w:t>
      </w:r>
    </w:p>
    <w:p w:rsidR="005E56BD" w:rsidRPr="008337AA" w:rsidRDefault="005E56BD" w:rsidP="005E56BD">
      <w:pPr>
        <w:spacing w:line="360" w:lineRule="auto"/>
        <w:jc w:val="center"/>
        <w:rPr>
          <w:rFonts w:ascii="Verdana" w:hAnsi="Verdana"/>
          <w:b/>
          <w:bCs/>
        </w:rPr>
      </w:pPr>
      <w:r>
        <w:rPr>
          <w:rFonts w:ascii="Verdana" w:hAnsi="Verdana"/>
          <w:b/>
          <w:bCs/>
        </w:rPr>
        <w:t>LA</w:t>
      </w:r>
      <w:r w:rsidRPr="008337AA">
        <w:rPr>
          <w:rFonts w:ascii="Verdana" w:hAnsi="Verdana"/>
          <w:b/>
          <w:bCs/>
        </w:rPr>
        <w:t xml:space="preserve"> INTENDENTE MUNICIPAL EN USO DE SUS ATRIBUCIONES</w:t>
      </w:r>
    </w:p>
    <w:p w:rsidR="005E56BD" w:rsidRPr="008337AA" w:rsidRDefault="005E56BD" w:rsidP="005E56BD">
      <w:pPr>
        <w:spacing w:line="360" w:lineRule="auto"/>
        <w:jc w:val="center"/>
        <w:rPr>
          <w:rFonts w:ascii="Verdana" w:hAnsi="Verdana"/>
          <w:b/>
          <w:bCs/>
        </w:rPr>
      </w:pPr>
      <w:r w:rsidRPr="008337AA">
        <w:rPr>
          <w:rFonts w:ascii="Verdana" w:hAnsi="Verdana"/>
          <w:b/>
          <w:bCs/>
        </w:rPr>
        <w:t>DECRETA</w:t>
      </w:r>
    </w:p>
    <w:p w:rsidR="005E56BD" w:rsidRPr="008337AA" w:rsidRDefault="005E56BD" w:rsidP="005E56BD">
      <w:pPr>
        <w:spacing w:line="360" w:lineRule="auto"/>
        <w:rPr>
          <w:rFonts w:ascii="Verdana" w:hAnsi="Verdana"/>
        </w:rPr>
      </w:pPr>
    </w:p>
    <w:p w:rsidR="005E56BD" w:rsidRPr="00A33B3F" w:rsidRDefault="005E56BD" w:rsidP="005E56BD">
      <w:pPr>
        <w:spacing w:line="360" w:lineRule="auto"/>
        <w:jc w:val="both"/>
        <w:rPr>
          <w:rFonts w:ascii="Verdana" w:hAnsi="Verdana"/>
        </w:rPr>
      </w:pPr>
      <w:r w:rsidRPr="008337AA">
        <w:rPr>
          <w:rFonts w:ascii="Verdana" w:hAnsi="Verdana"/>
          <w:b/>
          <w:bCs/>
        </w:rPr>
        <w:t>Artículo 1º.-</w:t>
      </w:r>
      <w:r w:rsidRPr="008337AA">
        <w:rPr>
          <w:rFonts w:ascii="Verdana" w:hAnsi="Verdana"/>
        </w:rPr>
        <w:t xml:space="preserve"> Otórguese a</w:t>
      </w:r>
      <w:r>
        <w:rPr>
          <w:rFonts w:ascii="Verdana" w:hAnsi="Verdana"/>
        </w:rPr>
        <w:t xml:space="preserve">l </w:t>
      </w:r>
      <w:r w:rsidRPr="00DE763D">
        <w:rPr>
          <w:rFonts w:ascii="Verdana" w:hAnsi="Verdana"/>
          <w:b/>
        </w:rPr>
        <w:t xml:space="preserve">Sr. </w:t>
      </w:r>
      <w:r w:rsidRPr="00A33B3F">
        <w:rPr>
          <w:rFonts w:ascii="Verdana" w:hAnsi="Verdana"/>
          <w:b/>
        </w:rPr>
        <w:t>José María GERVASI, DNI. N° 27.507.47</w:t>
      </w:r>
      <w:r>
        <w:rPr>
          <w:rFonts w:ascii="Verdana" w:hAnsi="Verdana"/>
          <w:b/>
        </w:rPr>
        <w:t xml:space="preserve">, </w:t>
      </w:r>
      <w:r>
        <w:rPr>
          <w:rFonts w:ascii="Verdana" w:hAnsi="Verdana"/>
        </w:rPr>
        <w:t xml:space="preserve">Profesor de la escuela Twister Team, perteneciente a la Escuela Reyna Team de nuestra localidad, </w:t>
      </w:r>
      <w:r w:rsidRPr="008337AA">
        <w:rPr>
          <w:rFonts w:ascii="Verdana" w:hAnsi="Verdana"/>
        </w:rPr>
        <w:t xml:space="preserve">una ayuda económica de </w:t>
      </w:r>
      <w:r w:rsidRPr="008337AA">
        <w:rPr>
          <w:rFonts w:ascii="Verdana" w:hAnsi="Verdana"/>
          <w:b/>
        </w:rPr>
        <w:t xml:space="preserve">Pesos </w:t>
      </w:r>
      <w:r>
        <w:rPr>
          <w:rFonts w:ascii="Verdana" w:hAnsi="Verdana"/>
          <w:b/>
        </w:rPr>
        <w:t>Diez Mil ($10</w:t>
      </w:r>
      <w:r w:rsidRPr="008337AA">
        <w:rPr>
          <w:rFonts w:ascii="Verdana" w:hAnsi="Verdana"/>
          <w:b/>
        </w:rPr>
        <w:t>.000,00)</w:t>
      </w:r>
      <w:r w:rsidRPr="008337AA">
        <w:rPr>
          <w:rFonts w:ascii="Verdana" w:hAnsi="Verdana"/>
        </w:rPr>
        <w:t xml:space="preserve"> los cuales serán destinados exclusivamente para atender el pago de parte de los gastos que demandará</w:t>
      </w:r>
      <w:r>
        <w:rPr>
          <w:rFonts w:ascii="Verdana" w:hAnsi="Verdana"/>
        </w:rPr>
        <w:t xml:space="preserve"> su participación el próximo 11 de Marzo del corriente año 2023 en un encuentro en la provincia de San Luis.</w:t>
      </w:r>
    </w:p>
    <w:p w:rsidR="005E56BD" w:rsidRPr="008337AA" w:rsidRDefault="005E56BD" w:rsidP="005E56BD">
      <w:pPr>
        <w:spacing w:line="360" w:lineRule="auto"/>
        <w:jc w:val="both"/>
        <w:rPr>
          <w:rFonts w:ascii="Verdana" w:hAnsi="Verdana"/>
        </w:rPr>
      </w:pPr>
    </w:p>
    <w:p w:rsidR="005E56BD" w:rsidRPr="008337AA" w:rsidRDefault="005E56BD" w:rsidP="005E56BD">
      <w:pPr>
        <w:spacing w:line="360" w:lineRule="auto"/>
        <w:jc w:val="both"/>
        <w:rPr>
          <w:rFonts w:ascii="Verdana" w:hAnsi="Verdana"/>
        </w:rPr>
      </w:pPr>
      <w:r w:rsidRPr="008337AA">
        <w:rPr>
          <w:rFonts w:ascii="Verdana" w:hAnsi="Verdana"/>
          <w:b/>
          <w:bCs/>
        </w:rPr>
        <w:t>Artículo 2º.-</w:t>
      </w:r>
      <w:r w:rsidRPr="008337AA">
        <w:rPr>
          <w:rFonts w:ascii="Verdana" w:hAnsi="Verdana"/>
        </w:rPr>
        <w:t xml:space="preserve"> Impútense los gastos ocasionados por el artículo precedente, a las partida del Presupuesto de Gastos  1.3.05.02.3.02 Subsidios Varios.</w:t>
      </w:r>
    </w:p>
    <w:p w:rsidR="005E56BD" w:rsidRPr="008337AA"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8337AA">
        <w:rPr>
          <w:rFonts w:ascii="Verdana" w:hAnsi="Verdana"/>
          <w:b/>
          <w:bCs/>
        </w:rPr>
        <w:t>Artículo 3º.-</w:t>
      </w:r>
      <w:r w:rsidRPr="008337AA">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3" w:name="_Toc144129321"/>
      <w:r>
        <w:rPr>
          <w:rFonts w:ascii="Arial" w:eastAsia="Arial" w:hAnsi="Arial" w:cs="Arial"/>
          <w:b/>
          <w:color w:val="279E94"/>
        </w:rPr>
        <w:lastRenderedPageBreak/>
        <w:t>Decreto Nº 72</w:t>
      </w:r>
      <w:bookmarkEnd w:id="13"/>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03</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03</w:t>
      </w:r>
      <w:r w:rsidRPr="00632A9A">
        <w:rPr>
          <w:rFonts w:ascii="Arial" w:hAnsi="Arial" w:cs="Arial"/>
          <w:color w:val="000000"/>
          <w:lang w:eastAsia="en-US"/>
        </w:rPr>
        <w:t xml:space="preserve"> de Marzo de 2023 Boletín Oficial.-</w:t>
      </w:r>
    </w:p>
    <w:p w:rsidR="005E56BD" w:rsidRPr="008337AA" w:rsidRDefault="005E56BD" w:rsidP="005E56BD">
      <w:pPr>
        <w:spacing w:line="360" w:lineRule="auto"/>
        <w:jc w:val="both"/>
        <w:rPr>
          <w:rFonts w:ascii="Verdana" w:hAnsi="Verdana"/>
        </w:rPr>
      </w:pPr>
    </w:p>
    <w:p w:rsidR="005E56BD" w:rsidRPr="00811000" w:rsidRDefault="005E56BD" w:rsidP="005E56BD">
      <w:pPr>
        <w:jc w:val="center"/>
        <w:rPr>
          <w:rFonts w:ascii="Verdana" w:hAnsi="Verdana"/>
          <w:b/>
        </w:rPr>
      </w:pPr>
      <w:r w:rsidRPr="00811000">
        <w:rPr>
          <w:rFonts w:ascii="Verdana" w:hAnsi="Verdana"/>
          <w:b/>
        </w:rPr>
        <w:t>DECRETO Nº 72</w:t>
      </w:r>
    </w:p>
    <w:p w:rsidR="005E56BD" w:rsidRPr="00277CCA" w:rsidRDefault="005E56BD" w:rsidP="005E56BD">
      <w:pPr>
        <w:spacing w:line="360" w:lineRule="auto"/>
        <w:jc w:val="right"/>
        <w:rPr>
          <w:rFonts w:ascii="Verdana" w:hAnsi="Verdana"/>
          <w:lang w:val="es-ES_tradnl"/>
        </w:rPr>
      </w:pPr>
    </w:p>
    <w:p w:rsidR="005E56BD" w:rsidRPr="00334004" w:rsidRDefault="005E56BD" w:rsidP="005E56BD">
      <w:pPr>
        <w:spacing w:line="360" w:lineRule="auto"/>
        <w:jc w:val="both"/>
        <w:rPr>
          <w:rFonts w:ascii="Verdana" w:hAnsi="Verdana"/>
        </w:rPr>
      </w:pPr>
      <w:r w:rsidRPr="00334004">
        <w:rPr>
          <w:rFonts w:ascii="Verdana" w:hAnsi="Verdana"/>
          <w:b/>
          <w:bCs/>
        </w:rPr>
        <w:t>VISTO:</w:t>
      </w:r>
      <w:r w:rsidRPr="00334004">
        <w:rPr>
          <w:rFonts w:ascii="Verdana" w:hAnsi="Verdana"/>
        </w:rPr>
        <w:t xml:space="preserve"> </w:t>
      </w:r>
    </w:p>
    <w:p w:rsidR="005E56BD" w:rsidRPr="00277CCA" w:rsidRDefault="005E56BD" w:rsidP="005E56BD">
      <w:pPr>
        <w:spacing w:line="360" w:lineRule="auto"/>
        <w:jc w:val="both"/>
        <w:rPr>
          <w:rFonts w:ascii="Verdana" w:hAnsi="Verdana"/>
        </w:rPr>
      </w:pPr>
      <w:r>
        <w:rPr>
          <w:rFonts w:ascii="Verdana" w:hAnsi="Verdana"/>
        </w:rPr>
        <w:t xml:space="preserve">   </w:t>
      </w:r>
      <w:r>
        <w:rPr>
          <w:rFonts w:ascii="Verdana" w:hAnsi="Verdana"/>
        </w:rPr>
        <w:tab/>
        <w:t>El pedido efectuado por el</w:t>
      </w:r>
      <w:r w:rsidRPr="00277CCA">
        <w:rPr>
          <w:rFonts w:ascii="Verdana" w:hAnsi="Verdana"/>
        </w:rPr>
        <w:t xml:space="preserve"> Agente Municipal</w:t>
      </w:r>
      <w:r>
        <w:rPr>
          <w:rFonts w:ascii="Verdana" w:hAnsi="Verdana"/>
        </w:rPr>
        <w:t xml:space="preserve"> Sr</w:t>
      </w:r>
      <w:r w:rsidRPr="00277CCA">
        <w:rPr>
          <w:rFonts w:ascii="Verdana" w:hAnsi="Verdana"/>
        </w:rPr>
        <w:t>.</w:t>
      </w:r>
      <w:r>
        <w:rPr>
          <w:rFonts w:ascii="Verdana" w:hAnsi="Verdana"/>
        </w:rPr>
        <w:t xml:space="preserve"> Adrian Edmundo CALANDRI</w:t>
      </w:r>
      <w:r w:rsidRPr="00277CCA">
        <w:rPr>
          <w:rFonts w:ascii="Verdana" w:hAnsi="Verdana"/>
        </w:rPr>
        <w:t>, DNI. Nº</w:t>
      </w:r>
      <w:r>
        <w:rPr>
          <w:rFonts w:ascii="Verdana" w:hAnsi="Verdana"/>
        </w:rPr>
        <w:t xml:space="preserve"> </w:t>
      </w:r>
      <w:r w:rsidRPr="006F4302">
        <w:rPr>
          <w:rFonts w:ascii="Verdana" w:hAnsi="Verdana"/>
        </w:rPr>
        <w:t>17</w:t>
      </w:r>
      <w:r>
        <w:rPr>
          <w:rFonts w:ascii="Verdana" w:hAnsi="Verdana"/>
        </w:rPr>
        <w:t>.</w:t>
      </w:r>
      <w:r w:rsidRPr="006F4302">
        <w:rPr>
          <w:rFonts w:ascii="Verdana" w:hAnsi="Verdana"/>
        </w:rPr>
        <w:t>628</w:t>
      </w:r>
      <w:r>
        <w:rPr>
          <w:rFonts w:ascii="Verdana" w:hAnsi="Verdana"/>
        </w:rPr>
        <w:t>.</w:t>
      </w:r>
      <w:r w:rsidRPr="006F4302">
        <w:rPr>
          <w:rFonts w:ascii="Verdana" w:hAnsi="Verdana"/>
        </w:rPr>
        <w:t>119</w:t>
      </w:r>
      <w:r w:rsidRPr="00277CCA">
        <w:rPr>
          <w:rFonts w:ascii="Verdana" w:hAnsi="Verdana"/>
        </w:rPr>
        <w:t xml:space="preserve">, en el cual solicita </w:t>
      </w:r>
      <w:r>
        <w:rPr>
          <w:rFonts w:ascii="Verdana" w:hAnsi="Verdana"/>
        </w:rPr>
        <w:t xml:space="preserve">el reintegro a su horario completo </w:t>
      </w:r>
      <w:r w:rsidRPr="00277CCA">
        <w:rPr>
          <w:rFonts w:ascii="Verdana" w:hAnsi="Verdana"/>
        </w:rPr>
        <w:t>en su jornada laboral.</w:t>
      </w:r>
    </w:p>
    <w:p w:rsidR="005E56BD" w:rsidRPr="00277CCA" w:rsidRDefault="005E56BD" w:rsidP="005E56BD">
      <w:pPr>
        <w:spacing w:line="360" w:lineRule="auto"/>
        <w:jc w:val="both"/>
        <w:rPr>
          <w:rFonts w:ascii="Verdana" w:hAnsi="Verdana"/>
          <w:b/>
          <w:bCs/>
        </w:rPr>
      </w:pPr>
    </w:p>
    <w:p w:rsidR="005E56BD" w:rsidRPr="00334004" w:rsidRDefault="005E56BD" w:rsidP="005E56BD">
      <w:pPr>
        <w:spacing w:line="360" w:lineRule="auto"/>
        <w:jc w:val="both"/>
        <w:rPr>
          <w:rFonts w:ascii="Verdana" w:hAnsi="Verdana"/>
        </w:rPr>
      </w:pPr>
      <w:r w:rsidRPr="00334004">
        <w:rPr>
          <w:rFonts w:ascii="Verdana" w:hAnsi="Verdana"/>
          <w:b/>
          <w:bCs/>
        </w:rPr>
        <w:t>Y CONSIDERANDO:</w:t>
      </w:r>
      <w:r w:rsidRPr="00334004">
        <w:rPr>
          <w:rFonts w:ascii="Verdana" w:hAnsi="Verdana"/>
        </w:rPr>
        <w:t xml:space="preserve"> </w:t>
      </w:r>
    </w:p>
    <w:p w:rsidR="005E56BD" w:rsidRPr="00277CCA"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el</w:t>
      </w:r>
      <w:r w:rsidRPr="00277CCA">
        <w:rPr>
          <w:rFonts w:ascii="Verdana" w:hAnsi="Verdana"/>
        </w:rPr>
        <w:t xml:space="preserve"> solicitante </w:t>
      </w:r>
      <w:r>
        <w:rPr>
          <w:rFonts w:ascii="Verdana" w:hAnsi="Verdana"/>
        </w:rPr>
        <w:t xml:space="preserve">se encontraba efectuando jornada reducida de prestación de servicios por </w:t>
      </w:r>
      <w:r w:rsidRPr="00277CCA">
        <w:rPr>
          <w:rFonts w:ascii="Verdana" w:hAnsi="Verdana"/>
        </w:rPr>
        <w:t>r</w:t>
      </w:r>
      <w:r>
        <w:rPr>
          <w:rFonts w:ascii="Verdana" w:hAnsi="Verdana"/>
        </w:rPr>
        <w:t>azones estrictamente personales.</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ante esta solicitud, </w:t>
      </w:r>
      <w:r w:rsidRPr="00277CCA">
        <w:rPr>
          <w:rFonts w:ascii="Verdana" w:hAnsi="Verdana"/>
        </w:rPr>
        <w:t>el Departamento Ejecutivo Municipal tiene facultades para realizar y decidir</w:t>
      </w:r>
      <w:r>
        <w:rPr>
          <w:rFonts w:ascii="Verdana" w:hAnsi="Verdana"/>
        </w:rPr>
        <w:t xml:space="preserve"> sobre el reintegro a horario completo.   </w:t>
      </w:r>
      <w:r>
        <w:rPr>
          <w:rFonts w:ascii="Verdana" w:hAnsi="Verdana"/>
        </w:rPr>
        <w:tab/>
      </w:r>
      <w:r>
        <w:rPr>
          <w:rFonts w:ascii="Verdana" w:hAnsi="Verdana"/>
        </w:rPr>
        <w:tab/>
      </w:r>
      <w:r>
        <w:rPr>
          <w:rFonts w:ascii="Verdana" w:hAnsi="Verdana"/>
        </w:rPr>
        <w:tab/>
      </w:r>
      <w:r>
        <w:rPr>
          <w:rFonts w:ascii="Verdana" w:hAnsi="Verdana"/>
        </w:rPr>
        <w:tab/>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77CCA">
        <w:rPr>
          <w:rFonts w:ascii="Verdana" w:hAnsi="Verdana"/>
        </w:rPr>
        <w:t>Que esta Municipalidad no encuentra impedimento a acceder a dicho pedido, debiendo realizar la adecuación de su salario, de acuerdo a las horas efectivamente trabajadas.</w:t>
      </w:r>
    </w:p>
    <w:p w:rsidR="005E56BD" w:rsidRPr="00277CCA"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Por ello:</w:t>
      </w:r>
    </w:p>
    <w:p w:rsidR="005E56BD" w:rsidRPr="00277CCA" w:rsidRDefault="005E56BD" w:rsidP="005E56BD">
      <w:pPr>
        <w:spacing w:line="360" w:lineRule="auto"/>
        <w:rPr>
          <w:rFonts w:ascii="Verdana" w:hAnsi="Verdana"/>
        </w:rPr>
      </w:pPr>
    </w:p>
    <w:p w:rsidR="005E56BD" w:rsidRPr="00277CCA" w:rsidRDefault="005E56BD" w:rsidP="005E56BD">
      <w:pPr>
        <w:spacing w:line="360" w:lineRule="auto"/>
        <w:jc w:val="center"/>
        <w:rPr>
          <w:rFonts w:ascii="Verdana" w:hAnsi="Verdana"/>
          <w:b/>
          <w:bCs/>
        </w:rPr>
      </w:pPr>
      <w:r>
        <w:rPr>
          <w:rFonts w:ascii="Verdana" w:hAnsi="Verdana"/>
          <w:b/>
          <w:bCs/>
        </w:rPr>
        <w:t>LA</w:t>
      </w:r>
      <w:r w:rsidRPr="00277CCA">
        <w:rPr>
          <w:rFonts w:ascii="Verdana" w:hAnsi="Verdana"/>
          <w:b/>
          <w:bCs/>
        </w:rPr>
        <w:t xml:space="preserve"> INTENDENTE MUNICIPAL EN USO DE SUS ATRIBUCIONES</w:t>
      </w:r>
    </w:p>
    <w:p w:rsidR="005E56BD" w:rsidRDefault="005E56BD" w:rsidP="005E56BD">
      <w:pPr>
        <w:spacing w:line="360" w:lineRule="auto"/>
        <w:jc w:val="center"/>
        <w:rPr>
          <w:rFonts w:ascii="Verdana" w:hAnsi="Verdana"/>
          <w:b/>
          <w:bCs/>
        </w:rPr>
      </w:pPr>
      <w:r w:rsidRPr="00277CCA">
        <w:rPr>
          <w:rFonts w:ascii="Verdana" w:hAnsi="Verdana"/>
          <w:b/>
          <w:bCs/>
        </w:rPr>
        <w:t>DECRETA</w:t>
      </w:r>
    </w:p>
    <w:p w:rsidR="005E56BD" w:rsidRPr="00277CCA"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277CCA">
        <w:rPr>
          <w:rFonts w:ascii="Verdana" w:hAnsi="Verdana"/>
          <w:b/>
          <w:bCs/>
        </w:rPr>
        <w:t>Artículo 1º.-</w:t>
      </w:r>
      <w:r w:rsidRPr="00277CCA">
        <w:rPr>
          <w:rFonts w:ascii="Verdana" w:hAnsi="Verdana"/>
        </w:rPr>
        <w:t xml:space="preserve"> Otórguese </w:t>
      </w:r>
      <w:r>
        <w:rPr>
          <w:rFonts w:ascii="Verdana" w:hAnsi="Verdana"/>
        </w:rPr>
        <w:t>el horario completo de la jornada laboral solicitada por el</w:t>
      </w:r>
      <w:r w:rsidRPr="00277CCA">
        <w:rPr>
          <w:rFonts w:ascii="Verdana" w:hAnsi="Verdana"/>
        </w:rPr>
        <w:t xml:space="preserve"> Agente</w:t>
      </w:r>
      <w:r>
        <w:rPr>
          <w:rFonts w:ascii="Verdana" w:hAnsi="Verdana"/>
          <w:b/>
        </w:rPr>
        <w:t xml:space="preserve"> Sr</w:t>
      </w:r>
      <w:r w:rsidRPr="00A050A5">
        <w:rPr>
          <w:rFonts w:ascii="Verdana" w:hAnsi="Verdana"/>
          <w:b/>
        </w:rPr>
        <w:t>.</w:t>
      </w:r>
      <w:r>
        <w:rPr>
          <w:rFonts w:ascii="Verdana" w:hAnsi="Verdana"/>
          <w:b/>
        </w:rPr>
        <w:t xml:space="preserve"> </w:t>
      </w:r>
      <w:r w:rsidRPr="00B81C59">
        <w:rPr>
          <w:rFonts w:ascii="Verdana" w:hAnsi="Verdana"/>
          <w:b/>
        </w:rPr>
        <w:t>Adrian Edmundo CALANDRI, DNI. Nº 17.628.119</w:t>
      </w:r>
      <w:r w:rsidRPr="00A050A5">
        <w:rPr>
          <w:rFonts w:ascii="Verdana" w:hAnsi="Verdana"/>
          <w:b/>
        </w:rPr>
        <w:t>,</w:t>
      </w:r>
      <w:r w:rsidRPr="00277CCA">
        <w:rPr>
          <w:rFonts w:ascii="Verdana" w:hAnsi="Verdana"/>
        </w:rPr>
        <w:t xml:space="preserve"> perteneciente a la Planta Permanente </w:t>
      </w:r>
      <w:r>
        <w:rPr>
          <w:rFonts w:ascii="Verdana" w:hAnsi="Verdana"/>
        </w:rPr>
        <w:t xml:space="preserve">–DOCENTE  Categoría 18) </w:t>
      </w:r>
      <w:r w:rsidRPr="00277CCA">
        <w:rPr>
          <w:rFonts w:ascii="Verdana" w:hAnsi="Verdana"/>
        </w:rPr>
        <w:t xml:space="preserve">de esta Municipalidad, consistente en una carga horaria de </w:t>
      </w:r>
      <w:r>
        <w:rPr>
          <w:rFonts w:ascii="Verdana" w:hAnsi="Verdana"/>
        </w:rPr>
        <w:t>Veintidós horas semanales, cumpliendo con su prestación de servicios conforme la naturaleza de su función.</w:t>
      </w:r>
    </w:p>
    <w:p w:rsidR="005E56BD" w:rsidRPr="00277CCA" w:rsidRDefault="005E56BD" w:rsidP="005E56BD">
      <w:pPr>
        <w:spacing w:line="360" w:lineRule="auto"/>
        <w:jc w:val="both"/>
        <w:rPr>
          <w:rFonts w:ascii="Verdana" w:hAnsi="Verdana"/>
        </w:rPr>
      </w:pPr>
    </w:p>
    <w:p w:rsidR="005E56BD" w:rsidRPr="00277CCA" w:rsidRDefault="005E56BD" w:rsidP="005E56BD">
      <w:pPr>
        <w:spacing w:line="360" w:lineRule="auto"/>
        <w:jc w:val="both"/>
        <w:rPr>
          <w:rFonts w:ascii="Verdana" w:hAnsi="Verdana"/>
        </w:rPr>
      </w:pPr>
      <w:r w:rsidRPr="00277CCA">
        <w:rPr>
          <w:rFonts w:ascii="Verdana" w:hAnsi="Verdana"/>
          <w:b/>
          <w:bCs/>
        </w:rPr>
        <w:t>Artículo 2º.-</w:t>
      </w:r>
      <w:r w:rsidRPr="00277CCA">
        <w:rPr>
          <w:rFonts w:ascii="Verdana" w:hAnsi="Verdana"/>
        </w:rPr>
        <w:t xml:space="preserve"> El presente decreto comenzará a hacerse efectivo </w:t>
      </w:r>
      <w:r>
        <w:rPr>
          <w:rFonts w:ascii="Verdana" w:hAnsi="Verdana"/>
        </w:rPr>
        <w:t xml:space="preserve">de manera retroactiva </w:t>
      </w:r>
      <w:r w:rsidRPr="00277CCA">
        <w:rPr>
          <w:rFonts w:ascii="Verdana" w:hAnsi="Verdana"/>
        </w:rPr>
        <w:t xml:space="preserve">a partir del día Primero de </w:t>
      </w:r>
      <w:r>
        <w:rPr>
          <w:rFonts w:ascii="Verdana" w:hAnsi="Verdana"/>
        </w:rPr>
        <w:t>Febrero del corriente año 2023</w:t>
      </w:r>
      <w:r w:rsidRPr="00277CCA">
        <w:rPr>
          <w:rFonts w:ascii="Verdana" w:hAnsi="Verdana"/>
        </w:rPr>
        <w:t>.-</w:t>
      </w:r>
    </w:p>
    <w:p w:rsidR="005E56BD" w:rsidRPr="005E56BD" w:rsidRDefault="005E56BD" w:rsidP="005E56BD">
      <w:pPr>
        <w:rPr>
          <w:rFonts w:ascii="Verdana" w:hAnsi="Verdana"/>
          <w:b/>
          <w:i/>
        </w:rPr>
      </w:pPr>
      <w:r w:rsidRPr="005E56BD">
        <w:rPr>
          <w:rFonts w:ascii="Verdana" w:hAnsi="Verdana"/>
          <w:b/>
        </w:rPr>
        <w:lastRenderedPageBreak/>
        <w:t>Artículo 3º.-</w:t>
      </w:r>
      <w:r w:rsidRPr="005E56BD">
        <w:rPr>
          <w:rFonts w:ascii="Verdana" w:hAnsi="Verdana"/>
        </w:rPr>
        <w:t xml:space="preserve"> Notifíquese del presente Decreto, a </w:t>
      </w:r>
      <w:smartTag w:uri="urn:schemas-microsoft-com:office:smarttags" w:element="PersonName">
        <w:smartTagPr>
          <w:attr w:name="ProductID" w:val="la Oficina"/>
        </w:smartTagPr>
        <w:r w:rsidRPr="005E56BD">
          <w:rPr>
            <w:rFonts w:ascii="Verdana" w:hAnsi="Verdana"/>
          </w:rPr>
          <w:t>la Oficina</w:t>
        </w:r>
      </w:smartTag>
      <w:r w:rsidRPr="005E56BD">
        <w:rPr>
          <w:rFonts w:ascii="Verdana" w:hAnsi="Verdana"/>
        </w:rPr>
        <w:t xml:space="preserve"> de Recursos Humanos, a los efectos que corresponda, como así también a </w:t>
      </w:r>
      <w:smartTag w:uri="urn:schemas-microsoft-com:office:smarttags" w:element="PersonName">
        <w:smartTagPr>
          <w:attr w:name="ProductID" w:val="la Secci￳n Contable"/>
        </w:smartTagPr>
        <w:r w:rsidRPr="005E56BD">
          <w:rPr>
            <w:rFonts w:ascii="Verdana" w:hAnsi="Verdana"/>
          </w:rPr>
          <w:t>la Sección Contable</w:t>
        </w:r>
      </w:smartTag>
      <w:r w:rsidRPr="005E56BD">
        <w:rPr>
          <w:rFonts w:ascii="Verdana" w:hAnsi="Verdana"/>
        </w:rPr>
        <w:t xml:space="preserve"> para el cálculo de sus haberes.-</w:t>
      </w:r>
    </w:p>
    <w:p w:rsidR="005E56BD" w:rsidRPr="00277CCA"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277CCA">
        <w:rPr>
          <w:rFonts w:ascii="Verdana" w:hAnsi="Verdana"/>
          <w:b/>
          <w:bCs/>
        </w:rPr>
        <w:t>Artículo 4º.-</w:t>
      </w:r>
      <w:r w:rsidRPr="00277CCA">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4" w:name="_Toc144129322"/>
      <w:r>
        <w:rPr>
          <w:rFonts w:ascii="Arial" w:eastAsia="Arial" w:hAnsi="Arial" w:cs="Arial"/>
          <w:b/>
          <w:color w:val="279E94"/>
        </w:rPr>
        <w:t>Decreto Nº 73</w:t>
      </w:r>
      <w:bookmarkEnd w:id="14"/>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DC2713" w:rsidRDefault="005E56BD" w:rsidP="005E56BD">
      <w:pPr>
        <w:spacing w:line="360" w:lineRule="auto"/>
        <w:jc w:val="both"/>
        <w:rPr>
          <w:rFonts w:ascii="Verdana" w:hAnsi="Verdana"/>
        </w:rPr>
      </w:pPr>
    </w:p>
    <w:p w:rsidR="005E56BD" w:rsidRPr="00085614" w:rsidRDefault="005E56BD" w:rsidP="005E56BD">
      <w:pPr>
        <w:jc w:val="center"/>
        <w:rPr>
          <w:rFonts w:ascii="Verdana" w:hAnsi="Verdana"/>
          <w:b/>
        </w:rPr>
      </w:pPr>
      <w:r w:rsidRPr="00085614">
        <w:rPr>
          <w:rFonts w:ascii="Verdana" w:hAnsi="Verdana"/>
          <w:b/>
        </w:rPr>
        <w:t>DECRETO Nº 73</w:t>
      </w:r>
    </w:p>
    <w:p w:rsidR="005E56BD" w:rsidRPr="00FF4804"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FF4804">
        <w:rPr>
          <w:rFonts w:ascii="Verdana" w:hAnsi="Verdana"/>
          <w:b/>
        </w:rPr>
        <w:t>VISTO:</w:t>
      </w:r>
      <w:r>
        <w:rPr>
          <w:rFonts w:ascii="Verdana" w:hAnsi="Verdana"/>
          <w:b/>
        </w:rPr>
        <w:t xml:space="preserve"> </w:t>
      </w:r>
      <w:r>
        <w:rPr>
          <w:rFonts w:ascii="Verdana" w:hAnsi="Verdana"/>
        </w:rPr>
        <w:t>El reclamo presentado por la contribuyente Sra. Laura Ayelen DIAZ, DNI. N° 40.576.196.</w:t>
      </w:r>
    </w:p>
    <w:p w:rsidR="005E56BD" w:rsidRPr="00FF4804" w:rsidRDefault="005E56BD" w:rsidP="005E56BD">
      <w:pPr>
        <w:spacing w:line="360" w:lineRule="auto"/>
        <w:jc w:val="both"/>
        <w:rPr>
          <w:rFonts w:ascii="Verdana" w:hAnsi="Verdana"/>
          <w:b/>
        </w:rPr>
      </w:pPr>
    </w:p>
    <w:p w:rsidR="005E56BD" w:rsidRDefault="005E56BD" w:rsidP="005E56BD">
      <w:pPr>
        <w:spacing w:line="360" w:lineRule="auto"/>
        <w:jc w:val="both"/>
        <w:rPr>
          <w:rFonts w:ascii="Verdana" w:hAnsi="Verdana"/>
        </w:rPr>
      </w:pPr>
      <w:r w:rsidRPr="00FF4804">
        <w:rPr>
          <w:rFonts w:ascii="Verdana" w:hAnsi="Verdana"/>
          <w:b/>
        </w:rPr>
        <w:t xml:space="preserve">Y CONSIDERANDO: </w:t>
      </w:r>
      <w:r w:rsidRPr="00FF4804">
        <w:rPr>
          <w:rFonts w:ascii="Verdana" w:hAnsi="Verdana"/>
        </w:rPr>
        <w:t>Que</w:t>
      </w:r>
      <w:r>
        <w:rPr>
          <w:rFonts w:ascii="Verdana" w:hAnsi="Verdana"/>
        </w:rPr>
        <w:t xml:space="preserve"> la misma pone en V. conocimiento que el comercio que funcionaba en el domicilio Ing. Lucas Vázquez N° 266 ha dejado de funcionar en el mes de Mayo del año 2.022.</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debido a una omisión involuntaria no se proceso oportunamente la baja del comercio en el impuesto que incide sobre el Comercio y la industria generando esto que el Servicio de Agua de dicho inmueble siga cargado en nuestro sistema como consumo de carácter comercial  y no familiar, habiendo generado esto un pago por parte del contribuyente de un monto superior al que le era exigible.</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F4804">
        <w:rPr>
          <w:rFonts w:ascii="Verdana" w:hAnsi="Verdana"/>
        </w:rPr>
        <w:t xml:space="preserve">Que evaluada la situación en particular, surge que la misma debe ser solucionada </w:t>
      </w:r>
      <w:r>
        <w:rPr>
          <w:rFonts w:ascii="Verdana" w:hAnsi="Verdana"/>
        </w:rPr>
        <w:t>y</w:t>
      </w:r>
      <w:r w:rsidRPr="00FF4804">
        <w:rPr>
          <w:rFonts w:ascii="Verdana" w:hAnsi="Verdana"/>
        </w:rPr>
        <w:t xml:space="preserve">a </w:t>
      </w:r>
      <w:r>
        <w:rPr>
          <w:rFonts w:ascii="Verdana" w:hAnsi="Verdana"/>
        </w:rPr>
        <w:t>que desde el área de Comercio e Industria nos remiten la Resolución de baja, la cual debe ser procesada a tales fines.</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F4804">
        <w:rPr>
          <w:rFonts w:ascii="Verdana" w:hAnsi="Verdana"/>
        </w:rPr>
        <w:t xml:space="preserve">Que el Departamento Ejecutivo Municipal, tiene facultades para realizar este tipo de operaciones, a los efectos de solucionarle el problema al contribuyente que actuó de buena fe. </w:t>
      </w:r>
    </w:p>
    <w:p w:rsidR="005E56BD" w:rsidRPr="00FF4804"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F4804">
        <w:rPr>
          <w:rFonts w:ascii="Verdana" w:hAnsi="Verdana"/>
        </w:rPr>
        <w:t xml:space="preserve">Por ello: </w:t>
      </w:r>
    </w:p>
    <w:p w:rsidR="005E56BD" w:rsidRPr="00FF4804" w:rsidRDefault="005E56BD" w:rsidP="005E56BD">
      <w:pPr>
        <w:spacing w:line="360" w:lineRule="auto"/>
        <w:rPr>
          <w:rFonts w:ascii="Verdana" w:hAnsi="Verdana"/>
          <w:b/>
          <w:bCs/>
        </w:rPr>
      </w:pPr>
    </w:p>
    <w:p w:rsidR="005E56BD" w:rsidRPr="00FF4804" w:rsidRDefault="005E56BD" w:rsidP="005E56BD">
      <w:pPr>
        <w:spacing w:line="360" w:lineRule="auto"/>
        <w:jc w:val="center"/>
        <w:rPr>
          <w:rFonts w:ascii="Verdana" w:hAnsi="Verdana"/>
          <w:b/>
          <w:bCs/>
        </w:rPr>
      </w:pPr>
      <w:r>
        <w:rPr>
          <w:rFonts w:ascii="Verdana" w:hAnsi="Verdana"/>
          <w:b/>
          <w:bCs/>
        </w:rPr>
        <w:t>LA</w:t>
      </w:r>
      <w:r w:rsidRPr="00FF4804">
        <w:rPr>
          <w:rFonts w:ascii="Verdana" w:hAnsi="Verdana"/>
          <w:b/>
          <w:bCs/>
        </w:rPr>
        <w:t xml:space="preserve"> INTENDENTE MUNICIPAL EN USO DE SUS ATRIBUCIONES</w:t>
      </w:r>
    </w:p>
    <w:p w:rsidR="005E56BD" w:rsidRPr="00FF4804" w:rsidRDefault="005E56BD" w:rsidP="005E56BD">
      <w:pPr>
        <w:spacing w:line="360" w:lineRule="auto"/>
        <w:jc w:val="center"/>
        <w:rPr>
          <w:rFonts w:ascii="Verdana" w:hAnsi="Verdana"/>
          <w:b/>
          <w:bCs/>
        </w:rPr>
      </w:pPr>
      <w:r w:rsidRPr="00FF4804">
        <w:rPr>
          <w:rFonts w:ascii="Verdana" w:hAnsi="Verdana"/>
          <w:b/>
          <w:bCs/>
        </w:rPr>
        <w:t>DECRETA</w:t>
      </w:r>
    </w:p>
    <w:p w:rsidR="005E56BD" w:rsidRPr="00FF4804" w:rsidRDefault="005E56BD" w:rsidP="005E56BD">
      <w:pPr>
        <w:spacing w:line="360" w:lineRule="auto"/>
        <w:jc w:val="both"/>
        <w:rPr>
          <w:rFonts w:ascii="Verdana" w:hAnsi="Verdana"/>
          <w:b/>
        </w:rPr>
      </w:pPr>
    </w:p>
    <w:p w:rsidR="005E56BD" w:rsidRDefault="005E56BD" w:rsidP="005E56BD">
      <w:pPr>
        <w:spacing w:line="360" w:lineRule="auto"/>
        <w:jc w:val="both"/>
        <w:rPr>
          <w:rFonts w:ascii="Verdana" w:hAnsi="Verdana"/>
        </w:rPr>
      </w:pPr>
      <w:r w:rsidRPr="00FF4804">
        <w:rPr>
          <w:rFonts w:ascii="Verdana" w:hAnsi="Verdana"/>
          <w:b/>
        </w:rPr>
        <w:lastRenderedPageBreak/>
        <w:t>Artículo 1º.-</w:t>
      </w:r>
      <w:r w:rsidRPr="00FF4804">
        <w:rPr>
          <w:rFonts w:ascii="Verdana" w:hAnsi="Verdana"/>
        </w:rPr>
        <w:t xml:space="preserve"> </w:t>
      </w:r>
      <w:r>
        <w:rPr>
          <w:rFonts w:ascii="Verdana" w:hAnsi="Verdana"/>
        </w:rPr>
        <w:t xml:space="preserve">Ordénese al área de Sistemas de Información Municipal a procesar la Resolución de Hacienda N° 122/2022 donde se tome razón de la Baja del comercio identificado bajo cuenta N° 95111 y en consecuencia actualice la naturaleza del Servicio de Agua Potable vinculado al domicilio Ing. Lucas Vázquez N° 266. </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475C73">
        <w:rPr>
          <w:rFonts w:ascii="Verdana" w:hAnsi="Verdana"/>
          <w:b/>
        </w:rPr>
        <w:t>Articulo 2°.-</w:t>
      </w:r>
      <w:r>
        <w:rPr>
          <w:rFonts w:ascii="Verdana" w:hAnsi="Verdana"/>
        </w:rPr>
        <w:t xml:space="preserve"> </w:t>
      </w:r>
      <w:r w:rsidRPr="00FF4804">
        <w:rPr>
          <w:rFonts w:ascii="Verdana" w:hAnsi="Verdana"/>
        </w:rPr>
        <w:t xml:space="preserve">Autorícese </w:t>
      </w:r>
      <w:r>
        <w:rPr>
          <w:rFonts w:ascii="Verdana" w:hAnsi="Verdana"/>
        </w:rPr>
        <w:t xml:space="preserve">al área de contaduría municipal a efectuar la devolución en efectivo de la suma de Pesos Cuatro mil ciento treinta y uno ($4.131,00) al contribuyente Sra. Laura Ayelen DIAZ, DNI. N° 40.576.196, suma que surge de la diferencia abonada por la contribuyente debido a una omisión en la actualización y procesamiento de la baja del comercio identificado bajo Cuenta N° 95111 que hizo que el monto en concepto de Servicio de Agua Potable sea comercial cuando debía ser familiar. </w:t>
      </w:r>
    </w:p>
    <w:p w:rsidR="005E56BD" w:rsidRPr="00FF4804" w:rsidRDefault="005E56BD" w:rsidP="005E56BD">
      <w:pPr>
        <w:spacing w:line="360" w:lineRule="auto"/>
        <w:jc w:val="both"/>
        <w:rPr>
          <w:rFonts w:ascii="Verdana" w:hAnsi="Verdana"/>
        </w:rPr>
      </w:pPr>
    </w:p>
    <w:p w:rsidR="005E56BD" w:rsidRPr="00FF4804" w:rsidRDefault="005E56BD" w:rsidP="005E56BD">
      <w:pPr>
        <w:spacing w:line="360" w:lineRule="auto"/>
        <w:jc w:val="both"/>
        <w:rPr>
          <w:rFonts w:ascii="Verdana" w:hAnsi="Verdana"/>
        </w:rPr>
      </w:pPr>
      <w:r>
        <w:rPr>
          <w:rFonts w:ascii="Verdana" w:hAnsi="Verdana"/>
          <w:b/>
        </w:rPr>
        <w:t>Articulo 3</w:t>
      </w:r>
      <w:r w:rsidRPr="00FF4804">
        <w:rPr>
          <w:rFonts w:ascii="Verdana" w:hAnsi="Verdana"/>
          <w:b/>
        </w:rPr>
        <w:t>º.-</w:t>
      </w:r>
      <w:r w:rsidRPr="00FF4804">
        <w:rPr>
          <w:rFonts w:ascii="Verdana" w:hAnsi="Verdana"/>
        </w:rPr>
        <w:t xml:space="preserve"> Lo ordenando en el artículo anterior, se encuentra documentado con la documentación respaldatoria al efecto adjunta a la presente, y que pasa a formar parte como anexo de este.-</w:t>
      </w:r>
    </w:p>
    <w:p w:rsidR="005E56BD" w:rsidRPr="00FF4804" w:rsidRDefault="005E56BD" w:rsidP="005E56BD">
      <w:pPr>
        <w:spacing w:line="360" w:lineRule="auto"/>
        <w:jc w:val="both"/>
        <w:rPr>
          <w:rFonts w:ascii="Verdana" w:hAnsi="Verdana"/>
        </w:rPr>
      </w:pPr>
    </w:p>
    <w:p w:rsidR="005E56BD" w:rsidRDefault="005E56BD" w:rsidP="005E56BD">
      <w:pPr>
        <w:spacing w:line="360" w:lineRule="auto"/>
        <w:rPr>
          <w:rFonts w:ascii="Verdana" w:hAnsi="Verdana"/>
        </w:rPr>
      </w:pPr>
      <w:r>
        <w:rPr>
          <w:rFonts w:ascii="Verdana" w:hAnsi="Verdana"/>
          <w:b/>
          <w:bCs/>
        </w:rPr>
        <w:t>Artículo 4</w:t>
      </w:r>
      <w:r w:rsidRPr="00FF4804">
        <w:rPr>
          <w:rFonts w:ascii="Verdana" w:hAnsi="Verdana"/>
          <w:b/>
          <w:bCs/>
        </w:rPr>
        <w:t>º.-</w:t>
      </w:r>
      <w:r w:rsidRPr="00FF4804">
        <w:rPr>
          <w:rFonts w:ascii="Verdana" w:hAnsi="Verdana"/>
        </w:rPr>
        <w:t xml:space="preserve"> Comuníquese, publíquese, dése al R.M. y archívese.- </w:t>
      </w:r>
    </w:p>
    <w:p w:rsidR="005E56BD" w:rsidRDefault="005E56BD" w:rsidP="005E56BD">
      <w:pPr>
        <w:spacing w:line="360" w:lineRule="auto"/>
        <w:rPr>
          <w:rFonts w:ascii="Verdana" w:hAnsi="Verdana"/>
        </w:rPr>
      </w:pPr>
    </w:p>
    <w:p w:rsidR="005E56BD" w:rsidRDefault="005E56BD" w:rsidP="005E56BD">
      <w:pPr>
        <w:pStyle w:val="Ttulo2"/>
        <w:rPr>
          <w:rFonts w:ascii="Arial" w:eastAsia="Arial" w:hAnsi="Arial" w:cs="Arial"/>
          <w:b/>
        </w:rPr>
      </w:pPr>
      <w:bookmarkStart w:id="15" w:name="_Toc144129323"/>
      <w:r>
        <w:rPr>
          <w:rFonts w:ascii="Arial" w:eastAsia="Arial" w:hAnsi="Arial" w:cs="Arial"/>
          <w:b/>
          <w:color w:val="279E94"/>
        </w:rPr>
        <w:t>Decreto Nº 74</w:t>
      </w:r>
      <w:bookmarkEnd w:id="15"/>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Default="005E56BD" w:rsidP="005E56BD">
      <w:pPr>
        <w:spacing w:line="360" w:lineRule="auto"/>
        <w:rPr>
          <w:rFonts w:ascii="Verdana" w:hAnsi="Verdana"/>
        </w:rPr>
      </w:pPr>
    </w:p>
    <w:p w:rsidR="005E56BD" w:rsidRPr="009D6294" w:rsidRDefault="005E56BD" w:rsidP="005E56BD">
      <w:pPr>
        <w:jc w:val="center"/>
        <w:rPr>
          <w:rFonts w:ascii="Verdana" w:hAnsi="Verdana"/>
          <w:b/>
        </w:rPr>
      </w:pPr>
      <w:r w:rsidRPr="009D6294">
        <w:rPr>
          <w:rFonts w:ascii="Verdana" w:hAnsi="Verdana"/>
          <w:b/>
        </w:rPr>
        <w:t>DECRETO Nº 74</w:t>
      </w:r>
    </w:p>
    <w:p w:rsidR="005E56BD" w:rsidRPr="00FF4804"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FF4804">
        <w:rPr>
          <w:rFonts w:ascii="Verdana" w:hAnsi="Verdana"/>
          <w:b/>
        </w:rPr>
        <w:t>VISTO:</w:t>
      </w:r>
      <w:r>
        <w:rPr>
          <w:rFonts w:ascii="Verdana" w:hAnsi="Verdana"/>
          <w:b/>
        </w:rPr>
        <w:t xml:space="preserve"> </w:t>
      </w:r>
      <w:r>
        <w:rPr>
          <w:rFonts w:ascii="Verdana" w:hAnsi="Verdana"/>
        </w:rPr>
        <w:t>El reclamo presentado por el contribuyente Sr. Jacinto Alberto GIRALT, DNI. N° 11.818.912.</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FF4804">
        <w:rPr>
          <w:rFonts w:ascii="Verdana" w:hAnsi="Verdana"/>
          <w:b/>
        </w:rPr>
        <w:t xml:space="preserve">Y CONSIDERANDO: </w:t>
      </w:r>
      <w:r w:rsidRPr="00FF4804">
        <w:rPr>
          <w:rFonts w:ascii="Verdana" w:hAnsi="Verdana"/>
        </w:rPr>
        <w:t>Que</w:t>
      </w:r>
      <w:r>
        <w:rPr>
          <w:rFonts w:ascii="Verdana" w:hAnsi="Verdana"/>
        </w:rPr>
        <w:t xml:space="preserve"> el contribuyente en ocasión de realizar los trámites correspondiente de Baja/Alta – Cambio de Radicación del vehículo de su propiedad Dominio AD042VX realizo ante el municipio de la Ciudad de Córdoba el pago de la cuota 01y 02 del periodo 2023, realizando luego en nuestro municipio el pago por igual periodo.</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 xml:space="preserve">       </w:t>
      </w:r>
      <w:r w:rsidRPr="00FF4804">
        <w:rPr>
          <w:rFonts w:ascii="Verdana" w:hAnsi="Verdana"/>
        </w:rPr>
        <w:t>Que</w:t>
      </w:r>
      <w:r>
        <w:rPr>
          <w:rFonts w:ascii="Verdana" w:hAnsi="Verdana"/>
        </w:rPr>
        <w:t xml:space="preserve"> advertida la situación, </w:t>
      </w:r>
      <w:r w:rsidRPr="00FF4804">
        <w:rPr>
          <w:rFonts w:ascii="Verdana" w:hAnsi="Verdana"/>
        </w:rPr>
        <w:t>surge que la misma debe ser solucionada</w:t>
      </w:r>
      <w:r>
        <w:rPr>
          <w:rFonts w:ascii="Verdana" w:hAnsi="Verdana"/>
        </w:rPr>
        <w:t xml:space="preserve"> a los fines de que el contribuyente no realice un doble pago por igual concepto.</w:t>
      </w:r>
    </w:p>
    <w:p w:rsidR="005E56BD" w:rsidRPr="00FF4804" w:rsidRDefault="005E56BD" w:rsidP="005E56BD">
      <w:pPr>
        <w:spacing w:line="360" w:lineRule="auto"/>
        <w:jc w:val="both"/>
        <w:rPr>
          <w:rFonts w:ascii="Verdana" w:hAnsi="Verdana"/>
        </w:rPr>
      </w:pPr>
      <w:r w:rsidRPr="00FF4804">
        <w:rPr>
          <w:rFonts w:ascii="Verdana" w:hAnsi="Verdana"/>
        </w:rPr>
        <w:lastRenderedPageBreak/>
        <w:t xml:space="preserve">                                Que el Departamento Ejecutivo Municipal, tiene facultades para realizar este tipo de operaciones, a los efectos de solucionarle el problema a</w:t>
      </w:r>
      <w:r>
        <w:rPr>
          <w:rFonts w:ascii="Verdana" w:hAnsi="Verdana"/>
        </w:rPr>
        <w:t xml:space="preserve"> </w:t>
      </w:r>
      <w:r w:rsidRPr="00FF4804">
        <w:rPr>
          <w:rFonts w:ascii="Verdana" w:hAnsi="Verdana"/>
        </w:rPr>
        <w:t>l</w:t>
      </w:r>
      <w:r>
        <w:rPr>
          <w:rFonts w:ascii="Verdana" w:hAnsi="Verdana"/>
        </w:rPr>
        <w:t>a</w:t>
      </w:r>
      <w:r w:rsidRPr="00FF4804">
        <w:rPr>
          <w:rFonts w:ascii="Verdana" w:hAnsi="Verdana"/>
        </w:rPr>
        <w:t xml:space="preserve"> contribuyente que actuó de buena fe. </w:t>
      </w:r>
      <w:r>
        <w:rPr>
          <w:rFonts w:ascii="Verdana" w:hAnsi="Verdana"/>
        </w:rPr>
        <w:t xml:space="preserve">    </w:t>
      </w:r>
      <w:r w:rsidRPr="00FF4804">
        <w:rPr>
          <w:rFonts w:ascii="Verdana" w:hAnsi="Verdana"/>
        </w:rPr>
        <w:t xml:space="preserve">Por ello: </w:t>
      </w:r>
    </w:p>
    <w:p w:rsidR="005E56BD" w:rsidRPr="00FF4804" w:rsidRDefault="005E56BD" w:rsidP="005E56BD">
      <w:pPr>
        <w:spacing w:line="360" w:lineRule="auto"/>
        <w:rPr>
          <w:rFonts w:ascii="Verdana" w:hAnsi="Verdana"/>
          <w:b/>
          <w:bCs/>
        </w:rPr>
      </w:pPr>
    </w:p>
    <w:p w:rsidR="005E56BD" w:rsidRPr="00FF4804" w:rsidRDefault="005E56BD" w:rsidP="005E56BD">
      <w:pPr>
        <w:spacing w:line="360" w:lineRule="auto"/>
        <w:jc w:val="center"/>
        <w:rPr>
          <w:rFonts w:ascii="Verdana" w:hAnsi="Verdana"/>
          <w:b/>
          <w:bCs/>
        </w:rPr>
      </w:pPr>
      <w:r>
        <w:rPr>
          <w:rFonts w:ascii="Verdana" w:hAnsi="Verdana"/>
          <w:b/>
          <w:bCs/>
        </w:rPr>
        <w:t>LA</w:t>
      </w:r>
      <w:r w:rsidRPr="00FF4804">
        <w:rPr>
          <w:rFonts w:ascii="Verdana" w:hAnsi="Verdana"/>
          <w:b/>
          <w:bCs/>
        </w:rPr>
        <w:t xml:space="preserve"> INTENDENTE MUNICIPAL EN USO DE SUS ATRIBUCIONES</w:t>
      </w:r>
    </w:p>
    <w:p w:rsidR="005E56BD" w:rsidRPr="00FF4804" w:rsidRDefault="005E56BD" w:rsidP="005E56BD">
      <w:pPr>
        <w:spacing w:line="360" w:lineRule="auto"/>
        <w:jc w:val="center"/>
        <w:rPr>
          <w:rFonts w:ascii="Verdana" w:hAnsi="Verdana"/>
          <w:b/>
          <w:bCs/>
        </w:rPr>
      </w:pPr>
      <w:r w:rsidRPr="00FF4804">
        <w:rPr>
          <w:rFonts w:ascii="Verdana" w:hAnsi="Verdana"/>
          <w:b/>
          <w:bCs/>
        </w:rPr>
        <w:t>DECRETA</w:t>
      </w:r>
    </w:p>
    <w:p w:rsidR="005E56BD" w:rsidRPr="00FF4804" w:rsidRDefault="005E56BD" w:rsidP="005E56BD">
      <w:pPr>
        <w:spacing w:line="360" w:lineRule="auto"/>
        <w:jc w:val="both"/>
        <w:rPr>
          <w:rFonts w:ascii="Verdana" w:hAnsi="Verdana"/>
          <w:b/>
        </w:rPr>
      </w:pPr>
    </w:p>
    <w:p w:rsidR="005E56BD" w:rsidRDefault="005E56BD" w:rsidP="005E56BD">
      <w:pPr>
        <w:spacing w:line="360" w:lineRule="auto"/>
        <w:jc w:val="both"/>
        <w:rPr>
          <w:rFonts w:ascii="Verdana" w:hAnsi="Verdana"/>
        </w:rPr>
      </w:pPr>
      <w:r w:rsidRPr="00FF4804">
        <w:rPr>
          <w:rFonts w:ascii="Verdana" w:hAnsi="Verdana"/>
          <w:b/>
        </w:rPr>
        <w:t>Artículo 1º.-</w:t>
      </w:r>
      <w:r>
        <w:rPr>
          <w:rFonts w:ascii="Verdana" w:hAnsi="Verdana"/>
        </w:rPr>
        <w:t xml:space="preserve"> Autorícese al Área de Sistemas de Información municipal </w:t>
      </w:r>
      <w:r w:rsidRPr="00FF4804">
        <w:rPr>
          <w:rFonts w:ascii="Verdana" w:hAnsi="Verdana"/>
        </w:rPr>
        <w:t xml:space="preserve"> </w:t>
      </w:r>
      <w:r>
        <w:rPr>
          <w:rFonts w:ascii="Verdana" w:hAnsi="Verdana"/>
        </w:rPr>
        <w:t>a generar en la Cuenta AD042VX una nota de crédito por la suma de Pesos Siete mil quinientos cincuenta y siete con treinta y cinco centavos ($7.557,35)-cuota 01/2023 Automotores cuyo titular es el Sr. Jacinto Alberto GIRALT, DNI. N° 11.818.912, atento que el mismo ya había realizado el pago en la Municipalidad de la Ciudad de Córdoba en ocasión de realizar los trámites correspondiente de Baja/Alta – Cambio de Radicación del vehículo en cuestión.</w:t>
      </w:r>
    </w:p>
    <w:p w:rsidR="005E56BD" w:rsidRPr="002878EC" w:rsidRDefault="005E56BD" w:rsidP="005E56BD">
      <w:pPr>
        <w:spacing w:line="360" w:lineRule="auto"/>
        <w:jc w:val="both"/>
        <w:rPr>
          <w:rFonts w:ascii="Verdana" w:hAnsi="Verdana"/>
        </w:rPr>
      </w:pPr>
    </w:p>
    <w:p w:rsidR="005E56BD" w:rsidRPr="00FF4804" w:rsidRDefault="005E56BD" w:rsidP="005E56BD">
      <w:pPr>
        <w:spacing w:line="360" w:lineRule="auto"/>
        <w:jc w:val="both"/>
        <w:rPr>
          <w:rFonts w:ascii="Verdana" w:hAnsi="Verdana"/>
        </w:rPr>
      </w:pPr>
      <w:r w:rsidRPr="00FF4804">
        <w:rPr>
          <w:rFonts w:ascii="Verdana" w:hAnsi="Verdana"/>
          <w:b/>
        </w:rPr>
        <w:t>Articulo 2º.-</w:t>
      </w:r>
      <w:r w:rsidRPr="00FF4804">
        <w:rPr>
          <w:rFonts w:ascii="Verdana" w:hAnsi="Verdana"/>
        </w:rPr>
        <w:t xml:space="preserve"> Lo ordenando en el artículo anterior, se encuentra documentado con la documentación respaldatoria al efecto adjunta a la presente, y que pasa a formar parte como anexo de este.-</w:t>
      </w:r>
    </w:p>
    <w:p w:rsidR="005E56BD" w:rsidRPr="00FF4804" w:rsidRDefault="005E56BD" w:rsidP="005E56BD">
      <w:pPr>
        <w:spacing w:line="360" w:lineRule="auto"/>
        <w:jc w:val="both"/>
        <w:rPr>
          <w:rFonts w:ascii="Verdana" w:hAnsi="Verdana"/>
        </w:rPr>
      </w:pPr>
    </w:p>
    <w:p w:rsidR="005E56BD" w:rsidRDefault="005E56BD" w:rsidP="005E56BD">
      <w:pPr>
        <w:spacing w:line="360" w:lineRule="auto"/>
        <w:rPr>
          <w:rFonts w:ascii="Verdana" w:hAnsi="Verdana"/>
        </w:rPr>
      </w:pPr>
      <w:r w:rsidRPr="00FF4804">
        <w:rPr>
          <w:rFonts w:ascii="Verdana" w:hAnsi="Verdana"/>
          <w:b/>
          <w:bCs/>
        </w:rPr>
        <w:t>Artículo 3º.-</w:t>
      </w:r>
      <w:r w:rsidRPr="00FF4804">
        <w:rPr>
          <w:rFonts w:ascii="Verdana" w:hAnsi="Verdana"/>
        </w:rPr>
        <w:t xml:space="preserve"> Comuníquese, publíquese, dése al R.M. y archívese.-</w:t>
      </w:r>
    </w:p>
    <w:p w:rsidR="005E56BD" w:rsidRDefault="005E56BD" w:rsidP="005E56BD">
      <w:pPr>
        <w:spacing w:line="360" w:lineRule="auto"/>
        <w:rPr>
          <w:rFonts w:ascii="Verdana" w:hAnsi="Verdana"/>
        </w:rPr>
      </w:pPr>
    </w:p>
    <w:p w:rsidR="005E56BD" w:rsidRDefault="005E56BD" w:rsidP="005E56BD">
      <w:pPr>
        <w:pStyle w:val="Ttulo2"/>
        <w:rPr>
          <w:rFonts w:ascii="Arial" w:eastAsia="Arial" w:hAnsi="Arial" w:cs="Arial"/>
          <w:b/>
        </w:rPr>
      </w:pPr>
      <w:bookmarkStart w:id="16" w:name="_Toc144129324"/>
      <w:r>
        <w:rPr>
          <w:rFonts w:ascii="Arial" w:eastAsia="Arial" w:hAnsi="Arial" w:cs="Arial"/>
          <w:b/>
          <w:color w:val="279E94"/>
        </w:rPr>
        <w:t>Decreto Nº 75</w:t>
      </w:r>
      <w:bookmarkEnd w:id="16"/>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FF4804" w:rsidRDefault="005E56BD" w:rsidP="005E56BD">
      <w:pPr>
        <w:spacing w:line="360" w:lineRule="auto"/>
        <w:rPr>
          <w:rFonts w:ascii="Verdana" w:hAnsi="Verdana"/>
        </w:rPr>
      </w:pPr>
    </w:p>
    <w:p w:rsidR="005E56BD" w:rsidRPr="004266FF" w:rsidRDefault="005E56BD" w:rsidP="005E56BD">
      <w:pPr>
        <w:jc w:val="center"/>
        <w:rPr>
          <w:rStyle w:val="nfasissutil"/>
          <w:rFonts w:ascii="Verdana" w:eastAsiaTheme="majorEastAsia" w:hAnsi="Verdana"/>
          <w:b/>
          <w:i w:val="0"/>
          <w:iCs w:val="0"/>
          <w:color w:val="auto"/>
        </w:rPr>
      </w:pPr>
      <w:r w:rsidRPr="004266FF">
        <w:rPr>
          <w:rFonts w:ascii="Verdana" w:hAnsi="Verdana"/>
          <w:b/>
        </w:rPr>
        <w:t>DECRETO Nº 75</w:t>
      </w:r>
    </w:p>
    <w:p w:rsidR="005E56BD" w:rsidRPr="004C763B" w:rsidRDefault="005E56BD" w:rsidP="005E56BD">
      <w:pPr>
        <w:pStyle w:val="Textoindependiente"/>
        <w:spacing w:line="360" w:lineRule="auto"/>
        <w:rPr>
          <w:rFonts w:ascii="Verdana" w:hAnsi="Verdana"/>
          <w:b/>
          <w:bCs/>
        </w:rPr>
      </w:pPr>
    </w:p>
    <w:p w:rsidR="005E56BD" w:rsidRPr="004C763B" w:rsidRDefault="005E56BD" w:rsidP="005E56BD">
      <w:pPr>
        <w:pStyle w:val="Textoindependiente"/>
        <w:spacing w:line="360" w:lineRule="auto"/>
        <w:rPr>
          <w:rFonts w:ascii="Verdana" w:hAnsi="Verdana"/>
        </w:rPr>
      </w:pPr>
      <w:r w:rsidRPr="004C763B">
        <w:rPr>
          <w:rFonts w:ascii="Verdana" w:hAnsi="Verdana"/>
          <w:b/>
          <w:bCs/>
        </w:rPr>
        <w:t>VISTO:</w:t>
      </w:r>
      <w:r w:rsidRPr="004C763B">
        <w:rPr>
          <w:rFonts w:ascii="Verdana" w:hAnsi="Verdana"/>
        </w:rPr>
        <w:t xml:space="preserve"> La trabajos de mantenimiento de espacios verdes realizados en nuestra localidad.</w:t>
      </w:r>
    </w:p>
    <w:p w:rsidR="005E56BD" w:rsidRPr="004C763B" w:rsidRDefault="005E56BD" w:rsidP="005E56BD">
      <w:pPr>
        <w:spacing w:line="360" w:lineRule="auto"/>
        <w:jc w:val="both"/>
        <w:rPr>
          <w:rFonts w:ascii="Verdana" w:hAnsi="Verdana"/>
          <w:b/>
          <w:bCs/>
        </w:rPr>
      </w:pPr>
    </w:p>
    <w:p w:rsidR="005E56BD" w:rsidRPr="004C763B" w:rsidRDefault="005E56BD" w:rsidP="005E56BD">
      <w:pPr>
        <w:spacing w:line="360" w:lineRule="auto"/>
        <w:jc w:val="both"/>
        <w:rPr>
          <w:rFonts w:ascii="Verdana" w:hAnsi="Verdana"/>
        </w:rPr>
      </w:pPr>
      <w:r w:rsidRPr="004C763B">
        <w:rPr>
          <w:rFonts w:ascii="Verdana" w:hAnsi="Verdana"/>
          <w:b/>
          <w:bCs/>
        </w:rPr>
        <w:t>Y CONSIDERANDO:</w:t>
      </w:r>
      <w:r>
        <w:rPr>
          <w:rFonts w:ascii="Verdana" w:hAnsi="Verdana"/>
        </w:rPr>
        <w:t xml:space="preserve"> Que continú</w:t>
      </w:r>
      <w:r w:rsidRPr="004C763B">
        <w:rPr>
          <w:rFonts w:ascii="Verdana" w:hAnsi="Verdana"/>
        </w:rPr>
        <w:t>a la demanda en cuanto al mantenimiento de los espacios verdes en general y el corte de</w:t>
      </w:r>
      <w:r>
        <w:rPr>
          <w:rFonts w:ascii="Verdana" w:hAnsi="Verdana"/>
        </w:rPr>
        <w:t xml:space="preserve"> malezas y pastos en particular.</w:t>
      </w:r>
    </w:p>
    <w:p w:rsidR="005E56BD" w:rsidRPr="004C763B" w:rsidRDefault="005E56BD" w:rsidP="005E56BD">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resulta necesario reforzar a nuestro personal y maquinaria con personal externo al municipio.</w:t>
      </w:r>
    </w:p>
    <w:p w:rsidR="005E56BD" w:rsidRPr="004C763B" w:rsidRDefault="005E56BD" w:rsidP="005E56BD">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hemos contado con personal que han brindado sus servi</w:t>
      </w:r>
      <w:r>
        <w:rPr>
          <w:rFonts w:ascii="Verdana" w:hAnsi="Verdana"/>
        </w:rPr>
        <w:t>cios.</w:t>
      </w:r>
    </w:p>
    <w:p w:rsidR="005E56BD" w:rsidRPr="004C763B" w:rsidRDefault="005E56BD" w:rsidP="005E56BD">
      <w:pPr>
        <w:spacing w:line="360" w:lineRule="auto"/>
        <w:ind w:firstLine="2340"/>
        <w:jc w:val="both"/>
        <w:rPr>
          <w:rFonts w:ascii="Verdana" w:hAnsi="Verdana"/>
        </w:rPr>
      </w:pPr>
      <w:r w:rsidRPr="004C763B">
        <w:rPr>
          <w:rFonts w:ascii="Verdana" w:hAnsi="Verdana"/>
        </w:rPr>
        <w:lastRenderedPageBreak/>
        <w:t xml:space="preserve"> </w:t>
      </w:r>
      <w:r>
        <w:rPr>
          <w:rFonts w:ascii="Verdana" w:hAnsi="Verdana"/>
        </w:rPr>
        <w:t xml:space="preserve">      </w:t>
      </w:r>
      <w:r w:rsidRPr="004C763B">
        <w:rPr>
          <w:rFonts w:ascii="Verdana" w:hAnsi="Verdana"/>
        </w:rPr>
        <w:t>Que corresponde abonar la</w:t>
      </w:r>
      <w:r>
        <w:rPr>
          <w:rFonts w:ascii="Verdana" w:hAnsi="Verdana"/>
        </w:rPr>
        <w:t>s</w:t>
      </w:r>
      <w:r w:rsidRPr="004C763B">
        <w:rPr>
          <w:rFonts w:ascii="Verdana" w:hAnsi="Verdana"/>
        </w:rPr>
        <w:t xml:space="preserve"> correspondiente</w:t>
      </w:r>
      <w:r>
        <w:rPr>
          <w:rFonts w:ascii="Verdana" w:hAnsi="Verdana"/>
        </w:rPr>
        <w:t>s</w:t>
      </w:r>
      <w:r w:rsidRPr="004C763B">
        <w:rPr>
          <w:rFonts w:ascii="Verdana" w:hAnsi="Verdana"/>
        </w:rPr>
        <w:t xml:space="preserve"> prestacion</w:t>
      </w:r>
      <w:r>
        <w:rPr>
          <w:rFonts w:ascii="Verdana" w:hAnsi="Verdana"/>
        </w:rPr>
        <w:t>es por las tareas realizadas en el mes de Febrero del corriente año.</w:t>
      </w:r>
    </w:p>
    <w:p w:rsidR="005E56BD" w:rsidRPr="004C763B" w:rsidRDefault="005E56BD" w:rsidP="005E56BD">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el Presupuesto de Gastos cuenta con partida para afrontar dicho gasto, Por ello:</w:t>
      </w:r>
    </w:p>
    <w:p w:rsidR="005E56BD" w:rsidRPr="004C763B" w:rsidRDefault="005E56BD" w:rsidP="005E56BD">
      <w:pPr>
        <w:spacing w:line="360" w:lineRule="auto"/>
        <w:jc w:val="center"/>
        <w:rPr>
          <w:rFonts w:ascii="Verdana" w:hAnsi="Verdana"/>
          <w:b/>
          <w:bCs/>
        </w:rPr>
      </w:pPr>
    </w:p>
    <w:p w:rsidR="005E56BD" w:rsidRPr="004C763B" w:rsidRDefault="005E56BD" w:rsidP="005E56BD">
      <w:pPr>
        <w:spacing w:line="360" w:lineRule="auto"/>
        <w:jc w:val="center"/>
        <w:rPr>
          <w:rFonts w:ascii="Verdana" w:hAnsi="Verdana"/>
          <w:b/>
          <w:bCs/>
        </w:rPr>
      </w:pPr>
    </w:p>
    <w:p w:rsidR="005E56BD" w:rsidRPr="004C763B" w:rsidRDefault="005E56BD" w:rsidP="005E56BD">
      <w:pPr>
        <w:spacing w:line="360" w:lineRule="auto"/>
        <w:jc w:val="center"/>
        <w:rPr>
          <w:rFonts w:ascii="Verdana" w:hAnsi="Verdana"/>
          <w:b/>
          <w:bCs/>
        </w:rPr>
      </w:pPr>
      <w:r w:rsidRPr="004C763B">
        <w:rPr>
          <w:rFonts w:ascii="Verdana" w:hAnsi="Verdana"/>
          <w:b/>
          <w:bCs/>
        </w:rPr>
        <w:t>LA INTENDENTE MUNICIPAL EN USO DE SUS ATRIBUCIONES</w:t>
      </w:r>
    </w:p>
    <w:p w:rsidR="005E56BD" w:rsidRPr="004C763B" w:rsidRDefault="005E56BD" w:rsidP="005E56BD">
      <w:pPr>
        <w:spacing w:line="360" w:lineRule="auto"/>
        <w:jc w:val="center"/>
        <w:rPr>
          <w:rFonts w:ascii="Verdana" w:hAnsi="Verdana"/>
          <w:b/>
          <w:bCs/>
        </w:rPr>
      </w:pPr>
      <w:r w:rsidRPr="004C763B">
        <w:rPr>
          <w:rFonts w:ascii="Verdana" w:hAnsi="Verdana"/>
          <w:b/>
          <w:bCs/>
        </w:rPr>
        <w:t>DECRETA</w:t>
      </w:r>
    </w:p>
    <w:p w:rsidR="005E56BD" w:rsidRPr="004C763B" w:rsidRDefault="005E56BD" w:rsidP="005E56BD">
      <w:pPr>
        <w:pStyle w:val="Textoindependiente"/>
        <w:spacing w:line="360" w:lineRule="auto"/>
        <w:rPr>
          <w:rFonts w:ascii="Verdana" w:hAnsi="Verdana"/>
        </w:rPr>
      </w:pPr>
    </w:p>
    <w:p w:rsidR="005E56BD" w:rsidRPr="00F45E86" w:rsidRDefault="005E56BD" w:rsidP="005E56BD">
      <w:pPr>
        <w:pStyle w:val="Textoindependiente"/>
        <w:spacing w:line="360" w:lineRule="auto"/>
        <w:rPr>
          <w:rFonts w:ascii="Verdana" w:hAnsi="Verdana"/>
          <w:b/>
        </w:rPr>
      </w:pPr>
      <w:r w:rsidRPr="004C763B">
        <w:rPr>
          <w:rFonts w:ascii="Verdana" w:hAnsi="Verdana"/>
          <w:b/>
        </w:rPr>
        <w:t>Articulo 1º.-</w:t>
      </w:r>
      <w:r w:rsidRPr="004C763B">
        <w:rPr>
          <w:rFonts w:ascii="Verdana" w:hAnsi="Verdana"/>
        </w:rPr>
        <w:t xml:space="preserve"> Abónese al </w:t>
      </w:r>
      <w:r w:rsidRPr="004C763B">
        <w:rPr>
          <w:rFonts w:ascii="Verdana" w:hAnsi="Verdana"/>
          <w:b/>
        </w:rPr>
        <w:t>Sr.</w:t>
      </w:r>
      <w:r>
        <w:rPr>
          <w:rFonts w:ascii="Verdana" w:hAnsi="Verdana" w:cs="Arial"/>
          <w:b/>
        </w:rPr>
        <w:t xml:space="preserve"> VILLALBA Ezequiel Alejandro, DNI. N° </w:t>
      </w:r>
      <w:r w:rsidRPr="005638F8">
        <w:rPr>
          <w:rFonts w:ascii="Verdana" w:hAnsi="Verdana" w:cs="Arial"/>
          <w:b/>
        </w:rPr>
        <w:t>39.786.503</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Ochenta mil ($80.000</w:t>
      </w:r>
      <w:r w:rsidRPr="004C763B">
        <w:rPr>
          <w:rFonts w:ascii="Verdana" w:hAnsi="Verdana"/>
        </w:rPr>
        <w:t xml:space="preserve">,00) en concepto de servicios en tareas de Mantenimiento de Espacios Verdes en nuestra localidad, en el </w:t>
      </w:r>
      <w:r>
        <w:rPr>
          <w:rFonts w:ascii="Verdana" w:hAnsi="Verdana"/>
        </w:rPr>
        <w:t xml:space="preserve">pasado </w:t>
      </w:r>
      <w:r w:rsidRPr="004C763B">
        <w:rPr>
          <w:rFonts w:ascii="Verdana" w:hAnsi="Verdana"/>
        </w:rPr>
        <w:t xml:space="preserve">mes de </w:t>
      </w:r>
      <w:r>
        <w:rPr>
          <w:rFonts w:ascii="Verdana" w:hAnsi="Verdana"/>
        </w:rPr>
        <w:t>Febrero del corriente año 2.023</w:t>
      </w:r>
      <w:r w:rsidRPr="004C763B">
        <w:rPr>
          <w:rFonts w:ascii="Verdana" w:hAnsi="Verdana"/>
        </w:rPr>
        <w:t>.</w:t>
      </w:r>
    </w:p>
    <w:p w:rsidR="005E56BD" w:rsidRDefault="005E56BD" w:rsidP="005E56BD">
      <w:pPr>
        <w:spacing w:line="360" w:lineRule="auto"/>
        <w:jc w:val="both"/>
        <w:rPr>
          <w:rFonts w:ascii="Verdana" w:hAnsi="Verdana"/>
        </w:rPr>
      </w:pPr>
    </w:p>
    <w:p w:rsidR="005E56BD" w:rsidRPr="004C763B" w:rsidRDefault="005E56BD" w:rsidP="005E56BD">
      <w:pPr>
        <w:spacing w:line="360" w:lineRule="auto"/>
        <w:jc w:val="both"/>
        <w:rPr>
          <w:rFonts w:ascii="Verdana" w:hAnsi="Verdana"/>
          <w:b/>
          <w:bCs/>
        </w:rPr>
      </w:pPr>
      <w:r>
        <w:rPr>
          <w:rFonts w:ascii="Verdana" w:hAnsi="Verdana"/>
          <w:b/>
        </w:rPr>
        <w:t>Articulo 2</w:t>
      </w:r>
      <w:r w:rsidRPr="00071CB6">
        <w:rPr>
          <w:rFonts w:ascii="Verdana" w:hAnsi="Verdana"/>
          <w:b/>
        </w:rPr>
        <w:t>°.-</w:t>
      </w:r>
      <w:r>
        <w:rPr>
          <w:rFonts w:ascii="Verdana" w:hAnsi="Verdana"/>
        </w:rPr>
        <w:t xml:space="preserve"> </w:t>
      </w:r>
      <w:r w:rsidRPr="004C763B">
        <w:rPr>
          <w:rFonts w:ascii="Verdana" w:hAnsi="Verdana"/>
        </w:rPr>
        <w:t xml:space="preserve">El gasto que demande lo ordenado en el presente se imputará a la partida del presupuesto de Gastos Vigente </w:t>
      </w:r>
      <w:r w:rsidRPr="004C763B">
        <w:rPr>
          <w:rFonts w:ascii="Verdana" w:hAnsi="Verdana"/>
          <w:b/>
        </w:rPr>
        <w:t>1.1.03.12.1</w:t>
      </w:r>
      <w:r w:rsidRPr="004C763B">
        <w:rPr>
          <w:rFonts w:ascii="Verdana" w:hAnsi="Verdana"/>
        </w:rPr>
        <w:t xml:space="preserve"> </w:t>
      </w:r>
      <w:r w:rsidRPr="004C763B">
        <w:rPr>
          <w:rFonts w:ascii="Verdana" w:hAnsi="Verdana"/>
          <w:b/>
          <w:bCs/>
        </w:rPr>
        <w:t>Mantenimiento de Veredas y Espacios Verdes.</w:t>
      </w:r>
    </w:p>
    <w:p w:rsidR="005E56BD" w:rsidRPr="004C763B"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Pr>
          <w:rFonts w:ascii="Verdana" w:hAnsi="Verdana"/>
          <w:b/>
          <w:bCs/>
        </w:rPr>
        <w:t>Artículo 3</w:t>
      </w:r>
      <w:r w:rsidRPr="004C763B">
        <w:rPr>
          <w:rFonts w:ascii="Verdana" w:hAnsi="Verdana"/>
          <w:b/>
          <w:bCs/>
        </w:rPr>
        <w:t>º.-</w:t>
      </w:r>
      <w:r w:rsidRPr="004C763B">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7" w:name="_Toc144129325"/>
      <w:r>
        <w:rPr>
          <w:rFonts w:ascii="Arial" w:eastAsia="Arial" w:hAnsi="Arial" w:cs="Arial"/>
          <w:b/>
          <w:color w:val="279E94"/>
        </w:rPr>
        <w:t>Decreto Nº 76</w:t>
      </w:r>
      <w:bookmarkEnd w:id="17"/>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4C763B" w:rsidRDefault="005E56BD" w:rsidP="005E56BD">
      <w:pPr>
        <w:spacing w:line="360" w:lineRule="auto"/>
        <w:jc w:val="both"/>
        <w:rPr>
          <w:rFonts w:ascii="Verdana" w:hAnsi="Verdana"/>
        </w:rPr>
      </w:pPr>
    </w:p>
    <w:p w:rsidR="005E56BD" w:rsidRPr="0054158F" w:rsidRDefault="005E56BD" w:rsidP="005E56BD">
      <w:pPr>
        <w:jc w:val="center"/>
        <w:rPr>
          <w:rFonts w:ascii="Verdana" w:hAnsi="Verdana"/>
          <w:b/>
        </w:rPr>
      </w:pPr>
      <w:r w:rsidRPr="0054158F">
        <w:rPr>
          <w:rFonts w:ascii="Verdana" w:hAnsi="Verdana"/>
          <w:b/>
        </w:rPr>
        <w:t>DECRETO Nº 76</w:t>
      </w:r>
    </w:p>
    <w:p w:rsidR="005E56BD" w:rsidRPr="00A64C71" w:rsidRDefault="005E56BD" w:rsidP="005E56BD">
      <w:pPr>
        <w:spacing w:line="360" w:lineRule="auto"/>
        <w:jc w:val="right"/>
        <w:rPr>
          <w:rFonts w:ascii="Verdana" w:hAnsi="Verdana" w:cs="Arial"/>
        </w:rPr>
      </w:pPr>
    </w:p>
    <w:p w:rsidR="005E56BD" w:rsidRPr="00A64C71" w:rsidRDefault="005E56BD" w:rsidP="005E56BD">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w:t>
      </w:r>
    </w:p>
    <w:p w:rsidR="005E56BD" w:rsidRPr="00A64C71" w:rsidRDefault="005E56BD" w:rsidP="005E56BD">
      <w:pPr>
        <w:spacing w:line="360" w:lineRule="auto"/>
        <w:jc w:val="both"/>
        <w:rPr>
          <w:rFonts w:ascii="Verdana" w:hAnsi="Verdana" w:cs="Arial"/>
          <w:b/>
          <w:bCs/>
        </w:rPr>
      </w:pPr>
      <w:r w:rsidRPr="00A64C71">
        <w:rPr>
          <w:rFonts w:ascii="Verdana" w:hAnsi="Verdana" w:cs="Arial"/>
        </w:rPr>
        <w:t xml:space="preserve">              </w:t>
      </w:r>
      <w:r>
        <w:rPr>
          <w:rFonts w:ascii="Verdana" w:hAnsi="Verdana" w:cs="Arial"/>
        </w:rPr>
        <w:t>La necesidad de reforzar el personal administrativo en la confección de las fichas de las revisaciones medicas para el ingreso al Polideportivo Municipal Carlos Campelli de nuestra localidad.</w:t>
      </w:r>
    </w:p>
    <w:p w:rsidR="005E56BD" w:rsidRDefault="005E56BD" w:rsidP="005E56BD">
      <w:pPr>
        <w:spacing w:line="360" w:lineRule="auto"/>
        <w:jc w:val="both"/>
        <w:rPr>
          <w:rFonts w:ascii="Verdana" w:hAnsi="Verdana" w:cs="Arial"/>
          <w:b/>
          <w:bCs/>
        </w:rPr>
      </w:pPr>
    </w:p>
    <w:p w:rsidR="005E56BD" w:rsidRPr="00A64C71" w:rsidRDefault="005E56BD" w:rsidP="005E56BD">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w:t>
      </w:r>
    </w:p>
    <w:p w:rsidR="005E56BD" w:rsidRDefault="005E56BD" w:rsidP="005E56BD">
      <w:pPr>
        <w:spacing w:line="360" w:lineRule="auto"/>
        <w:ind w:firstLine="2340"/>
        <w:jc w:val="both"/>
        <w:rPr>
          <w:rFonts w:ascii="Verdana" w:hAnsi="Verdana" w:cs="Arial"/>
        </w:rPr>
      </w:pPr>
      <w:r>
        <w:rPr>
          <w:rFonts w:ascii="Verdana" w:hAnsi="Verdana" w:cs="Arial"/>
        </w:rPr>
        <w:lastRenderedPageBreak/>
        <w:t>Que este refuerzo se debe a la gran concurrencia a nuestro Polideportivo</w:t>
      </w:r>
    </w:p>
    <w:p w:rsidR="005E56BD" w:rsidRDefault="005E56BD" w:rsidP="005E56BD">
      <w:pPr>
        <w:spacing w:line="360" w:lineRule="auto"/>
        <w:ind w:firstLine="2340"/>
        <w:jc w:val="both"/>
        <w:rPr>
          <w:rFonts w:ascii="Verdana" w:hAnsi="Verdana" w:cs="Arial"/>
        </w:rPr>
      </w:pPr>
      <w:r>
        <w:rPr>
          <w:rFonts w:ascii="Verdana" w:hAnsi="Verdana" w:cs="Arial"/>
        </w:rPr>
        <w:t>Que para que todo se desarrolle en orden y a los fines de colaborar con el personal de salud avocado a esta tarea se necesito de personal externo encargado de realizar la parte administrativa de las mismas.</w:t>
      </w:r>
    </w:p>
    <w:p w:rsidR="005E56BD" w:rsidRDefault="005E56BD" w:rsidP="005E56BD">
      <w:pPr>
        <w:spacing w:line="360" w:lineRule="auto"/>
        <w:ind w:firstLine="2340"/>
        <w:jc w:val="both"/>
        <w:rPr>
          <w:rFonts w:ascii="Verdana" w:hAnsi="Verdana" w:cs="Arial"/>
        </w:rPr>
      </w:pPr>
      <w:r>
        <w:rPr>
          <w:rFonts w:ascii="Verdana" w:hAnsi="Verdana" w:cs="Arial"/>
        </w:rPr>
        <w:t>Que por ello resulta necesario abonar una contraprestación por las tareas desarrolladas.</w:t>
      </w:r>
    </w:p>
    <w:p w:rsidR="005E56BD" w:rsidRPr="00A64C71" w:rsidRDefault="005E56BD" w:rsidP="005E56BD">
      <w:pPr>
        <w:spacing w:line="360" w:lineRule="auto"/>
        <w:ind w:firstLine="2340"/>
        <w:jc w:val="both"/>
        <w:rPr>
          <w:rFonts w:ascii="Verdana" w:hAnsi="Verdana" w:cs="Arial"/>
        </w:rPr>
      </w:pPr>
      <w:r>
        <w:rPr>
          <w:rFonts w:ascii="Verdana" w:hAnsi="Verdana" w:cs="Arial"/>
        </w:rPr>
        <w:t xml:space="preserve">Que </w:t>
      </w:r>
      <w:r w:rsidRPr="00A64C71">
        <w:rPr>
          <w:rFonts w:ascii="Verdana" w:hAnsi="Verdana" w:cs="Arial"/>
        </w:rPr>
        <w:t>el Departamento Ejecutivo Municipal cuenta con partida para atender el gasto que origine lo dispuesto en el  presente decreto, por ello:</w:t>
      </w:r>
    </w:p>
    <w:p w:rsidR="005E56BD" w:rsidRPr="00A64C71" w:rsidRDefault="005E56BD" w:rsidP="005E56BD">
      <w:pPr>
        <w:spacing w:line="360" w:lineRule="auto"/>
        <w:rPr>
          <w:rFonts w:ascii="Verdana" w:hAnsi="Verdana" w:cs="Arial"/>
          <w:b/>
          <w:bCs/>
        </w:rPr>
      </w:pPr>
    </w:p>
    <w:p w:rsidR="005E56BD" w:rsidRPr="00A64C71" w:rsidRDefault="005E56BD" w:rsidP="005E56BD">
      <w:pPr>
        <w:spacing w:line="360" w:lineRule="auto"/>
        <w:jc w:val="center"/>
        <w:rPr>
          <w:rFonts w:ascii="Verdana" w:hAnsi="Verdana" w:cs="Arial"/>
          <w:b/>
          <w:bCs/>
        </w:rPr>
      </w:pPr>
      <w:r w:rsidRPr="00A64C71">
        <w:rPr>
          <w:rFonts w:ascii="Verdana" w:hAnsi="Verdana" w:cs="Arial"/>
          <w:b/>
          <w:bCs/>
        </w:rPr>
        <w:t>LA INTENDENTE MUNICIPAL EN USO DE SUS ATRIBUCIONES</w:t>
      </w:r>
    </w:p>
    <w:p w:rsidR="005E56BD" w:rsidRPr="00A64C71" w:rsidRDefault="005E56BD" w:rsidP="005E56BD">
      <w:pPr>
        <w:spacing w:line="360" w:lineRule="auto"/>
        <w:jc w:val="center"/>
        <w:rPr>
          <w:rFonts w:ascii="Verdana" w:hAnsi="Verdana" w:cs="Arial"/>
          <w:b/>
          <w:bCs/>
        </w:rPr>
      </w:pPr>
      <w:r w:rsidRPr="00A64C71">
        <w:rPr>
          <w:rFonts w:ascii="Verdana" w:hAnsi="Verdana" w:cs="Arial"/>
          <w:b/>
          <w:bCs/>
        </w:rPr>
        <w:t>DECRETA</w:t>
      </w:r>
    </w:p>
    <w:p w:rsidR="005E56BD" w:rsidRDefault="005E56BD" w:rsidP="005E56BD">
      <w:pPr>
        <w:spacing w:line="360" w:lineRule="auto"/>
        <w:jc w:val="both"/>
        <w:rPr>
          <w:rFonts w:ascii="Verdana" w:hAnsi="Verdana" w:cs="Arial"/>
        </w:rPr>
      </w:pPr>
    </w:p>
    <w:p w:rsidR="005E56BD" w:rsidRDefault="005E56BD" w:rsidP="005E56BD">
      <w:pPr>
        <w:spacing w:line="360" w:lineRule="auto"/>
        <w:jc w:val="both"/>
        <w:rPr>
          <w:rFonts w:ascii="Verdana" w:hAnsi="Verdana"/>
        </w:rPr>
      </w:pPr>
      <w:r>
        <w:rPr>
          <w:rFonts w:ascii="Verdana" w:hAnsi="Verdana" w:cs="Arial"/>
          <w:b/>
        </w:rPr>
        <w:t>Articulo 1</w:t>
      </w:r>
      <w:r w:rsidRPr="000000BF">
        <w:rPr>
          <w:rFonts w:ascii="Verdana" w:hAnsi="Verdana" w:cs="Arial"/>
          <w:b/>
        </w:rPr>
        <w:t>º.-</w:t>
      </w:r>
      <w:r>
        <w:rPr>
          <w:rFonts w:ascii="Verdana" w:hAnsi="Verdana" w:cs="Arial"/>
        </w:rPr>
        <w:t xml:space="preserve"> Abónese a la </w:t>
      </w:r>
      <w:r w:rsidRPr="00A84A67">
        <w:rPr>
          <w:rFonts w:ascii="Verdana" w:hAnsi="Verdana" w:cs="Arial"/>
          <w:b/>
        </w:rPr>
        <w:t>Srita.</w:t>
      </w:r>
      <w:r>
        <w:rPr>
          <w:rFonts w:ascii="Verdana" w:hAnsi="Verdana" w:cs="Arial"/>
          <w:b/>
        </w:rPr>
        <w:t xml:space="preserve"> Sol Abigail GONZALEZ</w:t>
      </w:r>
      <w:r w:rsidRPr="00A84A67">
        <w:rPr>
          <w:rFonts w:ascii="Verdana" w:hAnsi="Verdana" w:cs="Arial"/>
          <w:b/>
        </w:rPr>
        <w:t>, DNI, Nº</w:t>
      </w:r>
      <w:r>
        <w:rPr>
          <w:rFonts w:ascii="Verdana" w:hAnsi="Verdana" w:cs="Arial"/>
          <w:b/>
        </w:rPr>
        <w:t xml:space="preserve"> 43.602.604</w:t>
      </w:r>
      <w:r>
        <w:rPr>
          <w:rFonts w:ascii="Verdana" w:hAnsi="Verdana" w:cs="Arial"/>
        </w:rPr>
        <w:t xml:space="preserve">, la suma de Pesos Veinticuatro mil ($24.000,00) </w:t>
      </w:r>
      <w:r w:rsidRPr="00AF121D">
        <w:rPr>
          <w:rFonts w:ascii="Verdana" w:hAnsi="Verdana"/>
        </w:rPr>
        <w:t xml:space="preserve">en concepto de contraprestación por </w:t>
      </w:r>
      <w:r>
        <w:rPr>
          <w:rFonts w:ascii="Verdana" w:hAnsi="Verdana"/>
        </w:rPr>
        <w:t xml:space="preserve">las tareas administrativas realizadas en el mes de Febrero en el área de </w:t>
      </w:r>
      <w:r>
        <w:rPr>
          <w:rFonts w:ascii="Verdana" w:hAnsi="Verdana" w:cs="Arial"/>
        </w:rPr>
        <w:t>confección de las fichas de las revisaciones medicas para el ingreso al Polideportivo Municipal Carlos Campelli de nuestra localidad</w:t>
      </w:r>
      <w:r>
        <w:rPr>
          <w:rFonts w:ascii="Verdana" w:hAnsi="Verdana"/>
        </w:rPr>
        <w:t>.</w:t>
      </w:r>
    </w:p>
    <w:p w:rsidR="005E56BD" w:rsidRDefault="005E56BD" w:rsidP="005E56BD">
      <w:pPr>
        <w:spacing w:line="360" w:lineRule="auto"/>
        <w:jc w:val="both"/>
        <w:rPr>
          <w:rFonts w:ascii="Verdana" w:hAnsi="Verdana" w:cs="Arial"/>
        </w:rPr>
      </w:pPr>
    </w:p>
    <w:p w:rsidR="005E56BD" w:rsidRPr="00A64C71" w:rsidRDefault="005E56BD" w:rsidP="005E56BD">
      <w:pPr>
        <w:spacing w:line="360" w:lineRule="auto"/>
        <w:jc w:val="both"/>
        <w:rPr>
          <w:rFonts w:ascii="Verdana" w:hAnsi="Verdana"/>
          <w:b/>
        </w:rPr>
      </w:pPr>
      <w:r w:rsidRPr="00A84A67">
        <w:rPr>
          <w:rFonts w:ascii="Verdana" w:hAnsi="Verdana" w:cs="Arial"/>
          <w:b/>
        </w:rPr>
        <w:t>Artic</w:t>
      </w:r>
      <w:r>
        <w:rPr>
          <w:rFonts w:ascii="Verdana" w:hAnsi="Verdana" w:cs="Arial"/>
          <w:b/>
        </w:rPr>
        <w:t>ulo 2</w:t>
      </w:r>
      <w:r w:rsidRPr="00A84A67">
        <w:rPr>
          <w:rFonts w:ascii="Verdana" w:hAnsi="Verdana" w:cs="Arial"/>
          <w:b/>
        </w:rPr>
        <w:t>º.-</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5E56BD" w:rsidRPr="00A64C71" w:rsidRDefault="005E56BD" w:rsidP="005E56BD">
      <w:pPr>
        <w:spacing w:line="360" w:lineRule="auto"/>
        <w:jc w:val="both"/>
        <w:rPr>
          <w:rFonts w:ascii="Verdana" w:hAnsi="Verdana" w:cs="Arial"/>
          <w:b/>
          <w:bCs/>
        </w:rPr>
      </w:pPr>
    </w:p>
    <w:p w:rsidR="005E56BD" w:rsidRDefault="005E56BD" w:rsidP="005E56BD">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5E56BD" w:rsidRDefault="005E56BD" w:rsidP="005E56BD">
      <w:pPr>
        <w:spacing w:line="360" w:lineRule="auto"/>
        <w:jc w:val="both"/>
        <w:rPr>
          <w:rFonts w:ascii="Verdana" w:hAnsi="Verdana" w:cs="Arial"/>
        </w:rPr>
      </w:pPr>
    </w:p>
    <w:p w:rsidR="005E56BD" w:rsidRDefault="005E56BD" w:rsidP="005E56BD">
      <w:pPr>
        <w:pStyle w:val="Ttulo2"/>
        <w:rPr>
          <w:rFonts w:ascii="Arial" w:eastAsia="Arial" w:hAnsi="Arial" w:cs="Arial"/>
          <w:b/>
        </w:rPr>
      </w:pPr>
      <w:bookmarkStart w:id="18" w:name="_Toc144129326"/>
      <w:r>
        <w:rPr>
          <w:rFonts w:ascii="Arial" w:eastAsia="Arial" w:hAnsi="Arial" w:cs="Arial"/>
          <w:b/>
          <w:color w:val="279E94"/>
        </w:rPr>
        <w:t>Decreto Nº 77</w:t>
      </w:r>
      <w:bookmarkEnd w:id="18"/>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A64C71" w:rsidRDefault="005E56BD" w:rsidP="005E56BD">
      <w:pPr>
        <w:spacing w:line="360" w:lineRule="auto"/>
        <w:jc w:val="both"/>
        <w:rPr>
          <w:rFonts w:ascii="Verdana" w:hAnsi="Verdana" w:cs="Arial"/>
        </w:rPr>
      </w:pPr>
    </w:p>
    <w:p w:rsidR="005E56BD" w:rsidRDefault="005E56BD" w:rsidP="005E56BD"/>
    <w:p w:rsidR="005E56BD" w:rsidRPr="0093663C" w:rsidRDefault="005E56BD" w:rsidP="005E56BD">
      <w:pPr>
        <w:jc w:val="center"/>
        <w:rPr>
          <w:rStyle w:val="nfasissutil"/>
          <w:rFonts w:ascii="Verdana" w:eastAsiaTheme="majorEastAsia" w:hAnsi="Verdana"/>
          <w:b/>
          <w:i w:val="0"/>
          <w:iCs w:val="0"/>
          <w:color w:val="auto"/>
        </w:rPr>
      </w:pPr>
      <w:r w:rsidRPr="0093663C">
        <w:rPr>
          <w:rFonts w:ascii="Verdana" w:hAnsi="Verdana"/>
          <w:b/>
        </w:rPr>
        <w:t>DECRETO Nº 77</w:t>
      </w:r>
    </w:p>
    <w:p w:rsidR="005E56BD" w:rsidRPr="004C763B" w:rsidRDefault="005E56BD" w:rsidP="005E56BD">
      <w:pPr>
        <w:pStyle w:val="Textoindependiente"/>
        <w:spacing w:line="360" w:lineRule="auto"/>
        <w:rPr>
          <w:rFonts w:ascii="Verdana" w:hAnsi="Verdana"/>
          <w:b/>
          <w:bCs/>
        </w:rPr>
      </w:pPr>
    </w:p>
    <w:p w:rsidR="005E56BD" w:rsidRPr="004C763B" w:rsidRDefault="005E56BD" w:rsidP="005E56BD">
      <w:pPr>
        <w:pStyle w:val="Textoindependiente"/>
        <w:spacing w:line="360" w:lineRule="auto"/>
        <w:rPr>
          <w:rFonts w:ascii="Verdana" w:hAnsi="Verdana"/>
        </w:rPr>
      </w:pPr>
      <w:r w:rsidRPr="004C763B">
        <w:rPr>
          <w:rFonts w:ascii="Verdana" w:hAnsi="Verdana"/>
          <w:b/>
          <w:bCs/>
        </w:rPr>
        <w:t>VISTO:</w:t>
      </w:r>
      <w:r w:rsidRPr="004C763B">
        <w:rPr>
          <w:rFonts w:ascii="Verdana" w:hAnsi="Verdana"/>
        </w:rPr>
        <w:t xml:space="preserve"> La </w:t>
      </w:r>
      <w:r>
        <w:rPr>
          <w:rFonts w:ascii="Verdana" w:hAnsi="Verdana"/>
        </w:rPr>
        <w:t xml:space="preserve">necesidad de reforzar las tareas de mantenimiento y servicios generales </w:t>
      </w:r>
      <w:r w:rsidRPr="004C763B">
        <w:rPr>
          <w:rFonts w:ascii="Verdana" w:hAnsi="Verdana"/>
        </w:rPr>
        <w:t>en nuestra localidad.</w:t>
      </w:r>
    </w:p>
    <w:p w:rsidR="005E56BD" w:rsidRPr="004C763B"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4C763B">
        <w:rPr>
          <w:rFonts w:ascii="Verdana" w:hAnsi="Verdana"/>
          <w:b/>
          <w:bCs/>
        </w:rPr>
        <w:t>Y CONSIDERANDO:</w:t>
      </w:r>
      <w:r>
        <w:rPr>
          <w:rFonts w:ascii="Verdana" w:hAnsi="Verdana"/>
        </w:rPr>
        <w:t xml:space="preserve"> Que con motivo del aumento demográfico de nuestra localidad es necesario también una mayor infraestructura urbana y una mayor atención de la  prestación de servicios que nuestro municipio brinda.</w:t>
      </w:r>
    </w:p>
    <w:p w:rsidR="005E56BD" w:rsidRPr="004C763B" w:rsidRDefault="005E56BD" w:rsidP="005E56BD">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 xml:space="preserve">Que </w:t>
      </w:r>
      <w:r>
        <w:rPr>
          <w:rFonts w:ascii="Verdana" w:hAnsi="Verdana"/>
        </w:rPr>
        <w:t xml:space="preserve">por ello </w:t>
      </w:r>
      <w:r w:rsidRPr="004C763B">
        <w:rPr>
          <w:rFonts w:ascii="Verdana" w:hAnsi="Verdana"/>
        </w:rPr>
        <w:t>resulta necesario reforzar a nuestro personal y maquinaria con personal externo al municipio.</w:t>
      </w:r>
    </w:p>
    <w:p w:rsidR="005E56BD" w:rsidRPr="004C763B" w:rsidRDefault="005E56BD" w:rsidP="005E56BD">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he</w:t>
      </w:r>
      <w:r>
        <w:rPr>
          <w:rFonts w:ascii="Verdana" w:hAnsi="Verdana"/>
        </w:rPr>
        <w:t>mos contado con personal que ha</w:t>
      </w:r>
      <w:r w:rsidRPr="004C763B">
        <w:rPr>
          <w:rFonts w:ascii="Verdana" w:hAnsi="Verdana"/>
        </w:rPr>
        <w:t xml:space="preserve"> brindado sus servi</w:t>
      </w:r>
      <w:r>
        <w:rPr>
          <w:rFonts w:ascii="Verdana" w:hAnsi="Verdana"/>
        </w:rPr>
        <w:t>cios.</w:t>
      </w:r>
    </w:p>
    <w:p w:rsidR="005E56BD" w:rsidRPr="004C763B" w:rsidRDefault="005E56BD" w:rsidP="005E56BD">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corresponde abonar la</w:t>
      </w:r>
      <w:r>
        <w:rPr>
          <w:rFonts w:ascii="Verdana" w:hAnsi="Verdana"/>
        </w:rPr>
        <w:t>s</w:t>
      </w:r>
      <w:r w:rsidRPr="004C763B">
        <w:rPr>
          <w:rFonts w:ascii="Verdana" w:hAnsi="Verdana"/>
        </w:rPr>
        <w:t xml:space="preserve"> correspondiente</w:t>
      </w:r>
      <w:r>
        <w:rPr>
          <w:rFonts w:ascii="Verdana" w:hAnsi="Verdana"/>
        </w:rPr>
        <w:t>s</w:t>
      </w:r>
      <w:r w:rsidRPr="004C763B">
        <w:rPr>
          <w:rFonts w:ascii="Verdana" w:hAnsi="Verdana"/>
        </w:rPr>
        <w:t xml:space="preserve"> prestacion</w:t>
      </w:r>
      <w:r>
        <w:rPr>
          <w:rFonts w:ascii="Verdana" w:hAnsi="Verdana"/>
        </w:rPr>
        <w:t>es por las tareas realizadas en el mes de Febrero del corriente año.</w:t>
      </w:r>
    </w:p>
    <w:p w:rsidR="005E56BD" w:rsidRPr="00B42189" w:rsidRDefault="005E56BD" w:rsidP="005E56BD">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el Presupuesto de Gastos cuenta con partida para afrontar dicho gasto, Por ello:</w:t>
      </w:r>
    </w:p>
    <w:p w:rsidR="005E56BD" w:rsidRPr="004C763B" w:rsidRDefault="005E56BD" w:rsidP="005E56BD">
      <w:pPr>
        <w:spacing w:line="360" w:lineRule="auto"/>
        <w:jc w:val="center"/>
        <w:rPr>
          <w:rFonts w:ascii="Verdana" w:hAnsi="Verdana"/>
          <w:b/>
          <w:bCs/>
        </w:rPr>
      </w:pPr>
    </w:p>
    <w:p w:rsidR="005E56BD" w:rsidRPr="004C763B" w:rsidRDefault="005E56BD" w:rsidP="005E56BD">
      <w:pPr>
        <w:spacing w:line="360" w:lineRule="auto"/>
        <w:jc w:val="center"/>
        <w:rPr>
          <w:rFonts w:ascii="Verdana" w:hAnsi="Verdana"/>
          <w:b/>
          <w:bCs/>
        </w:rPr>
      </w:pPr>
      <w:r w:rsidRPr="004C763B">
        <w:rPr>
          <w:rFonts w:ascii="Verdana" w:hAnsi="Verdana"/>
          <w:b/>
          <w:bCs/>
        </w:rPr>
        <w:t>LA INTENDENTE MUNICIPAL EN USO DE SUS ATRIBUCIONES</w:t>
      </w:r>
    </w:p>
    <w:p w:rsidR="005E56BD" w:rsidRPr="004C763B" w:rsidRDefault="005E56BD" w:rsidP="005E56BD">
      <w:pPr>
        <w:spacing w:line="360" w:lineRule="auto"/>
        <w:jc w:val="center"/>
        <w:rPr>
          <w:rFonts w:ascii="Verdana" w:hAnsi="Verdana"/>
          <w:b/>
          <w:bCs/>
        </w:rPr>
      </w:pPr>
      <w:r w:rsidRPr="004C763B">
        <w:rPr>
          <w:rFonts w:ascii="Verdana" w:hAnsi="Verdana"/>
          <w:b/>
          <w:bCs/>
        </w:rPr>
        <w:t>DECRETA</w:t>
      </w:r>
    </w:p>
    <w:p w:rsidR="005E56BD" w:rsidRPr="004C763B" w:rsidRDefault="005E56BD" w:rsidP="005E56BD">
      <w:pPr>
        <w:pStyle w:val="Textoindependiente"/>
        <w:spacing w:line="360" w:lineRule="auto"/>
        <w:rPr>
          <w:rFonts w:ascii="Verdana" w:hAnsi="Verdana"/>
        </w:rPr>
      </w:pPr>
    </w:p>
    <w:p w:rsidR="005E56BD" w:rsidRPr="00F45E86" w:rsidRDefault="005E56BD" w:rsidP="005E56BD">
      <w:pPr>
        <w:pStyle w:val="Textoindependiente"/>
        <w:spacing w:line="360" w:lineRule="auto"/>
        <w:rPr>
          <w:rFonts w:ascii="Verdana" w:hAnsi="Verdana"/>
          <w:b/>
        </w:rPr>
      </w:pPr>
      <w:r w:rsidRPr="004C763B">
        <w:rPr>
          <w:rFonts w:ascii="Verdana" w:hAnsi="Verdana"/>
          <w:b/>
        </w:rPr>
        <w:t>Articulo 1º.-</w:t>
      </w:r>
      <w:r w:rsidRPr="004C763B">
        <w:rPr>
          <w:rFonts w:ascii="Verdana" w:hAnsi="Verdana"/>
        </w:rPr>
        <w:t xml:space="preserve"> Abónese al </w:t>
      </w:r>
      <w:r w:rsidRPr="004C763B">
        <w:rPr>
          <w:rFonts w:ascii="Verdana" w:hAnsi="Verdana"/>
          <w:b/>
        </w:rPr>
        <w:t>Sr.</w:t>
      </w:r>
      <w:r>
        <w:rPr>
          <w:rFonts w:ascii="Verdana" w:hAnsi="Verdana" w:cs="Arial"/>
          <w:b/>
        </w:rPr>
        <w:t xml:space="preserve"> Nicolás Alberto ALDERETE, DNI. N° 38.111.814, </w:t>
      </w:r>
      <w:r w:rsidRPr="004C763B">
        <w:rPr>
          <w:rFonts w:ascii="Verdana" w:hAnsi="Verdana"/>
        </w:rPr>
        <w:t xml:space="preserve">la suma de Pesos </w:t>
      </w:r>
      <w:r>
        <w:rPr>
          <w:rFonts w:ascii="Verdana" w:hAnsi="Verdana"/>
        </w:rPr>
        <w:t>Cuarenta y un mil quinientos ($41.500</w:t>
      </w:r>
      <w:r w:rsidRPr="004C763B">
        <w:rPr>
          <w:rFonts w:ascii="Verdana" w:hAnsi="Verdana"/>
        </w:rPr>
        <w:t xml:space="preserve">,00) en concepto de servicios en tareas de Mantenimiento </w:t>
      </w:r>
      <w:r>
        <w:rPr>
          <w:rFonts w:ascii="Verdana" w:hAnsi="Verdana"/>
        </w:rPr>
        <w:t xml:space="preserve">– Servicios Generales </w:t>
      </w:r>
      <w:r w:rsidRPr="004C763B">
        <w:rPr>
          <w:rFonts w:ascii="Verdana" w:hAnsi="Verdana"/>
        </w:rPr>
        <w:t xml:space="preserve">en nuestra localidad, </w:t>
      </w:r>
      <w:r>
        <w:rPr>
          <w:rFonts w:ascii="Verdana" w:hAnsi="Verdana"/>
        </w:rPr>
        <w:t xml:space="preserve">la 2° quincena del </w:t>
      </w:r>
      <w:r w:rsidRPr="004C763B">
        <w:rPr>
          <w:rFonts w:ascii="Verdana" w:hAnsi="Verdana"/>
        </w:rPr>
        <w:t xml:space="preserve">mes de </w:t>
      </w:r>
      <w:r>
        <w:rPr>
          <w:rFonts w:ascii="Verdana" w:hAnsi="Verdana"/>
        </w:rPr>
        <w:t>Febrero del corriente año 2.023</w:t>
      </w:r>
      <w:r w:rsidRPr="004C763B">
        <w:rPr>
          <w:rFonts w:ascii="Verdana" w:hAnsi="Verdana"/>
        </w:rPr>
        <w:t>.</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b/>
        </w:rPr>
      </w:pPr>
      <w:r>
        <w:rPr>
          <w:rFonts w:ascii="Verdana" w:hAnsi="Verdana"/>
          <w:b/>
        </w:rPr>
        <w:t>Articulo 2</w:t>
      </w:r>
      <w:r w:rsidRPr="00071CB6">
        <w:rPr>
          <w:rFonts w:ascii="Verdana" w:hAnsi="Verdana"/>
          <w:b/>
        </w:rPr>
        <w:t>°.-</w:t>
      </w:r>
      <w:r>
        <w:rPr>
          <w:rFonts w:ascii="Verdana" w:hAnsi="Verdana"/>
        </w:rPr>
        <w:t xml:space="preserve"> </w:t>
      </w:r>
      <w:r w:rsidRPr="004C763B">
        <w:rPr>
          <w:rFonts w:ascii="Verdana" w:hAnsi="Verdana"/>
        </w:rPr>
        <w:t xml:space="preserve">El gasto que demande lo ordenado en el presente se imputará a la partida del presupuesto de Gastos Vigente </w:t>
      </w:r>
      <w:r>
        <w:rPr>
          <w:rFonts w:ascii="Verdana" w:hAnsi="Verdana"/>
          <w:b/>
        </w:rPr>
        <w:t>1.1.03.12.5 Servicios Ejecutados por Terceros.</w:t>
      </w:r>
    </w:p>
    <w:p w:rsidR="005E56BD" w:rsidRPr="004C763B"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Pr>
          <w:rFonts w:ascii="Verdana" w:hAnsi="Verdana"/>
          <w:b/>
          <w:bCs/>
        </w:rPr>
        <w:t>Artículo 3</w:t>
      </w:r>
      <w:r w:rsidRPr="004C763B">
        <w:rPr>
          <w:rFonts w:ascii="Verdana" w:hAnsi="Verdana"/>
          <w:b/>
          <w:bCs/>
        </w:rPr>
        <w:t>º.-</w:t>
      </w:r>
      <w:r w:rsidRPr="004C763B">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19" w:name="_Toc144129327"/>
      <w:r>
        <w:rPr>
          <w:rFonts w:ascii="Arial" w:eastAsia="Arial" w:hAnsi="Arial" w:cs="Arial"/>
          <w:b/>
          <w:color w:val="279E94"/>
        </w:rPr>
        <w:lastRenderedPageBreak/>
        <w:t>Decreto Nº 78</w:t>
      </w:r>
      <w:bookmarkEnd w:id="19"/>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4C763B" w:rsidRDefault="005E56BD" w:rsidP="005E56BD">
      <w:pPr>
        <w:spacing w:line="360" w:lineRule="auto"/>
        <w:jc w:val="both"/>
        <w:rPr>
          <w:rFonts w:ascii="Verdana" w:hAnsi="Verdana"/>
        </w:rPr>
      </w:pPr>
    </w:p>
    <w:p w:rsidR="005E56BD" w:rsidRPr="005F76B0" w:rsidRDefault="005E56BD" w:rsidP="005E56BD">
      <w:pPr>
        <w:spacing w:line="360" w:lineRule="auto"/>
        <w:jc w:val="both"/>
        <w:rPr>
          <w:rFonts w:ascii="Verdana" w:hAnsi="Verdana"/>
        </w:rPr>
      </w:pPr>
    </w:p>
    <w:p w:rsidR="005E56BD" w:rsidRPr="00304260" w:rsidRDefault="005E56BD" w:rsidP="005E56BD">
      <w:pPr>
        <w:jc w:val="center"/>
        <w:rPr>
          <w:rFonts w:ascii="Verdana" w:hAnsi="Verdana"/>
          <w:b/>
        </w:rPr>
      </w:pPr>
      <w:r w:rsidRPr="00304260">
        <w:rPr>
          <w:rFonts w:ascii="Verdana" w:hAnsi="Verdana"/>
          <w:b/>
        </w:rPr>
        <w:t>DECRETO Nº 78</w:t>
      </w:r>
    </w:p>
    <w:p w:rsidR="005E56BD" w:rsidRPr="005B4577" w:rsidRDefault="005E56BD" w:rsidP="005E56BD">
      <w:pPr>
        <w:spacing w:line="360" w:lineRule="auto"/>
        <w:rPr>
          <w:rFonts w:ascii="Verdana" w:hAnsi="Verdana" w:cs="Arial"/>
        </w:rPr>
      </w:pPr>
    </w:p>
    <w:p w:rsidR="005E56BD" w:rsidRPr="005B4577" w:rsidRDefault="005E56BD" w:rsidP="005E56BD">
      <w:pPr>
        <w:spacing w:line="360" w:lineRule="auto"/>
        <w:jc w:val="both"/>
        <w:rPr>
          <w:rFonts w:ascii="Verdana" w:hAnsi="Verdana" w:cs="Arial"/>
        </w:rPr>
      </w:pPr>
      <w:r w:rsidRPr="005B4577">
        <w:rPr>
          <w:rFonts w:ascii="Verdana" w:hAnsi="Verdana" w:cs="Arial"/>
          <w:b/>
          <w:bCs/>
        </w:rPr>
        <w:t>VISTO:</w:t>
      </w:r>
      <w:r w:rsidRPr="005B4577">
        <w:rPr>
          <w:rFonts w:ascii="Verdana" w:hAnsi="Verdana" w:cs="Arial"/>
        </w:rPr>
        <w:t xml:space="preserve"> </w:t>
      </w:r>
    </w:p>
    <w:p w:rsidR="005E56BD" w:rsidRPr="005B4577" w:rsidRDefault="005E56BD" w:rsidP="005E56BD">
      <w:pPr>
        <w:spacing w:line="360" w:lineRule="auto"/>
        <w:jc w:val="both"/>
        <w:rPr>
          <w:rFonts w:ascii="Verdana" w:hAnsi="Verdana" w:cs="Arial"/>
        </w:rPr>
      </w:pPr>
      <w:r w:rsidRPr="005B4577">
        <w:rPr>
          <w:rFonts w:ascii="Verdana" w:hAnsi="Verdana" w:cs="Arial"/>
        </w:rPr>
        <w:t xml:space="preserve">               Las tareas de limpieza y mantenimiento realizadas por el </w:t>
      </w:r>
      <w:r w:rsidRPr="005B4577">
        <w:rPr>
          <w:rFonts w:ascii="Verdana" w:hAnsi="Verdana" w:cs="Arial"/>
          <w:b/>
        </w:rPr>
        <w:t>Sr.</w:t>
      </w:r>
      <w:r>
        <w:rPr>
          <w:rFonts w:ascii="Verdana" w:hAnsi="Verdana" w:cs="Arial"/>
          <w:b/>
        </w:rPr>
        <w:t xml:space="preserve"> Joaquín David GENTA</w:t>
      </w:r>
      <w:r w:rsidRPr="005B4577">
        <w:rPr>
          <w:rFonts w:ascii="Verdana" w:hAnsi="Verdana" w:cs="Arial"/>
          <w:b/>
        </w:rPr>
        <w:t xml:space="preserve">, DNI. Nº </w:t>
      </w:r>
      <w:r>
        <w:rPr>
          <w:rFonts w:ascii="Verdana" w:hAnsi="Verdana" w:cs="Arial"/>
          <w:b/>
        </w:rPr>
        <w:t xml:space="preserve">47.322.095 </w:t>
      </w:r>
      <w:r w:rsidRPr="005B4577">
        <w:rPr>
          <w:rFonts w:ascii="Verdana" w:hAnsi="Verdana" w:cs="Arial"/>
        </w:rPr>
        <w:t>en las piletas del Polideportivo Municipal “Carlos Campelli” de nuestra localidad.</w:t>
      </w:r>
    </w:p>
    <w:p w:rsidR="005E56BD" w:rsidRPr="005B4577" w:rsidRDefault="005E56BD" w:rsidP="005E56BD">
      <w:pPr>
        <w:spacing w:line="360" w:lineRule="auto"/>
        <w:jc w:val="both"/>
        <w:rPr>
          <w:rFonts w:ascii="Verdana" w:hAnsi="Verdana" w:cs="Arial"/>
        </w:rPr>
      </w:pPr>
    </w:p>
    <w:p w:rsidR="005E56BD" w:rsidRPr="005B4577" w:rsidRDefault="005E56BD" w:rsidP="005E56BD">
      <w:pPr>
        <w:spacing w:line="360" w:lineRule="auto"/>
        <w:jc w:val="both"/>
        <w:rPr>
          <w:rFonts w:ascii="Verdana" w:hAnsi="Verdana" w:cs="Arial"/>
        </w:rPr>
      </w:pPr>
      <w:r w:rsidRPr="005B4577">
        <w:rPr>
          <w:rFonts w:ascii="Verdana" w:hAnsi="Verdana" w:cs="Arial"/>
          <w:b/>
          <w:bCs/>
        </w:rPr>
        <w:t>Y CONSIDERANDO:</w:t>
      </w:r>
      <w:r w:rsidRPr="005B4577">
        <w:rPr>
          <w:rFonts w:ascii="Verdana" w:hAnsi="Verdana" w:cs="Arial"/>
        </w:rPr>
        <w:t xml:space="preserve"> </w:t>
      </w:r>
    </w:p>
    <w:p w:rsidR="005E56BD" w:rsidRPr="005B4577" w:rsidRDefault="005E56BD" w:rsidP="005E56BD">
      <w:pPr>
        <w:spacing w:line="360" w:lineRule="auto"/>
        <w:ind w:firstLine="2340"/>
        <w:jc w:val="both"/>
        <w:rPr>
          <w:rFonts w:ascii="Verdana" w:hAnsi="Verdana" w:cs="Arial"/>
        </w:rPr>
      </w:pPr>
      <w:r w:rsidRPr="005B4577">
        <w:rPr>
          <w:rFonts w:ascii="Verdana" w:hAnsi="Verdana" w:cs="Arial"/>
        </w:rPr>
        <w:t>Que si bien el municipio es el encargado de la limpieza y mantenimiento de las piletas, resulta necesario reforzar la limpieza, debido a la mayor atención que</w:t>
      </w:r>
      <w:r>
        <w:rPr>
          <w:rFonts w:ascii="Verdana" w:hAnsi="Verdana" w:cs="Arial"/>
        </w:rPr>
        <w:t xml:space="preserve"> las mismas requieren y que por</w:t>
      </w:r>
      <w:r w:rsidRPr="005B4577">
        <w:rPr>
          <w:rFonts w:ascii="Verdana" w:hAnsi="Verdana" w:cs="Arial"/>
        </w:rPr>
        <w:t xml:space="preserve"> falta de personal municipal por licencia por vacaciones que la planta registra en esta época, debemos recurrir a personal externo.</w:t>
      </w:r>
    </w:p>
    <w:p w:rsidR="005E56BD" w:rsidRPr="005B4577" w:rsidRDefault="005E56BD" w:rsidP="005E56BD">
      <w:pPr>
        <w:spacing w:line="360" w:lineRule="auto"/>
        <w:ind w:firstLine="2340"/>
        <w:jc w:val="both"/>
        <w:rPr>
          <w:rFonts w:ascii="Verdana" w:hAnsi="Verdana" w:cs="Arial"/>
        </w:rPr>
      </w:pPr>
      <w:r w:rsidRPr="005B4577">
        <w:rPr>
          <w:rFonts w:ascii="Verdana" w:hAnsi="Verdana" w:cs="Arial"/>
        </w:rPr>
        <w:t>Que el Departamento Ejecutivo Municipal cuenta con partida para atender el gasto que origine lo dispuesto en el  presente decreto, por ello:</w:t>
      </w:r>
    </w:p>
    <w:p w:rsidR="005E56BD" w:rsidRPr="005B4577" w:rsidRDefault="005E56BD" w:rsidP="005E56BD">
      <w:pPr>
        <w:spacing w:line="360" w:lineRule="auto"/>
        <w:jc w:val="both"/>
        <w:rPr>
          <w:rFonts w:ascii="Verdana" w:hAnsi="Verdana" w:cs="Arial"/>
        </w:rPr>
      </w:pPr>
      <w:r w:rsidRPr="005B4577">
        <w:rPr>
          <w:rFonts w:ascii="Verdana" w:hAnsi="Verdana" w:cs="Arial"/>
        </w:rPr>
        <w:t xml:space="preserve"> </w:t>
      </w:r>
    </w:p>
    <w:p w:rsidR="005E56BD" w:rsidRPr="005B4577" w:rsidRDefault="005E56BD" w:rsidP="005E56BD">
      <w:pPr>
        <w:spacing w:line="360" w:lineRule="auto"/>
        <w:jc w:val="center"/>
        <w:rPr>
          <w:rFonts w:ascii="Verdana" w:hAnsi="Verdana" w:cs="Arial"/>
          <w:b/>
          <w:bCs/>
        </w:rPr>
      </w:pPr>
      <w:r w:rsidRPr="005B4577">
        <w:rPr>
          <w:rFonts w:ascii="Verdana" w:hAnsi="Verdana" w:cs="Arial"/>
          <w:b/>
          <w:bCs/>
        </w:rPr>
        <w:t>LA INTENDENTE MUNICIPAL EN USO DE SUS ATRIBUCIONES</w:t>
      </w:r>
    </w:p>
    <w:p w:rsidR="005E56BD" w:rsidRPr="005B4577" w:rsidRDefault="005E56BD" w:rsidP="005E56BD">
      <w:pPr>
        <w:spacing w:line="360" w:lineRule="auto"/>
        <w:jc w:val="center"/>
        <w:rPr>
          <w:rFonts w:ascii="Verdana" w:hAnsi="Verdana" w:cs="Arial"/>
          <w:b/>
          <w:bCs/>
        </w:rPr>
      </w:pPr>
      <w:r w:rsidRPr="005B4577">
        <w:rPr>
          <w:rFonts w:ascii="Verdana" w:hAnsi="Verdana" w:cs="Arial"/>
          <w:b/>
          <w:bCs/>
        </w:rPr>
        <w:t>DECRETA</w:t>
      </w:r>
    </w:p>
    <w:p w:rsidR="005E56BD" w:rsidRPr="005B4577" w:rsidRDefault="005E56BD" w:rsidP="005E56BD">
      <w:pPr>
        <w:spacing w:line="360" w:lineRule="auto"/>
        <w:jc w:val="both"/>
        <w:rPr>
          <w:rFonts w:ascii="Verdana" w:hAnsi="Verdana" w:cs="Arial"/>
          <w:b/>
          <w:bCs/>
        </w:rPr>
      </w:pPr>
    </w:p>
    <w:p w:rsidR="005E56BD" w:rsidRPr="005B4577" w:rsidRDefault="005E56BD" w:rsidP="005E56BD">
      <w:pPr>
        <w:spacing w:line="360" w:lineRule="auto"/>
        <w:jc w:val="both"/>
        <w:rPr>
          <w:rFonts w:ascii="Verdana" w:hAnsi="Verdana" w:cs="Arial"/>
        </w:rPr>
      </w:pPr>
      <w:r w:rsidRPr="005B4577">
        <w:rPr>
          <w:rFonts w:ascii="Verdana" w:hAnsi="Verdana" w:cs="Arial"/>
          <w:b/>
          <w:bCs/>
        </w:rPr>
        <w:t>Artículo 1º.-</w:t>
      </w:r>
      <w:r w:rsidRPr="005B4577">
        <w:rPr>
          <w:rFonts w:ascii="Verdana" w:hAnsi="Verdana" w:cs="Arial"/>
        </w:rPr>
        <w:t xml:space="preserve"> Abónese al</w:t>
      </w:r>
      <w:r w:rsidRPr="005B4577">
        <w:rPr>
          <w:rFonts w:ascii="Verdana" w:hAnsi="Verdana" w:cs="Arial"/>
          <w:b/>
        </w:rPr>
        <w:t xml:space="preserve"> Sr.</w:t>
      </w:r>
      <w:r>
        <w:rPr>
          <w:rFonts w:ascii="Verdana" w:hAnsi="Verdana" w:cs="Arial"/>
          <w:b/>
        </w:rPr>
        <w:t xml:space="preserve"> Joaquín David GENTA</w:t>
      </w:r>
      <w:r w:rsidRPr="005B4577">
        <w:rPr>
          <w:rFonts w:ascii="Verdana" w:hAnsi="Verdana" w:cs="Arial"/>
          <w:b/>
        </w:rPr>
        <w:t xml:space="preserve">, DNI. Nº </w:t>
      </w:r>
      <w:r>
        <w:rPr>
          <w:rFonts w:ascii="Verdana" w:hAnsi="Verdana" w:cs="Arial"/>
          <w:b/>
        </w:rPr>
        <w:t>47.322.095</w:t>
      </w:r>
      <w:r w:rsidRPr="005B4577">
        <w:rPr>
          <w:rFonts w:ascii="Verdana" w:hAnsi="Verdana" w:cs="Arial"/>
        </w:rPr>
        <w:t xml:space="preserve">, la suma total de Pesos </w:t>
      </w:r>
      <w:r>
        <w:rPr>
          <w:rFonts w:ascii="Verdana" w:hAnsi="Verdana" w:cs="Arial"/>
        </w:rPr>
        <w:t>Treinta mil ($30.0</w:t>
      </w:r>
      <w:r w:rsidRPr="005B4577">
        <w:rPr>
          <w:rFonts w:ascii="Verdana" w:hAnsi="Verdana" w:cs="Arial"/>
        </w:rPr>
        <w:t>00,00), en concepto de contraprestación por los trabajos de limpieza y mantenimiento de las piletas del Polideportivo Municipal “Carlos</w:t>
      </w:r>
      <w:r>
        <w:rPr>
          <w:rFonts w:ascii="Verdana" w:hAnsi="Verdana" w:cs="Arial"/>
        </w:rPr>
        <w:t xml:space="preserve"> Campelli” de nuestra localidad realizadas en en el mes de Febrero del año 2.023.</w:t>
      </w:r>
    </w:p>
    <w:p w:rsidR="005E56BD" w:rsidRPr="005B4577" w:rsidRDefault="005E56BD" w:rsidP="005E56BD">
      <w:pPr>
        <w:spacing w:line="360" w:lineRule="auto"/>
        <w:jc w:val="both"/>
        <w:rPr>
          <w:rFonts w:ascii="Verdana" w:hAnsi="Verdana" w:cs="Arial"/>
        </w:rPr>
      </w:pPr>
    </w:p>
    <w:p w:rsidR="005E56BD" w:rsidRPr="005B4577" w:rsidRDefault="005E56BD" w:rsidP="005E56BD">
      <w:pPr>
        <w:spacing w:line="360" w:lineRule="auto"/>
        <w:jc w:val="both"/>
        <w:rPr>
          <w:rFonts w:ascii="Verdana" w:hAnsi="Verdana"/>
          <w:b/>
        </w:rPr>
      </w:pPr>
      <w:r w:rsidRPr="005B4577">
        <w:rPr>
          <w:rFonts w:ascii="Verdana" w:hAnsi="Verdana" w:cs="Arial"/>
          <w:b/>
          <w:bCs/>
        </w:rPr>
        <w:t>Artículo 2º.-</w:t>
      </w:r>
      <w:r w:rsidRPr="005B4577">
        <w:rPr>
          <w:rFonts w:ascii="Verdana" w:hAnsi="Verdana" w:cs="Arial"/>
        </w:rPr>
        <w:t xml:space="preserve"> Impútese el gasto ocasionado por el artículo precedente, a la partida del Presupuesto de Gastos vigente </w:t>
      </w:r>
      <w:r w:rsidRPr="005B4577">
        <w:rPr>
          <w:rFonts w:ascii="Verdana" w:hAnsi="Verdana"/>
          <w:b/>
        </w:rPr>
        <w:t>1.1.03.12.5 Servicios Ejecutados por Terceros.</w:t>
      </w:r>
    </w:p>
    <w:p w:rsidR="005E56BD" w:rsidRPr="005B4577" w:rsidRDefault="005E56BD" w:rsidP="005E56BD">
      <w:pPr>
        <w:spacing w:line="360" w:lineRule="auto"/>
        <w:jc w:val="both"/>
        <w:rPr>
          <w:rFonts w:ascii="Verdana" w:hAnsi="Verdana" w:cs="Arial"/>
          <w:b/>
          <w:bCs/>
        </w:rPr>
      </w:pPr>
    </w:p>
    <w:p w:rsidR="005E56BD" w:rsidRDefault="005E56BD" w:rsidP="005E56BD">
      <w:pPr>
        <w:spacing w:line="360" w:lineRule="auto"/>
        <w:jc w:val="both"/>
        <w:rPr>
          <w:rFonts w:ascii="Verdana" w:hAnsi="Verdana" w:cs="Arial"/>
        </w:rPr>
      </w:pPr>
      <w:r w:rsidRPr="005B4577">
        <w:rPr>
          <w:rFonts w:ascii="Verdana" w:hAnsi="Verdana" w:cs="Arial"/>
          <w:b/>
          <w:bCs/>
        </w:rPr>
        <w:t>Artículo 3º.-</w:t>
      </w:r>
      <w:r w:rsidRPr="005B4577">
        <w:rPr>
          <w:rFonts w:ascii="Verdana" w:hAnsi="Verdana" w:cs="Arial"/>
        </w:rPr>
        <w:t xml:space="preserve"> Comuníquese, publíquese, dése al R.M. y archívese.-</w:t>
      </w:r>
    </w:p>
    <w:p w:rsidR="005E56BD" w:rsidRDefault="005E56BD" w:rsidP="005E56BD">
      <w:pPr>
        <w:spacing w:line="360" w:lineRule="auto"/>
        <w:jc w:val="both"/>
        <w:rPr>
          <w:rFonts w:ascii="Verdana" w:hAnsi="Verdana" w:cs="Arial"/>
        </w:rPr>
      </w:pPr>
    </w:p>
    <w:p w:rsidR="005E56BD" w:rsidRDefault="005E56BD" w:rsidP="005E56BD">
      <w:pPr>
        <w:pStyle w:val="Ttulo2"/>
        <w:rPr>
          <w:rFonts w:ascii="Arial" w:eastAsia="Arial" w:hAnsi="Arial" w:cs="Arial"/>
          <w:b/>
        </w:rPr>
      </w:pPr>
      <w:bookmarkStart w:id="20" w:name="_Toc144129328"/>
      <w:r>
        <w:rPr>
          <w:rFonts w:ascii="Arial" w:eastAsia="Arial" w:hAnsi="Arial" w:cs="Arial"/>
          <w:b/>
          <w:color w:val="279E94"/>
        </w:rPr>
        <w:lastRenderedPageBreak/>
        <w:t>Decreto Nº 79</w:t>
      </w:r>
      <w:bookmarkEnd w:id="20"/>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Default="005E56BD" w:rsidP="005E56BD">
      <w:pPr>
        <w:jc w:val="center"/>
        <w:rPr>
          <w:rFonts w:ascii="Verdana" w:hAnsi="Verdana"/>
          <w:b/>
        </w:rPr>
      </w:pPr>
    </w:p>
    <w:p w:rsidR="005E56BD" w:rsidRPr="005F6E2E" w:rsidRDefault="005E56BD" w:rsidP="005E56BD">
      <w:pPr>
        <w:jc w:val="center"/>
        <w:rPr>
          <w:rFonts w:ascii="Verdana" w:hAnsi="Verdana"/>
          <w:b/>
        </w:rPr>
      </w:pPr>
      <w:r w:rsidRPr="005F6E2E">
        <w:rPr>
          <w:rFonts w:ascii="Verdana" w:hAnsi="Verdana"/>
          <w:b/>
        </w:rPr>
        <w:t>DECRETO Nº 79</w:t>
      </w:r>
    </w:p>
    <w:p w:rsidR="005E56BD" w:rsidRPr="00257156"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5E56BD" w:rsidRPr="00257156"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5E56BD" w:rsidRPr="00257156"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9D172C">
        <w:rPr>
          <w:rFonts w:ascii="Verdana" w:hAnsi="Verdana"/>
          <w:b/>
          <w:bCs/>
          <w:u w:val="single"/>
        </w:rPr>
        <w:t>Y CONSIDERANDO:</w:t>
      </w:r>
      <w:r w:rsidRPr="00257156">
        <w:rPr>
          <w:rFonts w:ascii="Verdana" w:hAnsi="Verdana"/>
        </w:rPr>
        <w:t xml:space="preserve"> </w:t>
      </w:r>
    </w:p>
    <w:p w:rsidR="005E56BD" w:rsidRPr="00257156"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a </w:t>
      </w:r>
      <w:r>
        <w:rPr>
          <w:rFonts w:ascii="Verdana" w:hAnsi="Verdana"/>
        </w:rPr>
        <w:t xml:space="preserve"> </w:t>
      </w:r>
      <w:r w:rsidRPr="00257156">
        <w:rPr>
          <w:rFonts w:ascii="Verdana" w:hAnsi="Verdana"/>
        </w:rPr>
        <w:t>través del presente decreto ya que no cuentan con medio de facturación propia.</w:t>
      </w:r>
    </w:p>
    <w:p w:rsidR="005E56BD" w:rsidRDefault="005E56BD" w:rsidP="005E56BD">
      <w:pPr>
        <w:spacing w:line="360" w:lineRule="auto"/>
        <w:ind w:firstLine="2340"/>
        <w:jc w:val="both"/>
        <w:rPr>
          <w:rFonts w:ascii="Verdana" w:hAnsi="Verdana"/>
        </w:rPr>
      </w:pPr>
      <w:r w:rsidRPr="00257156">
        <w:rPr>
          <w:rFonts w:ascii="Verdana" w:hAnsi="Verdana"/>
        </w:rPr>
        <w:t xml:space="preserve">  Que hemos recibido por parte de la Dirección de Deportes Municipal </w:t>
      </w:r>
      <w:r>
        <w:rPr>
          <w:rFonts w:ascii="Verdana" w:hAnsi="Verdana"/>
        </w:rPr>
        <w:t xml:space="preserve">el informe </w:t>
      </w:r>
      <w:r w:rsidRPr="00257156">
        <w:rPr>
          <w:rFonts w:ascii="Verdana" w:hAnsi="Verdana"/>
        </w:rPr>
        <w:t xml:space="preserve">detallando </w:t>
      </w:r>
      <w:r>
        <w:rPr>
          <w:rFonts w:ascii="Verdana" w:hAnsi="Verdana"/>
        </w:rPr>
        <w:t xml:space="preserve">el monto a abonar al Profesor que asumió la dirección técnica del equipo de handball Primera Femenina y Recreativo a partir del mes de Febrero </w:t>
      </w:r>
      <w:r w:rsidRPr="00257156">
        <w:rPr>
          <w:rFonts w:ascii="Verdana" w:hAnsi="Verdana"/>
        </w:rPr>
        <w:t>pasado, Por ello:</w:t>
      </w:r>
    </w:p>
    <w:p w:rsidR="005E56BD" w:rsidRPr="00257156" w:rsidRDefault="005E56BD" w:rsidP="005E56BD">
      <w:pPr>
        <w:spacing w:line="360" w:lineRule="auto"/>
        <w:jc w:val="both"/>
        <w:rPr>
          <w:rFonts w:ascii="Verdana" w:hAnsi="Verdana"/>
        </w:rPr>
      </w:pPr>
    </w:p>
    <w:p w:rsidR="005E56BD" w:rsidRPr="00257156" w:rsidRDefault="005E56BD" w:rsidP="005E56BD">
      <w:pPr>
        <w:spacing w:line="360" w:lineRule="auto"/>
        <w:jc w:val="center"/>
        <w:rPr>
          <w:rFonts w:ascii="Verdana" w:hAnsi="Verdana"/>
          <w:b/>
          <w:bCs/>
        </w:rPr>
      </w:pPr>
      <w:r w:rsidRPr="00257156">
        <w:rPr>
          <w:rFonts w:ascii="Verdana" w:hAnsi="Verdana"/>
          <w:b/>
          <w:bCs/>
        </w:rPr>
        <w:t>LA  INTENDENTE MUNICIPAL EN USO DE SUS ATRIBUCIONES</w:t>
      </w:r>
    </w:p>
    <w:p w:rsidR="005E56BD" w:rsidRDefault="005E56BD" w:rsidP="005E56BD">
      <w:pPr>
        <w:spacing w:line="360" w:lineRule="auto"/>
        <w:jc w:val="center"/>
        <w:rPr>
          <w:rFonts w:ascii="Verdana" w:hAnsi="Verdana"/>
          <w:b/>
          <w:bCs/>
        </w:rPr>
      </w:pPr>
      <w:r w:rsidRPr="00257156">
        <w:rPr>
          <w:rFonts w:ascii="Verdana" w:hAnsi="Verdana"/>
          <w:b/>
          <w:bCs/>
        </w:rPr>
        <w:t>DECRETA</w:t>
      </w:r>
    </w:p>
    <w:p w:rsidR="005E56BD" w:rsidRPr="00257156" w:rsidRDefault="005E56BD" w:rsidP="005E56BD">
      <w:pPr>
        <w:spacing w:line="360" w:lineRule="auto"/>
        <w:rPr>
          <w:rFonts w:ascii="Verdana" w:hAnsi="Verdana"/>
          <w:b/>
          <w:bCs/>
        </w:rPr>
      </w:pPr>
    </w:p>
    <w:p w:rsidR="005E56BD" w:rsidRDefault="005E56BD" w:rsidP="005E56BD">
      <w:pPr>
        <w:pStyle w:val="Textoindependiente"/>
        <w:spacing w:line="360" w:lineRule="auto"/>
        <w:rPr>
          <w:rFonts w:ascii="Verdana" w:hAnsi="Verdana"/>
        </w:rPr>
      </w:pPr>
      <w:r w:rsidRPr="00257156">
        <w:rPr>
          <w:rFonts w:ascii="Verdana" w:hAnsi="Verdana"/>
          <w:b/>
          <w:bCs/>
        </w:rPr>
        <w:t>Artículo 1º.-</w:t>
      </w:r>
      <w:r w:rsidRPr="00257156">
        <w:rPr>
          <w:rFonts w:ascii="Verdana" w:hAnsi="Verdana"/>
        </w:rPr>
        <w:t xml:space="preserve"> Abónese a</w:t>
      </w:r>
      <w:r>
        <w:rPr>
          <w:rFonts w:ascii="Verdana" w:hAnsi="Verdana"/>
        </w:rPr>
        <w:t>l Profesor Marcelo Daniel SADRI, DNI. N° 32.099.623</w:t>
      </w:r>
      <w:r w:rsidRPr="00257156">
        <w:rPr>
          <w:rFonts w:ascii="Verdana" w:hAnsi="Verdana"/>
        </w:rPr>
        <w:t xml:space="preserve"> </w:t>
      </w:r>
      <w:r>
        <w:rPr>
          <w:rFonts w:ascii="Verdana" w:hAnsi="Verdana"/>
        </w:rPr>
        <w:t xml:space="preserve">Treinta y siete mil quinientos ($37.500,00) en concepto de servicios prestados en la dirección técnica del equipo de handball Primera Femenina y Recreativo de la Dirección de Deportes municipal el pasado mes de Febrero del corriente año. </w:t>
      </w:r>
    </w:p>
    <w:p w:rsidR="005E56BD" w:rsidRPr="00EE7B20" w:rsidRDefault="005E56BD" w:rsidP="005E56BD">
      <w:pPr>
        <w:pStyle w:val="Textoindependiente"/>
        <w:spacing w:line="360" w:lineRule="auto"/>
        <w:rPr>
          <w:rFonts w:ascii="Verdana" w:hAnsi="Verdana"/>
        </w:rPr>
      </w:pPr>
    </w:p>
    <w:p w:rsidR="005E56BD" w:rsidRPr="00257156" w:rsidRDefault="005E56BD" w:rsidP="005E56BD">
      <w:pPr>
        <w:spacing w:line="360" w:lineRule="auto"/>
        <w:jc w:val="both"/>
        <w:rPr>
          <w:rFonts w:ascii="Verdana" w:hAnsi="Verdana"/>
          <w:b/>
          <w:bCs/>
        </w:rPr>
      </w:pPr>
      <w:r w:rsidRPr="00257156">
        <w:rPr>
          <w:rFonts w:ascii="Verdana" w:hAnsi="Verdana"/>
          <w:b/>
        </w:rPr>
        <w:t>Articulo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Deportes y Recreación.-</w:t>
      </w:r>
    </w:p>
    <w:p w:rsidR="005E56BD" w:rsidRPr="00257156"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257156">
        <w:rPr>
          <w:rFonts w:ascii="Verdana" w:hAnsi="Verdana"/>
          <w:b/>
          <w:bCs/>
        </w:rPr>
        <w:t>Artículo 3º.-</w:t>
      </w:r>
      <w:r w:rsidRPr="00257156">
        <w:rPr>
          <w:rFonts w:ascii="Verdana" w:hAnsi="Verdana"/>
        </w:rPr>
        <w:t xml:space="preserve"> Comuníquese, publíquese, dése al R.M. y archívese.- </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21" w:name="_Toc144129329"/>
      <w:r>
        <w:rPr>
          <w:rFonts w:ascii="Arial" w:eastAsia="Arial" w:hAnsi="Arial" w:cs="Arial"/>
          <w:b/>
          <w:color w:val="279E94"/>
        </w:rPr>
        <w:lastRenderedPageBreak/>
        <w:t>Decreto Nº 80</w:t>
      </w:r>
      <w:bookmarkEnd w:id="21"/>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257156" w:rsidRDefault="005E56BD" w:rsidP="005E56BD">
      <w:pPr>
        <w:spacing w:line="360" w:lineRule="auto"/>
        <w:jc w:val="both"/>
        <w:rPr>
          <w:rFonts w:ascii="Verdana" w:hAnsi="Verdana"/>
        </w:rPr>
      </w:pPr>
    </w:p>
    <w:p w:rsidR="005E56BD" w:rsidRPr="005B5973" w:rsidRDefault="005E56BD" w:rsidP="005E56BD">
      <w:pPr>
        <w:spacing w:line="360" w:lineRule="auto"/>
        <w:jc w:val="center"/>
        <w:rPr>
          <w:rFonts w:ascii="Verdana" w:hAnsi="Verdana"/>
          <w:b/>
        </w:rPr>
      </w:pPr>
      <w:r>
        <w:rPr>
          <w:rFonts w:ascii="Verdana" w:hAnsi="Verdana"/>
          <w:b/>
        </w:rPr>
        <w:t>DECRETO Nº 80</w:t>
      </w:r>
    </w:p>
    <w:p w:rsidR="005E56BD" w:rsidRPr="00AC383F" w:rsidRDefault="005E56BD" w:rsidP="005E56BD">
      <w:pPr>
        <w:spacing w:line="360" w:lineRule="auto"/>
        <w:jc w:val="both"/>
        <w:rPr>
          <w:rFonts w:ascii="Verdana" w:hAnsi="Verdana"/>
          <w:b/>
        </w:rPr>
      </w:pPr>
      <w:r w:rsidRPr="00AC383F">
        <w:rPr>
          <w:rFonts w:ascii="Verdana" w:hAnsi="Verdana"/>
          <w:b/>
        </w:rPr>
        <w:t xml:space="preserve">VISTO: </w:t>
      </w:r>
    </w:p>
    <w:p w:rsidR="005E56BD" w:rsidRPr="00AF121D" w:rsidRDefault="005E56BD" w:rsidP="005E56BD">
      <w:pPr>
        <w:spacing w:line="360" w:lineRule="auto"/>
        <w:jc w:val="both"/>
        <w:rPr>
          <w:rFonts w:ascii="Verdana" w:hAnsi="Verdana"/>
        </w:rPr>
      </w:pPr>
      <w:r w:rsidRPr="00AF121D">
        <w:rPr>
          <w:rFonts w:ascii="Verdana" w:hAnsi="Verdana"/>
        </w:rPr>
        <w:t xml:space="preserve">               Las tareas de confección de los Módulos Alimentarios PAICor </w:t>
      </w:r>
      <w:r>
        <w:rPr>
          <w:rFonts w:ascii="Verdana" w:hAnsi="Verdana"/>
        </w:rPr>
        <w:t xml:space="preserve">que fueron </w:t>
      </w:r>
      <w:r w:rsidRPr="00AF121D">
        <w:rPr>
          <w:rFonts w:ascii="Verdana" w:hAnsi="Verdana"/>
        </w:rPr>
        <w:t xml:space="preserve">entregados a cada </w:t>
      </w:r>
      <w:r>
        <w:rPr>
          <w:rFonts w:ascii="Verdana" w:hAnsi="Verdana"/>
        </w:rPr>
        <w:t xml:space="preserve">uno </w:t>
      </w:r>
      <w:r w:rsidRPr="00AF121D">
        <w:rPr>
          <w:rFonts w:ascii="Verdana" w:hAnsi="Verdana"/>
        </w:rPr>
        <w:t xml:space="preserve">de los beneficiarios </w:t>
      </w:r>
      <w:r>
        <w:rPr>
          <w:rFonts w:ascii="Verdana" w:hAnsi="Verdana"/>
        </w:rPr>
        <w:t xml:space="preserve">por este mes de Marzo en curso. </w:t>
      </w:r>
    </w:p>
    <w:p w:rsidR="005E56BD" w:rsidRPr="00AF121D" w:rsidRDefault="005E56BD" w:rsidP="005E56BD">
      <w:pPr>
        <w:spacing w:line="360" w:lineRule="auto"/>
        <w:jc w:val="both"/>
        <w:rPr>
          <w:rFonts w:ascii="Verdana" w:hAnsi="Verdana"/>
        </w:rPr>
      </w:pPr>
    </w:p>
    <w:p w:rsidR="005E56BD" w:rsidRPr="00AC383F" w:rsidRDefault="005E56BD" w:rsidP="005E56BD">
      <w:pPr>
        <w:spacing w:line="360" w:lineRule="auto"/>
        <w:jc w:val="both"/>
        <w:rPr>
          <w:rFonts w:ascii="Verdana" w:hAnsi="Verdana"/>
          <w:b/>
        </w:rPr>
      </w:pPr>
      <w:r w:rsidRPr="00AC383F">
        <w:rPr>
          <w:rFonts w:ascii="Verdana" w:hAnsi="Verdana"/>
          <w:b/>
        </w:rPr>
        <w:t xml:space="preserve">Y CONSIDERANDO: </w:t>
      </w:r>
    </w:p>
    <w:p w:rsidR="005E56BD" w:rsidRPr="00AF121D" w:rsidRDefault="005E56BD" w:rsidP="005E56BD">
      <w:pPr>
        <w:spacing w:line="360" w:lineRule="auto"/>
        <w:jc w:val="both"/>
        <w:rPr>
          <w:rFonts w:ascii="Verdana" w:hAnsi="Verdana"/>
        </w:rPr>
      </w:pPr>
      <w:r>
        <w:rPr>
          <w:rFonts w:ascii="Verdana" w:hAnsi="Verdana"/>
        </w:rPr>
        <w:tab/>
      </w:r>
      <w:r>
        <w:rPr>
          <w:rFonts w:ascii="Verdana" w:hAnsi="Verdana"/>
        </w:rPr>
        <w:tab/>
      </w:r>
      <w:r>
        <w:rPr>
          <w:rFonts w:ascii="Verdana" w:hAnsi="Verdana"/>
        </w:rPr>
        <w:tab/>
        <w:t>Que se necesito de</w:t>
      </w:r>
      <w:r w:rsidRPr="00AF121D">
        <w:rPr>
          <w:rFonts w:ascii="Verdana" w:hAnsi="Verdana"/>
        </w:rPr>
        <w:t xml:space="preserve"> la colaboración de personal externo en el armado de los módulos alimentarios que se entrega</w:t>
      </w:r>
      <w:r>
        <w:rPr>
          <w:rFonts w:ascii="Verdana" w:hAnsi="Verdana"/>
        </w:rPr>
        <w:t>ra</w:t>
      </w:r>
      <w:r w:rsidRPr="00AF121D">
        <w:rPr>
          <w:rFonts w:ascii="Verdana" w:hAnsi="Verdana"/>
        </w:rPr>
        <w:t>n a cada uno de los beneficiarios de PAICOR.</w:t>
      </w:r>
    </w:p>
    <w:p w:rsidR="005E56BD" w:rsidRPr="00AF121D" w:rsidRDefault="005E56BD" w:rsidP="005E56BD">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AF121D">
        <w:rPr>
          <w:rFonts w:ascii="Verdana" w:hAnsi="Verdana"/>
        </w:rPr>
        <w:t>Que estas tareas se desarrollaron y culminaron por lo que corresponde abonar una contraprestación por las tareas realizadas.</w:t>
      </w:r>
    </w:p>
    <w:p w:rsidR="005E56BD" w:rsidRPr="00AF121D" w:rsidRDefault="005E56BD" w:rsidP="005E56BD">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AF121D">
        <w:rPr>
          <w:rFonts w:ascii="Verdana" w:hAnsi="Verdana"/>
        </w:rPr>
        <w:t>Que el Departamento Ejecutivo Municipal cuenta con partida para atender el gasto que origine lo dispuesto en el  presente decreto, por ello:</w:t>
      </w:r>
    </w:p>
    <w:p w:rsidR="005E56BD" w:rsidRPr="000D5205" w:rsidRDefault="005E56BD" w:rsidP="005E56BD">
      <w:pPr>
        <w:spacing w:line="360" w:lineRule="auto"/>
        <w:jc w:val="center"/>
        <w:rPr>
          <w:rFonts w:ascii="Verdana" w:hAnsi="Verdana"/>
          <w:b/>
        </w:rPr>
      </w:pPr>
      <w:r w:rsidRPr="000D5205">
        <w:rPr>
          <w:rFonts w:ascii="Verdana" w:hAnsi="Verdana"/>
          <w:b/>
        </w:rPr>
        <w:t>LA INTENDENTE MUNICIPAL EN USO DE SUS ATRIBUCIONES</w:t>
      </w:r>
    </w:p>
    <w:p w:rsidR="005E56BD" w:rsidRDefault="005E56BD" w:rsidP="005E56BD">
      <w:pPr>
        <w:spacing w:line="360" w:lineRule="auto"/>
        <w:jc w:val="center"/>
        <w:rPr>
          <w:rFonts w:ascii="Verdana" w:hAnsi="Verdana"/>
          <w:b/>
        </w:rPr>
      </w:pPr>
      <w:r w:rsidRPr="000D5205">
        <w:rPr>
          <w:rFonts w:ascii="Verdana" w:hAnsi="Verdana"/>
          <w:b/>
        </w:rPr>
        <w:t>DECRETA</w:t>
      </w:r>
    </w:p>
    <w:p w:rsidR="005E56BD" w:rsidRPr="00AF121D" w:rsidRDefault="005E56BD" w:rsidP="005E56BD">
      <w:pPr>
        <w:spacing w:line="360" w:lineRule="auto"/>
        <w:jc w:val="center"/>
        <w:rPr>
          <w:rFonts w:ascii="Verdana" w:hAnsi="Verdana"/>
        </w:rPr>
      </w:pPr>
    </w:p>
    <w:p w:rsidR="005E56BD" w:rsidRPr="00AF121D" w:rsidRDefault="005E56BD" w:rsidP="005E56BD">
      <w:pPr>
        <w:spacing w:line="360" w:lineRule="auto"/>
        <w:jc w:val="both"/>
        <w:rPr>
          <w:rFonts w:ascii="Verdana" w:hAnsi="Verdana"/>
        </w:rPr>
      </w:pPr>
      <w:r>
        <w:rPr>
          <w:rFonts w:ascii="Verdana" w:hAnsi="Verdana"/>
          <w:b/>
        </w:rPr>
        <w:t>Artículo 1</w:t>
      </w:r>
      <w:r w:rsidRPr="000D5205">
        <w:rPr>
          <w:rFonts w:ascii="Verdana" w:hAnsi="Verdana"/>
          <w:b/>
        </w:rPr>
        <w:t>º.-</w:t>
      </w:r>
      <w:r w:rsidRPr="00AF121D">
        <w:rPr>
          <w:rFonts w:ascii="Verdana" w:hAnsi="Verdana"/>
        </w:rPr>
        <w:t xml:space="preserve"> Abónese a la </w:t>
      </w:r>
      <w:r w:rsidRPr="000D5205">
        <w:rPr>
          <w:rFonts w:ascii="Verdana" w:hAnsi="Verdana"/>
          <w:b/>
        </w:rPr>
        <w:t>Sra.</w:t>
      </w:r>
      <w:r>
        <w:rPr>
          <w:rFonts w:ascii="Verdana" w:hAnsi="Verdana"/>
          <w:b/>
        </w:rPr>
        <w:t xml:space="preserve"> Norma Noemí FERNANDEZ, DNI N° 28.268.734</w:t>
      </w:r>
      <w:r w:rsidRPr="000D5205">
        <w:rPr>
          <w:rFonts w:ascii="Verdana" w:hAnsi="Verdana"/>
          <w:b/>
        </w:rPr>
        <w:t xml:space="preserve"> </w:t>
      </w:r>
      <w:r w:rsidRPr="00AF121D">
        <w:rPr>
          <w:rFonts w:ascii="Verdana" w:hAnsi="Verdana"/>
        </w:rPr>
        <w:t xml:space="preserve">la suma de Pesos </w:t>
      </w:r>
      <w:r>
        <w:rPr>
          <w:rFonts w:ascii="Verdana" w:hAnsi="Verdana"/>
        </w:rPr>
        <w:t>Tres mil ($3.000</w:t>
      </w:r>
      <w:r w:rsidRPr="00AF121D">
        <w:rPr>
          <w:rFonts w:ascii="Verdana" w:hAnsi="Verdana"/>
        </w:rPr>
        <w:t>,00) en concepto de contraprestación por los trabajos de armado de módulos alimentarios</w:t>
      </w:r>
      <w:r>
        <w:rPr>
          <w:rFonts w:ascii="Verdana" w:hAnsi="Verdana"/>
        </w:rPr>
        <w:t xml:space="preserve"> PAICor.</w:t>
      </w:r>
    </w:p>
    <w:p w:rsidR="005E56BD" w:rsidRPr="00AF121D" w:rsidRDefault="005E56BD" w:rsidP="005E56BD">
      <w:pPr>
        <w:spacing w:line="360" w:lineRule="auto"/>
        <w:jc w:val="both"/>
        <w:rPr>
          <w:rFonts w:ascii="Verdana" w:hAnsi="Verdana"/>
        </w:rPr>
      </w:pPr>
      <w:r>
        <w:rPr>
          <w:rFonts w:ascii="Verdana" w:hAnsi="Verdana"/>
          <w:b/>
        </w:rPr>
        <w:t>Artículo 2</w:t>
      </w:r>
      <w:r w:rsidRPr="000D5205">
        <w:rPr>
          <w:rFonts w:ascii="Verdana" w:hAnsi="Verdana"/>
          <w:b/>
        </w:rPr>
        <w:t>º.-</w:t>
      </w:r>
      <w:r w:rsidRPr="00AF121D">
        <w:rPr>
          <w:rFonts w:ascii="Verdana" w:hAnsi="Verdana"/>
        </w:rPr>
        <w:t xml:space="preserve"> Abónese a la </w:t>
      </w:r>
      <w:r w:rsidRPr="000D5205">
        <w:rPr>
          <w:rFonts w:ascii="Verdana" w:hAnsi="Verdana"/>
          <w:b/>
        </w:rPr>
        <w:t>Srita.</w:t>
      </w:r>
      <w:r>
        <w:rPr>
          <w:rFonts w:ascii="Verdana" w:hAnsi="Verdana"/>
          <w:b/>
        </w:rPr>
        <w:t xml:space="preserve"> Maite del Valle RODRIGUEZ, DNI. N° 45.087.463</w:t>
      </w:r>
      <w:r w:rsidRPr="000D5205">
        <w:rPr>
          <w:rFonts w:ascii="Verdana" w:hAnsi="Verdana"/>
          <w:b/>
        </w:rPr>
        <w:t xml:space="preserve">, </w:t>
      </w:r>
      <w:r w:rsidRPr="005B5973">
        <w:rPr>
          <w:rFonts w:ascii="Verdana" w:hAnsi="Verdana"/>
        </w:rPr>
        <w:t>la suma de</w:t>
      </w:r>
      <w:r>
        <w:rPr>
          <w:rFonts w:ascii="Verdana" w:hAnsi="Verdana"/>
          <w:b/>
        </w:rPr>
        <w:t xml:space="preserve"> </w:t>
      </w:r>
      <w:r>
        <w:rPr>
          <w:rFonts w:ascii="Verdana" w:hAnsi="Verdana"/>
        </w:rPr>
        <w:t>Tres mil ($3.000</w:t>
      </w:r>
      <w:r w:rsidRPr="00AF121D">
        <w:rPr>
          <w:rFonts w:ascii="Verdana" w:hAnsi="Verdana"/>
        </w:rPr>
        <w:t>,00) en concepto de contraprestación por los trabajos de</w:t>
      </w:r>
      <w:r>
        <w:rPr>
          <w:rFonts w:ascii="Verdana" w:hAnsi="Verdana"/>
        </w:rPr>
        <w:t xml:space="preserve"> armado de módulos alimentarios PAICor.</w:t>
      </w:r>
    </w:p>
    <w:p w:rsidR="005E56BD" w:rsidRPr="00AF121D" w:rsidRDefault="005E56BD" w:rsidP="005E56BD">
      <w:pPr>
        <w:spacing w:line="360" w:lineRule="auto"/>
        <w:jc w:val="both"/>
        <w:rPr>
          <w:rFonts w:ascii="Verdana" w:hAnsi="Verdana"/>
        </w:rPr>
      </w:pPr>
      <w:r>
        <w:rPr>
          <w:rFonts w:ascii="Verdana" w:hAnsi="Verdana"/>
          <w:b/>
        </w:rPr>
        <w:t>Artículo 3</w:t>
      </w:r>
      <w:r w:rsidRPr="000D5205">
        <w:rPr>
          <w:rFonts w:ascii="Verdana" w:hAnsi="Verdana"/>
          <w:b/>
        </w:rPr>
        <w:t>º.-</w:t>
      </w:r>
      <w:r w:rsidRPr="00AF121D">
        <w:rPr>
          <w:rFonts w:ascii="Verdana" w:hAnsi="Verdana"/>
        </w:rPr>
        <w:t xml:space="preserve"> Abónese a la </w:t>
      </w:r>
      <w:r w:rsidRPr="00754D41">
        <w:rPr>
          <w:rFonts w:ascii="Verdana" w:hAnsi="Verdana"/>
          <w:b/>
        </w:rPr>
        <w:t>Srita.</w:t>
      </w:r>
      <w:r>
        <w:rPr>
          <w:rFonts w:ascii="Verdana" w:hAnsi="Verdana"/>
          <w:b/>
        </w:rPr>
        <w:t xml:space="preserve"> Evelyn Desiree MUÑOZ</w:t>
      </w:r>
      <w:r w:rsidRPr="00754D41">
        <w:rPr>
          <w:rFonts w:ascii="Verdana" w:hAnsi="Verdana"/>
          <w:b/>
        </w:rPr>
        <w:t xml:space="preserve">, DNI. Nº </w:t>
      </w:r>
      <w:r>
        <w:rPr>
          <w:rFonts w:ascii="Verdana" w:hAnsi="Verdana"/>
          <w:b/>
        </w:rPr>
        <w:t xml:space="preserve">45.699.909 </w:t>
      </w:r>
      <w:r w:rsidRPr="00AF121D">
        <w:rPr>
          <w:rFonts w:ascii="Verdana" w:hAnsi="Verdana"/>
        </w:rPr>
        <w:t xml:space="preserve">la suma de Pesos </w:t>
      </w:r>
      <w:r>
        <w:rPr>
          <w:rFonts w:ascii="Verdana" w:hAnsi="Verdana"/>
        </w:rPr>
        <w:t>Tres mil ($3.000</w:t>
      </w:r>
      <w:r w:rsidRPr="00AF121D">
        <w:rPr>
          <w:rFonts w:ascii="Verdana" w:hAnsi="Verdana"/>
        </w:rPr>
        <w:t>,00) en concepto de contraprestación por los trabajos de</w:t>
      </w:r>
      <w:r>
        <w:rPr>
          <w:rFonts w:ascii="Verdana" w:hAnsi="Verdana"/>
        </w:rPr>
        <w:t xml:space="preserve"> armado de módulos alimentarios PAICor.</w:t>
      </w:r>
    </w:p>
    <w:p w:rsidR="005E56BD" w:rsidRPr="00AF121D" w:rsidRDefault="005E56BD" w:rsidP="005E56BD">
      <w:pPr>
        <w:spacing w:line="360" w:lineRule="auto"/>
        <w:jc w:val="both"/>
        <w:rPr>
          <w:rFonts w:ascii="Verdana" w:hAnsi="Verdana"/>
        </w:rPr>
      </w:pPr>
      <w:r>
        <w:rPr>
          <w:rFonts w:ascii="Verdana" w:hAnsi="Verdana"/>
          <w:b/>
        </w:rPr>
        <w:t>Articulo 4</w:t>
      </w:r>
      <w:r w:rsidRPr="00040BDE">
        <w:rPr>
          <w:rFonts w:ascii="Verdana" w:hAnsi="Verdana"/>
          <w:b/>
        </w:rPr>
        <w:t>º.-</w:t>
      </w:r>
      <w:r>
        <w:rPr>
          <w:rFonts w:ascii="Verdana" w:hAnsi="Verdana"/>
        </w:rPr>
        <w:t xml:space="preserve"> </w:t>
      </w:r>
      <w:r w:rsidRPr="00AF121D">
        <w:rPr>
          <w:rFonts w:ascii="Verdana" w:hAnsi="Verdana"/>
        </w:rPr>
        <w:t>Impútese el gasto ocasionado por el artículo precedente, a la partida del Presupuesto de Gastos vigente 1.1.03.12.5 Servicios Ejecutados por Terceros.</w:t>
      </w:r>
    </w:p>
    <w:p w:rsidR="005E56BD" w:rsidRDefault="005E56BD" w:rsidP="005E56BD">
      <w:pPr>
        <w:spacing w:line="360" w:lineRule="auto"/>
        <w:jc w:val="both"/>
        <w:rPr>
          <w:rFonts w:ascii="Verdana" w:hAnsi="Verdana"/>
        </w:rPr>
      </w:pPr>
      <w:r>
        <w:rPr>
          <w:rFonts w:ascii="Verdana" w:hAnsi="Verdana"/>
          <w:b/>
        </w:rPr>
        <w:t>Artículo 5</w:t>
      </w:r>
      <w:r w:rsidRPr="00AC383F">
        <w:rPr>
          <w:rFonts w:ascii="Verdana" w:hAnsi="Verdana"/>
          <w:b/>
        </w:rPr>
        <w:t>º.-</w:t>
      </w:r>
      <w:r w:rsidRPr="00AF121D">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22" w:name="_Toc144129330"/>
      <w:r>
        <w:rPr>
          <w:rFonts w:ascii="Arial" w:eastAsia="Arial" w:hAnsi="Arial" w:cs="Arial"/>
          <w:b/>
          <w:color w:val="279E94"/>
        </w:rPr>
        <w:lastRenderedPageBreak/>
        <w:t>Decreto Nº 81</w:t>
      </w:r>
      <w:bookmarkEnd w:id="22"/>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Pr="00AF121D" w:rsidRDefault="005E56BD" w:rsidP="005E56BD">
      <w:pPr>
        <w:spacing w:line="360" w:lineRule="auto"/>
        <w:jc w:val="both"/>
        <w:rPr>
          <w:rFonts w:ascii="Verdana" w:hAnsi="Verdana"/>
        </w:rPr>
      </w:pPr>
    </w:p>
    <w:p w:rsidR="005E56BD" w:rsidRPr="00C82A21" w:rsidRDefault="005E56BD" w:rsidP="005E56BD">
      <w:pPr>
        <w:spacing w:line="360" w:lineRule="auto"/>
        <w:jc w:val="center"/>
        <w:rPr>
          <w:rFonts w:ascii="Verdana" w:hAnsi="Verdana" w:cs="Arial"/>
          <w:b/>
          <w:lang w:val="es-ES_tradnl" w:eastAsia="es-ES"/>
        </w:rPr>
      </w:pPr>
      <w:r w:rsidRPr="00C82A21">
        <w:rPr>
          <w:rFonts w:ascii="Verdana" w:hAnsi="Verdana" w:cs="Arial"/>
          <w:b/>
          <w:lang w:val="es-ES_tradnl" w:eastAsia="es-ES"/>
        </w:rPr>
        <w:t xml:space="preserve">DECRETO Nº </w:t>
      </w:r>
      <w:r>
        <w:rPr>
          <w:rFonts w:ascii="Verdana" w:hAnsi="Verdana" w:cs="Arial"/>
          <w:b/>
          <w:lang w:val="es-ES_tradnl" w:eastAsia="es-ES"/>
        </w:rPr>
        <w:t>81</w:t>
      </w:r>
    </w:p>
    <w:p w:rsidR="005E56BD" w:rsidRPr="00F9219C" w:rsidRDefault="005E56BD" w:rsidP="005E56BD">
      <w:pPr>
        <w:spacing w:line="360" w:lineRule="auto"/>
        <w:ind w:firstLine="708"/>
        <w:rPr>
          <w:rFonts w:ascii="Verdana" w:hAnsi="Verdana"/>
          <w:b/>
          <w:bCs/>
          <w:u w:val="single"/>
          <w:lang w:val="es-ES" w:eastAsia="es-ES"/>
        </w:rPr>
      </w:pPr>
    </w:p>
    <w:p w:rsidR="005E56BD" w:rsidRPr="00F9219C" w:rsidRDefault="005E56BD" w:rsidP="005E56BD">
      <w:pPr>
        <w:spacing w:line="360" w:lineRule="auto"/>
        <w:ind w:firstLine="708"/>
        <w:rPr>
          <w:rFonts w:ascii="Verdana" w:hAnsi="Verdana"/>
          <w:b/>
          <w:bCs/>
          <w:lang w:val="es-ES" w:eastAsia="es-ES"/>
        </w:rPr>
      </w:pPr>
      <w:r w:rsidRPr="00F9219C">
        <w:rPr>
          <w:rFonts w:ascii="Verdana" w:hAnsi="Verdana"/>
          <w:b/>
          <w:bCs/>
          <w:u w:val="single"/>
          <w:lang w:val="es-ES" w:eastAsia="es-ES"/>
        </w:rPr>
        <w:t>VISTO</w:t>
      </w:r>
      <w:r w:rsidRPr="00F9219C">
        <w:rPr>
          <w:rFonts w:ascii="Verdana" w:hAnsi="Verdana"/>
          <w:b/>
          <w:bCs/>
          <w:lang w:val="es-ES" w:eastAsia="es-ES"/>
        </w:rPr>
        <w:t>:</w:t>
      </w:r>
    </w:p>
    <w:p w:rsidR="005E56BD" w:rsidRDefault="005E56BD" w:rsidP="005E56BD">
      <w:pPr>
        <w:spacing w:line="360" w:lineRule="auto"/>
        <w:jc w:val="both"/>
        <w:rPr>
          <w:rFonts w:ascii="Verdana" w:hAnsi="Verdana"/>
          <w:lang w:val="es-ES" w:eastAsia="es-ES"/>
        </w:rPr>
      </w:pPr>
      <w:r w:rsidRPr="00F9219C">
        <w:rPr>
          <w:rFonts w:ascii="Verdana" w:hAnsi="Verdana"/>
          <w:lang w:val="es-ES" w:eastAsia="es-ES"/>
        </w:rPr>
        <w:tab/>
      </w:r>
      <w:r>
        <w:rPr>
          <w:rFonts w:ascii="Verdana" w:hAnsi="Verdana"/>
          <w:lang w:val="es-ES" w:eastAsia="es-ES"/>
        </w:rPr>
        <w:t xml:space="preserve">    </w:t>
      </w:r>
      <w:r>
        <w:rPr>
          <w:rFonts w:ascii="Verdana" w:hAnsi="Verdana"/>
          <w:lang w:val="es-ES" w:eastAsia="es-ES"/>
        </w:rPr>
        <w:tab/>
        <w:t xml:space="preserve">El informe elevado por parte de la Oficina de Recursos Humanos Municipal. </w:t>
      </w:r>
    </w:p>
    <w:p w:rsidR="005E56BD" w:rsidRPr="00F9219C" w:rsidRDefault="005E56BD" w:rsidP="005E56BD">
      <w:pPr>
        <w:spacing w:line="360" w:lineRule="auto"/>
        <w:jc w:val="both"/>
        <w:rPr>
          <w:rFonts w:ascii="Verdana" w:hAnsi="Verdana"/>
          <w:lang w:val="es-ES" w:eastAsia="es-ES"/>
        </w:rPr>
      </w:pPr>
    </w:p>
    <w:p w:rsidR="005E56BD" w:rsidRPr="00F9219C" w:rsidRDefault="005E56BD" w:rsidP="005E56BD">
      <w:pPr>
        <w:spacing w:line="360" w:lineRule="auto"/>
        <w:ind w:firstLine="708"/>
        <w:jc w:val="both"/>
        <w:rPr>
          <w:rFonts w:ascii="Verdana" w:hAnsi="Verdana"/>
          <w:b/>
          <w:bCs/>
          <w:lang w:val="es-ES" w:eastAsia="es-ES"/>
        </w:rPr>
      </w:pPr>
      <w:r w:rsidRPr="00F9219C">
        <w:rPr>
          <w:rFonts w:ascii="Verdana" w:hAnsi="Verdana"/>
          <w:b/>
          <w:bCs/>
          <w:u w:val="single"/>
          <w:lang w:val="es-ES" w:eastAsia="es-ES"/>
        </w:rPr>
        <w:t>CONSIDERANDO</w:t>
      </w:r>
      <w:r w:rsidRPr="00F9219C">
        <w:rPr>
          <w:rFonts w:ascii="Verdana" w:hAnsi="Verdana"/>
          <w:b/>
          <w:bCs/>
          <w:lang w:val="es-ES" w:eastAsia="es-ES"/>
        </w:rPr>
        <w:t>:</w:t>
      </w:r>
    </w:p>
    <w:p w:rsidR="005E56BD" w:rsidRPr="00C82A21" w:rsidRDefault="005E56BD" w:rsidP="005E56BD">
      <w:pPr>
        <w:pStyle w:val="Default"/>
        <w:spacing w:line="360" w:lineRule="auto"/>
        <w:jc w:val="both"/>
        <w:rPr>
          <w:rFonts w:ascii="Verdana" w:hAnsi="Verdana" w:cs="Times New Roman"/>
        </w:rPr>
      </w:pPr>
      <w:r w:rsidRPr="00F9219C">
        <w:rPr>
          <w:rFonts w:ascii="Verdana" w:hAnsi="Verdana" w:cs="Times New Roman"/>
        </w:rPr>
        <w:tab/>
        <w:t>Que</w:t>
      </w:r>
      <w:r>
        <w:rPr>
          <w:rFonts w:ascii="Verdana" w:hAnsi="Verdana" w:cs="Times New Roman"/>
        </w:rPr>
        <w:t xml:space="preserve"> en dicho informe elevado, se pone en nuestro conocimiento que los agentes, Banegas Verónica Gabriela, Leiton René, Isabel Caparros y Torres Martin Miguel han excedido el límite máximo de sesenta (60) horas extras mensuales laboradas que autoriza el articulo Nº 12 del Anexo III de la Ordenanza Municipal 784/2008</w:t>
      </w:r>
    </w:p>
    <w:p w:rsidR="005E56BD" w:rsidRPr="00C82A21" w:rsidRDefault="005E56BD" w:rsidP="005E56BD">
      <w:pPr>
        <w:spacing w:line="360" w:lineRule="auto"/>
        <w:ind w:firstLine="708"/>
        <w:jc w:val="both"/>
        <w:rPr>
          <w:rFonts w:ascii="Verdana" w:hAnsi="Verdana" w:cs="Arial"/>
          <w:i/>
          <w:lang w:val="es-ES_tradnl"/>
        </w:rPr>
      </w:pPr>
      <w:r w:rsidRPr="00C82A21">
        <w:rPr>
          <w:rFonts w:ascii="Verdana" w:hAnsi="Verdana"/>
          <w:spacing w:val="-3"/>
          <w:lang w:val="es-ES_tradnl"/>
        </w:rPr>
        <w:t>Que no obstante lo establecido</w:t>
      </w:r>
      <w:r>
        <w:rPr>
          <w:rFonts w:ascii="Verdana" w:hAnsi="Verdana"/>
          <w:spacing w:val="-3"/>
          <w:lang w:val="es-ES_tradnl"/>
        </w:rPr>
        <w:t xml:space="preserve"> anteriormente</w:t>
      </w:r>
      <w:r w:rsidRPr="00C82A21">
        <w:rPr>
          <w:rFonts w:ascii="Verdana" w:hAnsi="Verdana"/>
          <w:spacing w:val="-3"/>
          <w:lang w:val="es-ES_tradnl"/>
        </w:rPr>
        <w:t xml:space="preserve">, </w:t>
      </w:r>
      <w:r>
        <w:rPr>
          <w:rFonts w:ascii="Verdana" w:hAnsi="Verdana"/>
          <w:spacing w:val="-3"/>
          <w:lang w:val="es-ES_tradnl"/>
        </w:rPr>
        <w:t xml:space="preserve">el mismo articulo 12º </w:t>
      </w:r>
      <w:r w:rsidRPr="00C82A21">
        <w:rPr>
          <w:rFonts w:ascii="Verdana" w:hAnsi="Verdana"/>
          <w:spacing w:val="-3"/>
          <w:lang w:val="es-ES_tradnl"/>
        </w:rPr>
        <w:t>dispone:</w:t>
      </w:r>
      <w:r>
        <w:rPr>
          <w:rFonts w:ascii="Verdana" w:hAnsi="Verdana"/>
          <w:spacing w:val="-3"/>
          <w:lang w:val="es-ES_tradnl"/>
        </w:rPr>
        <w:t xml:space="preserve"> </w:t>
      </w:r>
      <w:r w:rsidRPr="00C82A21">
        <w:rPr>
          <w:rFonts w:ascii="Verdana" w:hAnsi="Verdana"/>
          <w:i/>
          <w:spacing w:val="-3"/>
          <w:lang w:val="es-ES_tradnl"/>
        </w:rPr>
        <w:t>“…</w:t>
      </w:r>
      <w:r w:rsidRPr="00C82A21">
        <w:rPr>
          <w:rFonts w:ascii="Verdana" w:hAnsi="Verdana" w:cs="Arial"/>
          <w:i/>
          <w:lang w:val="es-ES_tradnl"/>
        </w:rPr>
        <w:t>Este límite solo se podrá exceder mediante decreto fundando del Departamento Ejecutivo. El trabajador no está obligado a realizar horas extras, salvo caso de peligro o accidente o por razones de fuerza mayor o por exigencias extraordinarias o excepcionales de la Municipalidad”.</w:t>
      </w:r>
    </w:p>
    <w:p w:rsidR="005E56BD" w:rsidRDefault="005E56BD" w:rsidP="005E56BD">
      <w:pPr>
        <w:pStyle w:val="Default"/>
        <w:spacing w:line="360" w:lineRule="auto"/>
        <w:ind w:firstLine="720"/>
        <w:jc w:val="both"/>
        <w:rPr>
          <w:rFonts w:ascii="Verdana" w:hAnsi="Verdana"/>
          <w:spacing w:val="-3"/>
          <w:lang w:val="es-ES_tradnl"/>
        </w:rPr>
      </w:pPr>
      <w:r>
        <w:rPr>
          <w:rFonts w:ascii="Verdana" w:hAnsi="Verdana"/>
          <w:spacing w:val="-3"/>
          <w:lang w:val="es-ES_tradnl"/>
        </w:rPr>
        <w:t xml:space="preserve"> Que debido a la gran demanda de atención, estos agentes han sido autorizados a reforzar las tareas y servicios que prestan traduciéndose directamente en el exceso del límite de horas laboradas en el mes.</w:t>
      </w:r>
    </w:p>
    <w:p w:rsidR="005E56BD" w:rsidRDefault="005E56BD" w:rsidP="005E56BD">
      <w:pPr>
        <w:pStyle w:val="Default"/>
        <w:spacing w:line="360" w:lineRule="auto"/>
        <w:ind w:firstLine="720"/>
        <w:jc w:val="both"/>
        <w:rPr>
          <w:rFonts w:ascii="Verdana" w:hAnsi="Verdana"/>
          <w:spacing w:val="-3"/>
          <w:lang w:val="es-ES_tradnl"/>
        </w:rPr>
      </w:pPr>
      <w:r>
        <w:rPr>
          <w:rFonts w:ascii="Verdana" w:hAnsi="Verdana"/>
          <w:spacing w:val="-3"/>
          <w:lang w:val="es-ES_tradnl"/>
        </w:rPr>
        <w:t xml:space="preserve"> Que conforme lo anteriormente expuesto resulta necesario autorizar al Área de Recursos Humanos a liquidar efectivamente las horas extras que superan el límite máximo establecido y que los agentes perciban el monto que correspondiera según la naturaleza de la hora extra laborada.</w:t>
      </w:r>
    </w:p>
    <w:p w:rsidR="005E56BD" w:rsidRPr="00F9219C" w:rsidRDefault="005E56BD" w:rsidP="005E56BD">
      <w:pPr>
        <w:spacing w:line="360" w:lineRule="auto"/>
        <w:jc w:val="both"/>
        <w:rPr>
          <w:rFonts w:ascii="Verdana" w:hAnsi="Verdana"/>
          <w:lang w:val="es-ES" w:eastAsia="es-ES"/>
        </w:rPr>
      </w:pPr>
      <w:r>
        <w:rPr>
          <w:rFonts w:ascii="Verdana" w:hAnsi="Verdana"/>
          <w:lang w:eastAsia="es-ES"/>
        </w:rPr>
        <w:t xml:space="preserve">         Que por ello y e</w:t>
      </w:r>
      <w:r w:rsidRPr="00F9219C">
        <w:rPr>
          <w:rFonts w:ascii="Verdana" w:hAnsi="Verdana"/>
          <w:lang w:val="es-ES" w:eastAsia="es-ES"/>
        </w:rPr>
        <w:t>n su carácter de Jef</w:t>
      </w:r>
      <w:r>
        <w:rPr>
          <w:rFonts w:ascii="Verdana" w:hAnsi="Verdana"/>
          <w:lang w:val="es-ES" w:eastAsia="es-ES"/>
        </w:rPr>
        <w:t>a</w:t>
      </w:r>
      <w:r w:rsidRPr="00F9219C">
        <w:rPr>
          <w:rFonts w:ascii="Verdana" w:hAnsi="Verdana"/>
          <w:lang w:val="es-ES" w:eastAsia="es-ES"/>
        </w:rPr>
        <w:t xml:space="preserve"> de la Administración Pública Municipal (arts. 49° y 50º, Ley Orgánica Municipal – 8102 y modificatorias) y demás facultades que le son propias,</w:t>
      </w:r>
    </w:p>
    <w:p w:rsidR="005E56BD" w:rsidRPr="00F9219C" w:rsidRDefault="005E56BD" w:rsidP="005E56BD">
      <w:pPr>
        <w:spacing w:line="360" w:lineRule="auto"/>
        <w:ind w:firstLine="1276"/>
        <w:jc w:val="both"/>
        <w:rPr>
          <w:rFonts w:ascii="Verdana" w:hAnsi="Verdana"/>
          <w:b/>
          <w:bCs/>
          <w:lang w:val="es-ES" w:eastAsia="es-ES"/>
        </w:rPr>
      </w:pPr>
    </w:p>
    <w:p w:rsidR="005E56BD" w:rsidRPr="00F9219C" w:rsidRDefault="005E56BD" w:rsidP="005E56BD">
      <w:pPr>
        <w:spacing w:line="360" w:lineRule="auto"/>
        <w:ind w:firstLine="720"/>
        <w:jc w:val="center"/>
        <w:rPr>
          <w:rFonts w:ascii="Verdana" w:hAnsi="Verdana"/>
          <w:b/>
          <w:bCs/>
          <w:u w:val="single"/>
          <w:lang w:val="es-ES" w:eastAsia="es-ES"/>
        </w:rPr>
      </w:pPr>
      <w:r>
        <w:rPr>
          <w:rFonts w:ascii="Verdana" w:hAnsi="Verdana"/>
          <w:b/>
          <w:bCs/>
          <w:u w:val="single"/>
          <w:lang w:val="es-ES" w:eastAsia="es-ES"/>
        </w:rPr>
        <w:t xml:space="preserve">LA  INTENDENTE </w:t>
      </w:r>
      <w:r w:rsidRPr="00F9219C">
        <w:rPr>
          <w:rFonts w:ascii="Verdana" w:hAnsi="Verdana"/>
          <w:b/>
          <w:bCs/>
          <w:u w:val="single"/>
          <w:lang w:val="es-ES" w:eastAsia="es-ES"/>
        </w:rPr>
        <w:t xml:space="preserve">MUNICIPAL DE </w:t>
      </w:r>
      <w:r>
        <w:rPr>
          <w:rFonts w:ascii="Verdana" w:hAnsi="Verdana"/>
          <w:b/>
          <w:bCs/>
          <w:u w:val="single"/>
          <w:lang w:val="es-ES" w:eastAsia="es-ES"/>
        </w:rPr>
        <w:t>MONTE CRISTO</w:t>
      </w:r>
    </w:p>
    <w:p w:rsidR="005E56BD" w:rsidRDefault="005E56BD" w:rsidP="005E56BD">
      <w:pPr>
        <w:spacing w:line="360" w:lineRule="auto"/>
        <w:jc w:val="center"/>
        <w:rPr>
          <w:rFonts w:ascii="Verdana" w:hAnsi="Verdana"/>
          <w:b/>
          <w:bCs/>
          <w:u w:val="single"/>
          <w:lang w:val="es-ES" w:eastAsia="es-ES"/>
        </w:rPr>
      </w:pPr>
      <w:r w:rsidRPr="00F9219C">
        <w:rPr>
          <w:rFonts w:ascii="Verdana" w:hAnsi="Verdana"/>
          <w:b/>
          <w:bCs/>
          <w:u w:val="single"/>
          <w:lang w:val="es-ES" w:eastAsia="es-ES"/>
        </w:rPr>
        <w:t>DECRETA:</w:t>
      </w:r>
    </w:p>
    <w:p w:rsidR="005E56BD" w:rsidRDefault="005E56BD" w:rsidP="005E56BD">
      <w:pPr>
        <w:spacing w:line="360" w:lineRule="auto"/>
        <w:jc w:val="center"/>
        <w:rPr>
          <w:rFonts w:ascii="Verdana" w:hAnsi="Verdana"/>
          <w:b/>
          <w:bCs/>
          <w:u w:val="single"/>
          <w:lang w:val="es-ES" w:eastAsia="es-ES"/>
        </w:rPr>
      </w:pPr>
    </w:p>
    <w:p w:rsidR="005E56BD" w:rsidRDefault="005E56BD" w:rsidP="005E56BD">
      <w:pPr>
        <w:spacing w:line="360" w:lineRule="auto"/>
        <w:jc w:val="both"/>
        <w:rPr>
          <w:rFonts w:ascii="Verdana" w:hAnsi="Verdana" w:cs="Arial"/>
          <w:lang w:val="es-ES" w:eastAsia="es-AR"/>
        </w:rPr>
      </w:pPr>
      <w:r w:rsidRPr="00F9219C">
        <w:rPr>
          <w:rFonts w:ascii="Verdana" w:hAnsi="Verdana"/>
          <w:b/>
          <w:bCs/>
          <w:u w:val="single"/>
          <w:lang w:val="es-ES" w:eastAsia="es-ES"/>
        </w:rPr>
        <w:lastRenderedPageBreak/>
        <w:t>Artículo 1º</w:t>
      </w:r>
      <w:r w:rsidRPr="00F9219C">
        <w:rPr>
          <w:rFonts w:ascii="Verdana" w:hAnsi="Verdana"/>
          <w:b/>
          <w:bCs/>
          <w:lang w:val="es-ES" w:eastAsia="es-ES"/>
        </w:rPr>
        <w:t>:</w:t>
      </w:r>
      <w:r w:rsidRPr="00F9219C">
        <w:rPr>
          <w:rFonts w:ascii="Verdana" w:hAnsi="Verdana" w:cs="Arial"/>
          <w:lang w:val="es-ES" w:eastAsia="es-AR"/>
        </w:rPr>
        <w:t xml:space="preserve"> </w:t>
      </w:r>
      <w:r>
        <w:rPr>
          <w:rFonts w:ascii="Verdana" w:hAnsi="Verdana" w:cs="Arial"/>
          <w:lang w:val="es-ES" w:eastAsia="es-AR"/>
        </w:rPr>
        <w:t xml:space="preserve">Autorícese expresamente al Área de Recursos Humanos Municipal a liquidar las horas extras excedentes del límite máximo autorizado por mes, correspondiente al mes de Diciembre/2022 a agente que se detalla a continuación: </w:t>
      </w:r>
    </w:p>
    <w:p w:rsidR="005E56BD" w:rsidRDefault="005E56BD" w:rsidP="005E56BD">
      <w:pPr>
        <w:pStyle w:val="Prrafodelista"/>
        <w:numPr>
          <w:ilvl w:val="0"/>
          <w:numId w:val="31"/>
        </w:numPr>
        <w:spacing w:after="200" w:line="360" w:lineRule="auto"/>
        <w:jc w:val="both"/>
        <w:rPr>
          <w:rFonts w:ascii="Verdana" w:hAnsi="Verdana"/>
          <w:sz w:val="24"/>
          <w:szCs w:val="24"/>
        </w:rPr>
      </w:pPr>
      <w:r>
        <w:rPr>
          <w:rFonts w:ascii="Verdana" w:hAnsi="Verdana"/>
          <w:sz w:val="24"/>
          <w:szCs w:val="24"/>
        </w:rPr>
        <w:t>LEITON René Armando DNI. N° 28.594.067, la cantidad de 6 hs. Extras.</w:t>
      </w:r>
    </w:p>
    <w:p w:rsidR="005E56BD" w:rsidRDefault="005E56BD" w:rsidP="005E56BD">
      <w:pPr>
        <w:spacing w:line="360" w:lineRule="auto"/>
        <w:jc w:val="both"/>
        <w:rPr>
          <w:rFonts w:ascii="Verdana" w:hAnsi="Verdana" w:cs="Arial"/>
          <w:lang w:val="es-ES" w:eastAsia="es-AR"/>
        </w:rPr>
      </w:pPr>
      <w:r w:rsidRPr="003C3413">
        <w:rPr>
          <w:rFonts w:ascii="Verdana" w:hAnsi="Verdana"/>
          <w:b/>
          <w:bCs/>
          <w:u w:val="single"/>
          <w:lang w:val="es-ES" w:eastAsia="es-ES"/>
        </w:rPr>
        <w:t>Artículo 2º</w:t>
      </w:r>
      <w:r w:rsidRPr="003C3413">
        <w:rPr>
          <w:rFonts w:ascii="Verdana" w:hAnsi="Verdana"/>
          <w:b/>
          <w:bCs/>
          <w:lang w:val="es-ES" w:eastAsia="es-ES"/>
        </w:rPr>
        <w:t>:</w:t>
      </w:r>
      <w:r w:rsidRPr="003C3413">
        <w:rPr>
          <w:rFonts w:ascii="Verdana" w:hAnsi="Verdana" w:cs="Arial"/>
          <w:lang w:val="es-ES" w:eastAsia="es-AR"/>
        </w:rPr>
        <w:t xml:space="preserve"> Autorícese expresamente al Área de Recursos Humanos Municipal a liquidar las horas extras excedentes del límite máximo autorizado por mes, correspondiente al mes de </w:t>
      </w:r>
      <w:r>
        <w:rPr>
          <w:rFonts w:ascii="Verdana" w:hAnsi="Verdana" w:cs="Arial"/>
          <w:lang w:val="es-ES" w:eastAsia="es-AR"/>
        </w:rPr>
        <w:t>Enero/2023 a los</w:t>
      </w:r>
      <w:r w:rsidRPr="003C3413">
        <w:rPr>
          <w:rFonts w:ascii="Verdana" w:hAnsi="Verdana" w:cs="Arial"/>
          <w:lang w:val="es-ES" w:eastAsia="es-AR"/>
        </w:rPr>
        <w:t xml:space="preserve"> agente</w:t>
      </w:r>
      <w:r>
        <w:rPr>
          <w:rFonts w:ascii="Verdana" w:hAnsi="Verdana" w:cs="Arial"/>
          <w:lang w:val="es-ES" w:eastAsia="es-AR"/>
        </w:rPr>
        <w:t>s</w:t>
      </w:r>
      <w:r w:rsidRPr="003C3413">
        <w:rPr>
          <w:rFonts w:ascii="Verdana" w:hAnsi="Verdana" w:cs="Arial"/>
          <w:lang w:val="es-ES" w:eastAsia="es-AR"/>
        </w:rPr>
        <w:t xml:space="preserve"> que se detalla</w:t>
      </w:r>
      <w:r>
        <w:rPr>
          <w:rFonts w:ascii="Verdana" w:hAnsi="Verdana" w:cs="Arial"/>
          <w:lang w:val="es-ES" w:eastAsia="es-AR"/>
        </w:rPr>
        <w:t>n</w:t>
      </w:r>
      <w:r w:rsidRPr="003C3413">
        <w:rPr>
          <w:rFonts w:ascii="Verdana" w:hAnsi="Verdana" w:cs="Arial"/>
          <w:lang w:val="es-ES" w:eastAsia="es-AR"/>
        </w:rPr>
        <w:t xml:space="preserve"> a continuación: </w:t>
      </w:r>
    </w:p>
    <w:p w:rsidR="005E56BD" w:rsidRDefault="005E56BD" w:rsidP="005E56BD">
      <w:pPr>
        <w:pStyle w:val="Prrafodelista"/>
        <w:numPr>
          <w:ilvl w:val="0"/>
          <w:numId w:val="30"/>
        </w:numPr>
        <w:spacing w:after="200" w:line="360" w:lineRule="auto"/>
        <w:jc w:val="both"/>
        <w:rPr>
          <w:rFonts w:ascii="Verdana" w:hAnsi="Verdana"/>
          <w:sz w:val="24"/>
          <w:szCs w:val="24"/>
        </w:rPr>
      </w:pPr>
      <w:r w:rsidRPr="00801A6F">
        <w:rPr>
          <w:rFonts w:ascii="Verdana" w:hAnsi="Verdana"/>
          <w:sz w:val="24"/>
          <w:szCs w:val="24"/>
        </w:rPr>
        <w:t xml:space="preserve">BANEGAS, Verónica Gabriela, DNI. Nº 31.706.124, la cantidad de </w:t>
      </w:r>
      <w:r>
        <w:rPr>
          <w:rFonts w:ascii="Verdana" w:hAnsi="Verdana"/>
          <w:sz w:val="24"/>
          <w:szCs w:val="24"/>
        </w:rPr>
        <w:t xml:space="preserve">6.5  </w:t>
      </w:r>
      <w:r w:rsidRPr="00801A6F">
        <w:rPr>
          <w:rFonts w:ascii="Verdana" w:hAnsi="Verdana"/>
          <w:sz w:val="24"/>
          <w:szCs w:val="24"/>
        </w:rPr>
        <w:t xml:space="preserve"> hs.</w:t>
      </w:r>
      <w:r>
        <w:rPr>
          <w:rFonts w:ascii="Verdana" w:hAnsi="Verdana"/>
          <w:sz w:val="24"/>
          <w:szCs w:val="24"/>
        </w:rPr>
        <w:t xml:space="preserve"> extras.</w:t>
      </w:r>
    </w:p>
    <w:p w:rsidR="005E56BD" w:rsidRDefault="005E56BD" w:rsidP="005E56BD">
      <w:pPr>
        <w:pStyle w:val="Prrafodelista"/>
        <w:numPr>
          <w:ilvl w:val="0"/>
          <w:numId w:val="30"/>
        </w:numPr>
        <w:spacing w:after="200" w:line="360" w:lineRule="auto"/>
        <w:jc w:val="both"/>
        <w:rPr>
          <w:rFonts w:ascii="Verdana" w:hAnsi="Verdana"/>
          <w:sz w:val="24"/>
          <w:szCs w:val="24"/>
        </w:rPr>
      </w:pPr>
      <w:r>
        <w:rPr>
          <w:rFonts w:ascii="Verdana" w:hAnsi="Verdana"/>
          <w:sz w:val="24"/>
          <w:szCs w:val="24"/>
        </w:rPr>
        <w:t>LEITON René Armando DNI. N° 28.594.067, la cantidad de 24 hs. Extras.</w:t>
      </w:r>
    </w:p>
    <w:p w:rsidR="005E56BD" w:rsidRDefault="005E56BD" w:rsidP="005E56BD">
      <w:pPr>
        <w:spacing w:line="360" w:lineRule="auto"/>
        <w:jc w:val="both"/>
        <w:rPr>
          <w:rFonts w:ascii="Verdana" w:hAnsi="Verdana" w:cs="Arial"/>
          <w:lang w:val="es-ES" w:eastAsia="es-AR"/>
        </w:rPr>
      </w:pPr>
      <w:r>
        <w:rPr>
          <w:rFonts w:ascii="Verdana" w:hAnsi="Verdana"/>
          <w:b/>
          <w:bCs/>
          <w:u w:val="single"/>
          <w:lang w:val="es-ES" w:eastAsia="es-ES"/>
        </w:rPr>
        <w:t>Artículo 3</w:t>
      </w:r>
      <w:r w:rsidRPr="003C3413">
        <w:rPr>
          <w:rFonts w:ascii="Verdana" w:hAnsi="Verdana"/>
          <w:b/>
          <w:bCs/>
          <w:u w:val="single"/>
          <w:lang w:val="es-ES" w:eastAsia="es-ES"/>
        </w:rPr>
        <w:t>º</w:t>
      </w:r>
      <w:r w:rsidRPr="003C3413">
        <w:rPr>
          <w:rFonts w:ascii="Verdana" w:hAnsi="Verdana"/>
          <w:b/>
          <w:bCs/>
          <w:lang w:val="es-ES" w:eastAsia="es-ES"/>
        </w:rPr>
        <w:t>:</w:t>
      </w:r>
      <w:r w:rsidRPr="003C3413">
        <w:rPr>
          <w:rFonts w:ascii="Verdana" w:hAnsi="Verdana" w:cs="Arial"/>
          <w:lang w:val="es-ES" w:eastAsia="es-AR"/>
        </w:rPr>
        <w:t xml:space="preserve"> Autorícese expresamente al Área de Recursos Humanos Municipal a liquidar las horas extras excedentes del límite máximo autorizado por mes, correspondiente al mes de </w:t>
      </w:r>
      <w:r>
        <w:rPr>
          <w:rFonts w:ascii="Verdana" w:hAnsi="Verdana" w:cs="Arial"/>
          <w:lang w:val="es-ES" w:eastAsia="es-AR"/>
        </w:rPr>
        <w:t>Febrero</w:t>
      </w:r>
      <w:r w:rsidRPr="003C3413">
        <w:rPr>
          <w:rFonts w:ascii="Verdana" w:hAnsi="Verdana" w:cs="Arial"/>
          <w:lang w:val="es-ES" w:eastAsia="es-AR"/>
        </w:rPr>
        <w:t>/2023 a l</w:t>
      </w:r>
      <w:r>
        <w:rPr>
          <w:rFonts w:ascii="Verdana" w:hAnsi="Verdana" w:cs="Arial"/>
          <w:lang w:val="es-ES" w:eastAsia="es-AR"/>
        </w:rPr>
        <w:t>a</w:t>
      </w:r>
      <w:r w:rsidRPr="003C3413">
        <w:rPr>
          <w:rFonts w:ascii="Verdana" w:hAnsi="Verdana" w:cs="Arial"/>
          <w:lang w:val="es-ES" w:eastAsia="es-AR"/>
        </w:rPr>
        <w:t xml:space="preserve"> agente que se detalla a continuación: </w:t>
      </w:r>
    </w:p>
    <w:p w:rsidR="005E56BD" w:rsidRDefault="005E56BD" w:rsidP="005E56BD">
      <w:pPr>
        <w:pStyle w:val="Prrafodelista"/>
        <w:numPr>
          <w:ilvl w:val="0"/>
          <w:numId w:val="30"/>
        </w:numPr>
        <w:spacing w:after="200" w:line="360" w:lineRule="auto"/>
        <w:jc w:val="both"/>
        <w:rPr>
          <w:rFonts w:ascii="Verdana" w:hAnsi="Verdana"/>
          <w:sz w:val="24"/>
          <w:szCs w:val="24"/>
        </w:rPr>
      </w:pPr>
      <w:r w:rsidRPr="00801A6F">
        <w:rPr>
          <w:rFonts w:ascii="Verdana" w:hAnsi="Verdana"/>
          <w:sz w:val="24"/>
          <w:szCs w:val="24"/>
        </w:rPr>
        <w:t xml:space="preserve">BANEGAS, Verónica Gabriela, DNI. Nº 31.706.124, la cantidad de </w:t>
      </w:r>
      <w:r>
        <w:rPr>
          <w:rFonts w:ascii="Verdana" w:hAnsi="Verdana"/>
          <w:sz w:val="24"/>
          <w:szCs w:val="24"/>
        </w:rPr>
        <w:t xml:space="preserve">31.5  </w:t>
      </w:r>
      <w:r w:rsidRPr="00801A6F">
        <w:rPr>
          <w:rFonts w:ascii="Verdana" w:hAnsi="Verdana"/>
          <w:sz w:val="24"/>
          <w:szCs w:val="24"/>
        </w:rPr>
        <w:t xml:space="preserve"> hs.</w:t>
      </w:r>
      <w:r>
        <w:rPr>
          <w:rFonts w:ascii="Verdana" w:hAnsi="Verdana"/>
          <w:sz w:val="24"/>
          <w:szCs w:val="24"/>
        </w:rPr>
        <w:t xml:space="preserve"> extras.</w:t>
      </w:r>
    </w:p>
    <w:p w:rsidR="005E56BD" w:rsidRPr="004C5F11" w:rsidRDefault="005E56BD" w:rsidP="005E56BD">
      <w:pPr>
        <w:spacing w:line="360" w:lineRule="auto"/>
        <w:jc w:val="both"/>
        <w:rPr>
          <w:rFonts w:ascii="Verdana" w:hAnsi="Verdana"/>
        </w:rPr>
      </w:pPr>
      <w:r>
        <w:rPr>
          <w:rFonts w:ascii="Verdana" w:hAnsi="Verdana"/>
          <w:b/>
          <w:bCs/>
          <w:u w:val="single"/>
          <w:lang w:val="es-ES" w:eastAsia="es-ES"/>
        </w:rPr>
        <w:t>Artículo 4</w:t>
      </w:r>
      <w:r w:rsidRPr="00F9219C">
        <w:rPr>
          <w:rFonts w:ascii="Verdana" w:hAnsi="Verdana"/>
          <w:b/>
          <w:bCs/>
          <w:u w:val="single"/>
          <w:lang w:val="es-ES" w:eastAsia="es-ES"/>
        </w:rPr>
        <w:t>º</w:t>
      </w:r>
      <w:r w:rsidRPr="00F9219C">
        <w:rPr>
          <w:rFonts w:ascii="Verdana" w:hAnsi="Verdana"/>
          <w:b/>
          <w:bCs/>
          <w:lang w:val="es-ES" w:eastAsia="es-ES"/>
        </w:rPr>
        <w:t>:</w:t>
      </w:r>
      <w:r w:rsidRPr="00F9219C">
        <w:rPr>
          <w:rFonts w:ascii="Verdana" w:hAnsi="Verdana" w:cs="Arial"/>
          <w:lang w:val="es-ES" w:eastAsia="es-AR"/>
        </w:rPr>
        <w:t xml:space="preserve"> </w:t>
      </w:r>
      <w:r>
        <w:rPr>
          <w:rFonts w:ascii="Verdana" w:hAnsi="Verdana" w:cs="Arial"/>
          <w:lang w:val="es-ES" w:eastAsia="es-AR"/>
        </w:rPr>
        <w:t>El valor de la hora extra será determinado conforme la planilla de registro de cada agente, y en un todo de acuerdo a lo establecido en el artículo 11º del Anexo III de la Ordenanza Nº 784/2008.</w:t>
      </w:r>
    </w:p>
    <w:p w:rsidR="005E56BD" w:rsidRDefault="005E56BD" w:rsidP="005E56BD">
      <w:pPr>
        <w:spacing w:before="240" w:after="100" w:line="360" w:lineRule="auto"/>
        <w:jc w:val="both"/>
        <w:rPr>
          <w:rFonts w:ascii="Verdana" w:hAnsi="Verdana"/>
        </w:rPr>
      </w:pPr>
      <w:r>
        <w:rPr>
          <w:rFonts w:ascii="Verdana" w:hAnsi="Verdana"/>
          <w:b/>
          <w:bCs/>
          <w:u w:val="single"/>
          <w:lang w:val="es-ES" w:eastAsia="es-ES"/>
        </w:rPr>
        <w:t>Artículo 5</w:t>
      </w:r>
      <w:r w:rsidRPr="00F9219C">
        <w:rPr>
          <w:rFonts w:ascii="Verdana" w:hAnsi="Verdana"/>
          <w:b/>
          <w:bCs/>
          <w:u w:val="single"/>
          <w:lang w:val="es-ES" w:eastAsia="es-ES"/>
        </w:rPr>
        <w:t>º</w:t>
      </w:r>
      <w:r w:rsidRPr="00F9219C">
        <w:rPr>
          <w:rFonts w:ascii="Verdana" w:hAnsi="Verdana"/>
          <w:b/>
          <w:bCs/>
          <w:lang w:val="es-ES" w:eastAsia="es-ES"/>
        </w:rPr>
        <w:t>:</w:t>
      </w:r>
      <w:r w:rsidRPr="00F9219C">
        <w:rPr>
          <w:rFonts w:ascii="Verdana" w:hAnsi="Verdana" w:cs="Arial"/>
          <w:szCs w:val="21"/>
          <w:lang w:val="es-ES" w:eastAsia="es-AR"/>
        </w:rPr>
        <w:t xml:space="preserve"> </w:t>
      </w:r>
      <w:r w:rsidRPr="00F9219C">
        <w:rPr>
          <w:rFonts w:ascii="Verdana" w:hAnsi="Verdana"/>
          <w:b/>
          <w:bCs/>
          <w:lang w:val="es-ES" w:eastAsia="es-ES"/>
        </w:rPr>
        <w:t>PUBLÍQUESE</w:t>
      </w:r>
      <w:r w:rsidRPr="00F9219C">
        <w:rPr>
          <w:rFonts w:ascii="Verdana" w:hAnsi="Verdana"/>
        </w:rPr>
        <w:t>, Protocolícese,</w:t>
      </w:r>
      <w:r>
        <w:rPr>
          <w:rFonts w:ascii="Verdana" w:hAnsi="Verdana"/>
        </w:rPr>
        <w:t xml:space="preserve"> Notifiquese,</w:t>
      </w:r>
      <w:r w:rsidRPr="00F9219C">
        <w:rPr>
          <w:rFonts w:ascii="Verdana" w:hAnsi="Verdana"/>
        </w:rPr>
        <w:t xml:space="preserve"> Dése al Registro Municipal y Archívese.-</w:t>
      </w:r>
    </w:p>
    <w:p w:rsidR="005E56BD" w:rsidRDefault="005E56BD" w:rsidP="005E56BD">
      <w:pPr>
        <w:spacing w:before="240" w:after="100" w:line="360" w:lineRule="auto"/>
        <w:jc w:val="both"/>
        <w:rPr>
          <w:rFonts w:ascii="Verdana" w:hAnsi="Verdana"/>
        </w:rPr>
      </w:pPr>
    </w:p>
    <w:p w:rsidR="005E56BD" w:rsidRDefault="005E56BD" w:rsidP="005E56BD">
      <w:pPr>
        <w:pStyle w:val="Ttulo2"/>
        <w:rPr>
          <w:rFonts w:ascii="Arial" w:eastAsia="Arial" w:hAnsi="Arial" w:cs="Arial"/>
          <w:b/>
        </w:rPr>
      </w:pPr>
      <w:bookmarkStart w:id="23" w:name="_Toc144129331"/>
      <w:r>
        <w:rPr>
          <w:rFonts w:ascii="Arial" w:eastAsia="Arial" w:hAnsi="Arial" w:cs="Arial"/>
          <w:b/>
          <w:color w:val="279E94"/>
        </w:rPr>
        <w:t>Decreto Nº 82</w:t>
      </w:r>
      <w:bookmarkEnd w:id="23"/>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08</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08</w:t>
      </w:r>
      <w:r w:rsidRPr="00632A9A">
        <w:rPr>
          <w:rFonts w:ascii="Arial" w:hAnsi="Arial" w:cs="Arial"/>
          <w:color w:val="000000"/>
          <w:lang w:eastAsia="en-US"/>
        </w:rPr>
        <w:t xml:space="preserve"> de Marzo de 2023 Boletín Oficial.-</w:t>
      </w:r>
    </w:p>
    <w:p w:rsidR="005E56BD" w:rsidRDefault="005E56BD" w:rsidP="005E56BD">
      <w:pPr>
        <w:spacing w:before="240" w:after="100" w:line="360" w:lineRule="auto"/>
        <w:jc w:val="both"/>
        <w:rPr>
          <w:rFonts w:ascii="Verdana" w:hAnsi="Verdana" w:cs="Arial"/>
          <w:szCs w:val="21"/>
          <w:lang w:val="es-ES" w:eastAsia="es-AR"/>
        </w:rPr>
      </w:pPr>
    </w:p>
    <w:p w:rsidR="005E56BD" w:rsidRPr="00210D16" w:rsidRDefault="005E56BD" w:rsidP="005E56BD">
      <w:pPr>
        <w:jc w:val="center"/>
        <w:rPr>
          <w:rFonts w:ascii="Verdana" w:hAnsi="Verdana"/>
          <w:b/>
        </w:rPr>
      </w:pPr>
      <w:r w:rsidRPr="00210D16">
        <w:rPr>
          <w:rFonts w:ascii="Verdana" w:hAnsi="Verdana"/>
          <w:b/>
        </w:rPr>
        <w:t>DECRETO Nº 82</w:t>
      </w:r>
    </w:p>
    <w:p w:rsidR="005E56BD" w:rsidRPr="006E7DFA"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sidRPr="006E7DFA">
        <w:rPr>
          <w:rFonts w:ascii="Verdana" w:hAnsi="Verdana"/>
          <w:b/>
          <w:bCs/>
        </w:rPr>
        <w:t>VISTO:</w:t>
      </w:r>
      <w:r>
        <w:rPr>
          <w:rFonts w:ascii="Verdana" w:hAnsi="Verdana"/>
        </w:rPr>
        <w:t xml:space="preserve"> Que desde el año 2022 vehículo municipal Dominio AB700YW cuenta con la Resolución de Permiso Especial emitido por  la Secretaria de transporte de la Provincia </w:t>
      </w:r>
    </w:p>
    <w:p w:rsidR="005E56BD" w:rsidRPr="006E7DFA"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r w:rsidRPr="006E7DFA">
        <w:rPr>
          <w:rFonts w:ascii="Verdana" w:hAnsi="Verdana"/>
          <w:b/>
          <w:bCs/>
        </w:rPr>
        <w:lastRenderedPageBreak/>
        <w:t>Y CONSIDERANDO:</w:t>
      </w:r>
      <w:r w:rsidRPr="006E7DFA">
        <w:rPr>
          <w:rFonts w:ascii="Verdana" w:hAnsi="Verdana"/>
        </w:rPr>
        <w:t xml:space="preserve"> Que</w:t>
      </w:r>
      <w:r>
        <w:rPr>
          <w:rFonts w:ascii="Verdana" w:hAnsi="Verdana"/>
        </w:rPr>
        <w:t xml:space="preserve"> desde la mencionada Secretaria de Transporte de la Provincia exigen que los vehículos habilitados solo pueden ser conducidos por conductores que cuenten con Licencia de Conducir Provincial expedida desde dicha Secretaria.</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 xml:space="preserve">      Que es por ello que nuestros choferes se encuentran  realizando las gestiones correspondientes a los fines de la obtención de la licencia habilitante.</w:t>
      </w:r>
    </w:p>
    <w:p w:rsidR="005E56BD" w:rsidRDefault="005E56BD" w:rsidP="005E56BD">
      <w:pPr>
        <w:spacing w:line="360" w:lineRule="auto"/>
        <w:jc w:val="both"/>
        <w:rPr>
          <w:rFonts w:ascii="Verdana" w:hAnsi="Verdana"/>
        </w:rPr>
      </w:pPr>
      <w:r w:rsidRPr="006E7DFA">
        <w:rPr>
          <w:rFonts w:ascii="Verdana" w:hAnsi="Verdana"/>
        </w:rPr>
        <w:t xml:space="preserve">                              </w:t>
      </w:r>
      <w:r>
        <w:rPr>
          <w:rFonts w:ascii="Verdana" w:hAnsi="Verdana"/>
        </w:rPr>
        <w:t>Que en consecuencia deben llevar adelante una serie de trámites a tal efecto, generando esto erogaciones propias de dichos tramites que fueron soportados directamente por el agente municipal designado para obtener dicha licencia.</w:t>
      </w:r>
    </w:p>
    <w:p w:rsidR="005E56BD"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resulta necesario reintegrar los montos erogados por el agente en esta oportunidad.</w:t>
      </w:r>
    </w:p>
    <w:p w:rsidR="005E56BD" w:rsidRPr="006E7DFA" w:rsidRDefault="005E56BD" w:rsidP="005E56BD">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6E7DFA">
        <w:rPr>
          <w:rFonts w:ascii="Verdana" w:hAnsi="Verdana"/>
        </w:rPr>
        <w:t xml:space="preserve">Es por ello que: </w:t>
      </w:r>
    </w:p>
    <w:p w:rsidR="005E56BD" w:rsidRPr="006E7DFA" w:rsidRDefault="005E56BD" w:rsidP="005E56BD">
      <w:pPr>
        <w:spacing w:line="360" w:lineRule="auto"/>
        <w:jc w:val="both"/>
        <w:rPr>
          <w:rFonts w:ascii="Verdana" w:hAnsi="Verdana"/>
        </w:rPr>
      </w:pPr>
    </w:p>
    <w:p w:rsidR="005E56BD" w:rsidRPr="006E7DFA" w:rsidRDefault="005E56BD" w:rsidP="005E56BD">
      <w:pPr>
        <w:spacing w:line="360" w:lineRule="auto"/>
        <w:jc w:val="center"/>
        <w:rPr>
          <w:rFonts w:ascii="Verdana" w:hAnsi="Verdana"/>
          <w:b/>
          <w:bCs/>
        </w:rPr>
      </w:pPr>
      <w:r>
        <w:rPr>
          <w:rFonts w:ascii="Verdana" w:hAnsi="Verdana"/>
          <w:b/>
          <w:bCs/>
        </w:rPr>
        <w:t>LA</w:t>
      </w:r>
      <w:r w:rsidRPr="006E7DFA">
        <w:rPr>
          <w:rFonts w:ascii="Verdana" w:hAnsi="Verdana"/>
          <w:b/>
          <w:bCs/>
        </w:rPr>
        <w:t xml:space="preserve"> INTENDENTE MUNICIPAL EN USO DE SUS ATRIBUCIONES</w:t>
      </w:r>
    </w:p>
    <w:p w:rsidR="005E56BD" w:rsidRPr="006E7DFA" w:rsidRDefault="005E56BD" w:rsidP="005E56BD">
      <w:pPr>
        <w:spacing w:line="360" w:lineRule="auto"/>
        <w:jc w:val="center"/>
        <w:rPr>
          <w:rFonts w:ascii="Verdana" w:hAnsi="Verdana"/>
          <w:b/>
          <w:bCs/>
        </w:rPr>
      </w:pPr>
      <w:r w:rsidRPr="006E7DFA">
        <w:rPr>
          <w:rFonts w:ascii="Verdana" w:hAnsi="Verdana"/>
          <w:b/>
          <w:bCs/>
        </w:rPr>
        <w:t>DECRETA</w:t>
      </w:r>
    </w:p>
    <w:p w:rsidR="005E56BD" w:rsidRPr="006E7DFA" w:rsidRDefault="005E56BD" w:rsidP="005E56BD">
      <w:pPr>
        <w:spacing w:line="360" w:lineRule="auto"/>
        <w:rPr>
          <w:rFonts w:ascii="Verdana" w:hAnsi="Verdana"/>
        </w:rPr>
      </w:pPr>
    </w:p>
    <w:p w:rsidR="005E56BD" w:rsidRDefault="005E56BD" w:rsidP="005E56BD">
      <w:pPr>
        <w:spacing w:line="360" w:lineRule="auto"/>
        <w:jc w:val="both"/>
        <w:rPr>
          <w:rFonts w:ascii="Verdana" w:hAnsi="Verdana"/>
        </w:rPr>
      </w:pPr>
      <w:r w:rsidRPr="006E7DFA">
        <w:rPr>
          <w:rFonts w:ascii="Verdana" w:hAnsi="Verdana"/>
          <w:b/>
          <w:bCs/>
        </w:rPr>
        <w:t>Artículo 1º.-</w:t>
      </w:r>
      <w:r w:rsidRPr="006E7DFA">
        <w:rPr>
          <w:rFonts w:ascii="Verdana" w:hAnsi="Verdana"/>
        </w:rPr>
        <w:t xml:space="preserve"> </w:t>
      </w:r>
      <w:r>
        <w:rPr>
          <w:rFonts w:ascii="Verdana" w:hAnsi="Verdana"/>
        </w:rPr>
        <w:t>Autorícese al Área de contaduría municipal a reintegrar al agente municipal Sr. Carlos Alberto BRUNO, DNI. N° 20.783.003 la suma de Pesos Tres mil seiscientos setenta ($3.670,00), suma que fuera erogada directa y oportunamente  por el agente en concepto de viáticos y movilidad, como asi también pago de la prueba de manejo, los cuales se adjuntan al presente para su ilustración, en ocasión de llevar adelante las gestiones y trámites para la obtención de la Licencia de Conducir Categoría D2 expedida por la Secretaria de Transporte de la Provincia de Córdoba.</w:t>
      </w:r>
    </w:p>
    <w:p w:rsidR="005E56BD" w:rsidRDefault="005E56BD" w:rsidP="005E56BD">
      <w:pPr>
        <w:spacing w:line="360" w:lineRule="auto"/>
        <w:jc w:val="both"/>
        <w:rPr>
          <w:rFonts w:ascii="Verdana" w:hAnsi="Verdana"/>
          <w:b/>
        </w:rPr>
      </w:pPr>
    </w:p>
    <w:p w:rsidR="005E56BD" w:rsidRPr="006E7DFA" w:rsidRDefault="005E56BD" w:rsidP="005E56BD">
      <w:pPr>
        <w:spacing w:line="360" w:lineRule="auto"/>
        <w:jc w:val="both"/>
        <w:rPr>
          <w:rFonts w:ascii="Verdana" w:hAnsi="Verdana"/>
        </w:rPr>
      </w:pPr>
      <w:r>
        <w:rPr>
          <w:rFonts w:ascii="Verdana" w:hAnsi="Verdana"/>
          <w:b/>
        </w:rPr>
        <w:t>Articulo 2</w:t>
      </w:r>
      <w:r w:rsidRPr="00D85C21">
        <w:rPr>
          <w:rFonts w:ascii="Verdana" w:hAnsi="Verdana"/>
          <w:b/>
        </w:rPr>
        <w:t>°.-</w:t>
      </w:r>
      <w:r>
        <w:rPr>
          <w:rFonts w:ascii="Verdana" w:hAnsi="Verdana"/>
        </w:rPr>
        <w:t xml:space="preserve"> </w:t>
      </w:r>
      <w:r w:rsidRPr="006E7DFA">
        <w:rPr>
          <w:rFonts w:ascii="Verdana" w:hAnsi="Verdana"/>
        </w:rPr>
        <w:t xml:space="preserve">Impútese el gasto ocasionado a la partida del presupuesto de Gastos vigente </w:t>
      </w:r>
      <w:r>
        <w:rPr>
          <w:rFonts w:ascii="Verdana" w:hAnsi="Verdana"/>
          <w:b/>
          <w:bCs/>
        </w:rPr>
        <w:t>1.1.03.08 Viáticos y Movilidad.</w:t>
      </w:r>
    </w:p>
    <w:p w:rsidR="005E56BD" w:rsidRDefault="005E56BD" w:rsidP="005E56BD">
      <w:pPr>
        <w:spacing w:line="360" w:lineRule="auto"/>
        <w:jc w:val="both"/>
        <w:rPr>
          <w:rFonts w:ascii="Verdana" w:hAnsi="Verdana"/>
          <w:b/>
          <w:bCs/>
        </w:rPr>
      </w:pPr>
    </w:p>
    <w:p w:rsidR="005E56BD" w:rsidRDefault="005E56BD" w:rsidP="005E56BD">
      <w:pPr>
        <w:spacing w:line="360" w:lineRule="auto"/>
        <w:jc w:val="both"/>
        <w:rPr>
          <w:rFonts w:ascii="Verdana" w:hAnsi="Verdana"/>
        </w:rPr>
      </w:pPr>
      <w:r>
        <w:rPr>
          <w:rFonts w:ascii="Verdana" w:hAnsi="Verdana"/>
          <w:b/>
          <w:bCs/>
        </w:rPr>
        <w:t>Artículo 3</w:t>
      </w:r>
      <w:r w:rsidRPr="006E7DFA">
        <w:rPr>
          <w:rFonts w:ascii="Verdana" w:hAnsi="Verdana"/>
          <w:b/>
          <w:bCs/>
        </w:rPr>
        <w:t>º.-</w:t>
      </w:r>
      <w:r w:rsidRPr="006E7DFA">
        <w:rPr>
          <w:rFonts w:ascii="Verdana" w:hAnsi="Verdana"/>
        </w:rPr>
        <w:t xml:space="preserve"> Comuníquese, publíquese, dése al R.M. y archívese.-</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24" w:name="_Toc144129332"/>
      <w:r>
        <w:rPr>
          <w:rFonts w:ascii="Arial" w:eastAsia="Arial" w:hAnsi="Arial" w:cs="Arial"/>
          <w:b/>
          <w:color w:val="279E94"/>
        </w:rPr>
        <w:lastRenderedPageBreak/>
        <w:t>Decreto Nº 83</w:t>
      </w:r>
      <w:bookmarkEnd w:id="24"/>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10</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10</w:t>
      </w:r>
      <w:r w:rsidRPr="00632A9A">
        <w:rPr>
          <w:rFonts w:ascii="Arial" w:hAnsi="Arial" w:cs="Arial"/>
          <w:color w:val="000000"/>
          <w:lang w:eastAsia="en-US"/>
        </w:rPr>
        <w:t xml:space="preserve"> de Marzo de 2023 Boletín Oficial.-</w:t>
      </w:r>
    </w:p>
    <w:p w:rsidR="005E56BD" w:rsidRPr="006E7DFA" w:rsidRDefault="005E56BD" w:rsidP="005E56BD">
      <w:pPr>
        <w:spacing w:line="360" w:lineRule="auto"/>
        <w:jc w:val="both"/>
        <w:rPr>
          <w:rFonts w:ascii="Verdana" w:hAnsi="Verdana"/>
        </w:rPr>
      </w:pPr>
    </w:p>
    <w:p w:rsidR="005E56BD" w:rsidRPr="00232706" w:rsidRDefault="005E56BD" w:rsidP="005E56BD">
      <w:pPr>
        <w:spacing w:line="360" w:lineRule="auto"/>
        <w:jc w:val="center"/>
        <w:rPr>
          <w:rFonts w:ascii="Verdana" w:hAnsi="Verdana" w:cs="Arial"/>
          <w:b/>
          <w:lang w:val="es-ES_tradnl" w:eastAsia="es-ES"/>
        </w:rPr>
      </w:pPr>
      <w:r w:rsidRPr="00232706">
        <w:rPr>
          <w:rFonts w:ascii="Verdana" w:hAnsi="Verdana" w:cs="Arial"/>
          <w:b/>
          <w:lang w:val="es-ES_tradnl" w:eastAsia="es-ES"/>
        </w:rPr>
        <w:t xml:space="preserve">DECRETO Nº </w:t>
      </w:r>
      <w:r>
        <w:rPr>
          <w:rFonts w:ascii="Verdana" w:hAnsi="Verdana" w:cs="Arial"/>
          <w:b/>
          <w:lang w:val="es-ES_tradnl" w:eastAsia="es-ES"/>
        </w:rPr>
        <w:t xml:space="preserve"> </w:t>
      </w:r>
      <w:r w:rsidRPr="00232706">
        <w:rPr>
          <w:rFonts w:ascii="Verdana" w:hAnsi="Verdana" w:cs="Arial"/>
          <w:b/>
          <w:lang w:val="es-ES_tradnl" w:eastAsia="es-ES"/>
        </w:rPr>
        <w:t>83</w:t>
      </w:r>
    </w:p>
    <w:p w:rsidR="005E56BD" w:rsidRPr="00C46B1C" w:rsidRDefault="005E56BD" w:rsidP="005E56BD">
      <w:pPr>
        <w:spacing w:line="360" w:lineRule="auto"/>
        <w:jc w:val="center"/>
        <w:rPr>
          <w:rFonts w:ascii="Verdana" w:hAnsi="Verdana" w:cs="Arial"/>
          <w:b/>
          <w:u w:val="single"/>
          <w:lang w:val="es-ES_tradnl" w:eastAsia="es-ES"/>
        </w:rPr>
      </w:pPr>
    </w:p>
    <w:p w:rsidR="005E56BD" w:rsidRPr="00232706" w:rsidRDefault="005E56BD" w:rsidP="005E56BD">
      <w:pPr>
        <w:spacing w:line="360" w:lineRule="auto"/>
        <w:ind w:firstLine="708"/>
        <w:rPr>
          <w:rFonts w:ascii="Verdana" w:hAnsi="Verdana"/>
          <w:b/>
          <w:bCs/>
          <w:lang w:val="es-ES" w:eastAsia="es-ES"/>
        </w:rPr>
      </w:pPr>
      <w:r w:rsidRPr="00232706">
        <w:rPr>
          <w:rFonts w:ascii="Verdana" w:hAnsi="Verdana"/>
          <w:b/>
          <w:bCs/>
          <w:lang w:val="es-ES" w:eastAsia="es-ES"/>
        </w:rPr>
        <w:t>VISTO:</w:t>
      </w:r>
    </w:p>
    <w:p w:rsidR="005E56BD" w:rsidRPr="00F9219C" w:rsidRDefault="005E56BD" w:rsidP="005E56BD">
      <w:pPr>
        <w:spacing w:line="360" w:lineRule="auto"/>
        <w:jc w:val="both"/>
        <w:rPr>
          <w:rFonts w:ascii="Verdana" w:hAnsi="Verdana"/>
          <w:lang w:val="es-ES" w:eastAsia="es-ES"/>
        </w:rPr>
      </w:pPr>
      <w:r w:rsidRPr="00F9219C">
        <w:rPr>
          <w:rFonts w:ascii="Verdana" w:hAnsi="Verdana"/>
          <w:lang w:val="es-ES" w:eastAsia="es-ES"/>
        </w:rPr>
        <w:tab/>
        <w:t xml:space="preserve">El </w:t>
      </w:r>
      <w:r>
        <w:rPr>
          <w:rFonts w:ascii="Verdana" w:hAnsi="Verdana"/>
          <w:lang w:val="es-ES" w:eastAsia="es-ES"/>
        </w:rPr>
        <w:t>vencimiento del plazo para el mes de Febrero y Marzo del corriente año de distintas tasas y contribuciones Municipales</w:t>
      </w:r>
      <w:r w:rsidRPr="00F9219C">
        <w:rPr>
          <w:rFonts w:ascii="Verdana" w:hAnsi="Verdana" w:cs="Arial"/>
        </w:rPr>
        <w:t>,</w:t>
      </w:r>
      <w:r w:rsidRPr="00F9219C">
        <w:rPr>
          <w:rFonts w:ascii="Verdana" w:hAnsi="Verdana"/>
          <w:lang w:val="es-ES" w:eastAsia="es-ES"/>
        </w:rPr>
        <w:t xml:space="preserve"> y </w:t>
      </w:r>
    </w:p>
    <w:p w:rsidR="005E56BD" w:rsidRPr="00F9219C" w:rsidRDefault="005E56BD" w:rsidP="005E56BD">
      <w:pPr>
        <w:spacing w:line="360" w:lineRule="auto"/>
        <w:jc w:val="both"/>
        <w:rPr>
          <w:rFonts w:ascii="Verdana" w:hAnsi="Verdana"/>
          <w:lang w:val="es-ES" w:eastAsia="es-ES"/>
        </w:rPr>
      </w:pPr>
    </w:p>
    <w:p w:rsidR="005E56BD" w:rsidRPr="00232706" w:rsidRDefault="005E56BD" w:rsidP="005E56BD">
      <w:pPr>
        <w:spacing w:line="360" w:lineRule="auto"/>
        <w:ind w:firstLine="708"/>
        <w:jc w:val="both"/>
        <w:rPr>
          <w:rFonts w:ascii="Verdana" w:hAnsi="Verdana"/>
          <w:b/>
          <w:bCs/>
          <w:lang w:val="es-ES" w:eastAsia="es-ES"/>
        </w:rPr>
      </w:pPr>
      <w:r w:rsidRPr="00232706">
        <w:rPr>
          <w:rFonts w:ascii="Verdana" w:hAnsi="Verdana"/>
          <w:b/>
          <w:bCs/>
          <w:lang w:val="es-ES" w:eastAsia="es-ES"/>
        </w:rPr>
        <w:t>CONSIDERANDO:</w:t>
      </w:r>
    </w:p>
    <w:p w:rsidR="005E56BD" w:rsidRDefault="005E56BD" w:rsidP="005E56BD">
      <w:pPr>
        <w:pStyle w:val="Default"/>
        <w:spacing w:line="360" w:lineRule="auto"/>
        <w:jc w:val="both"/>
        <w:rPr>
          <w:rFonts w:ascii="Verdana" w:hAnsi="Verdana"/>
        </w:rPr>
      </w:pPr>
      <w:r w:rsidRPr="00F9219C">
        <w:rPr>
          <w:rFonts w:ascii="Verdana" w:hAnsi="Verdana" w:cs="Times New Roman"/>
        </w:rPr>
        <w:tab/>
        <w:t>Que</w:t>
      </w:r>
      <w:r>
        <w:rPr>
          <w:rFonts w:ascii="Verdana" w:hAnsi="Verdana" w:cs="Times New Roman"/>
        </w:rPr>
        <w:t xml:space="preserve"> la Ordenanza Tarifaria Anual – Ordenanza N° 1.426 - tiene previsto vencimiento de la cuota anual de la </w:t>
      </w:r>
      <w:r w:rsidRPr="008345CA">
        <w:rPr>
          <w:rFonts w:ascii="Verdana" w:hAnsi="Verdana"/>
        </w:rPr>
        <w:t>CONTRIBUCION QUE INCIDE SOBRE LOS INMUEBLES - TASA MUNICIPAL DE SERVICIOS</w:t>
      </w:r>
      <w:r>
        <w:rPr>
          <w:rFonts w:ascii="Verdana" w:hAnsi="Verdana"/>
        </w:rPr>
        <w:t xml:space="preserve"> A LA PROPIEDAD – para el día 28</w:t>
      </w:r>
      <w:r w:rsidRPr="008345CA">
        <w:rPr>
          <w:rFonts w:ascii="Verdana" w:hAnsi="Verdana"/>
        </w:rPr>
        <w:t xml:space="preserve"> de</w:t>
      </w:r>
      <w:r>
        <w:rPr>
          <w:rFonts w:ascii="Verdana" w:hAnsi="Verdana"/>
        </w:rPr>
        <w:t xml:space="preserve"> Febrero</w:t>
      </w:r>
      <w:r w:rsidRPr="008345CA">
        <w:rPr>
          <w:rFonts w:ascii="Verdana" w:hAnsi="Verdana"/>
        </w:rPr>
        <w:t>;</w:t>
      </w:r>
      <w:r>
        <w:rPr>
          <w:rFonts w:ascii="Verdana" w:hAnsi="Verdana"/>
        </w:rPr>
        <w:t xml:space="preserve"> y la de SERVICIO DE AGUA POTABLE para el día 17 de Marzo,</w:t>
      </w:r>
      <w:r>
        <w:rPr>
          <w:rFonts w:ascii="Verdana" w:hAnsi="Verdana" w:cs="Times New Roman"/>
        </w:rPr>
        <w:t xml:space="preserve"> </w:t>
      </w:r>
    </w:p>
    <w:p w:rsidR="005E56BD" w:rsidRDefault="005E56BD" w:rsidP="005E56BD">
      <w:pPr>
        <w:pStyle w:val="Default"/>
        <w:spacing w:line="360" w:lineRule="auto"/>
        <w:jc w:val="both"/>
        <w:rPr>
          <w:rFonts w:ascii="Verdana" w:hAnsi="Verdana"/>
        </w:rPr>
      </w:pPr>
      <w:r>
        <w:rPr>
          <w:rFonts w:ascii="Verdana" w:hAnsi="Verdana"/>
        </w:rPr>
        <w:tab/>
        <w:t>Que muchos contribuyentes se han manifestado solicitando una prórroga de los vencimientos.</w:t>
      </w:r>
    </w:p>
    <w:p w:rsidR="005E56BD" w:rsidRDefault="005E56BD" w:rsidP="005E56BD">
      <w:pPr>
        <w:spacing w:line="360" w:lineRule="auto"/>
        <w:ind w:firstLine="708"/>
        <w:jc w:val="both"/>
        <w:rPr>
          <w:rFonts w:ascii="Verdana" w:hAnsi="Verdana"/>
        </w:rPr>
      </w:pPr>
      <w:r>
        <w:rPr>
          <w:rFonts w:ascii="Verdana" w:hAnsi="Verdana"/>
          <w:shd w:val="clear" w:color="auto" w:fill="FFFFFF"/>
          <w:lang w:eastAsia="es-AR"/>
        </w:rPr>
        <w:t xml:space="preserve">Que </w:t>
      </w:r>
      <w:r>
        <w:rPr>
          <w:rFonts w:ascii="Verdana" w:hAnsi="Verdana"/>
        </w:rPr>
        <w:t>aún quedan un número importante de contribuyentes que adeudan tributos Municipales, los cuales han dados señas de voluntad de regularizar la mora, por lo que resulta conveniente prorrogar la fecha de vencimiento.</w:t>
      </w:r>
    </w:p>
    <w:p w:rsidR="005E56BD" w:rsidRPr="00F9219C" w:rsidRDefault="005E56BD" w:rsidP="005E56BD">
      <w:pPr>
        <w:spacing w:line="360" w:lineRule="auto"/>
        <w:jc w:val="both"/>
        <w:rPr>
          <w:rFonts w:ascii="Verdana" w:hAnsi="Verdana"/>
          <w:lang w:val="es-ES" w:eastAsia="es-ES"/>
        </w:rPr>
      </w:pPr>
      <w:r w:rsidRPr="00F9219C">
        <w:rPr>
          <w:rFonts w:ascii="Verdana" w:hAnsi="Verdana"/>
          <w:lang w:eastAsia="es-ES"/>
        </w:rPr>
        <w:t xml:space="preserve">          </w:t>
      </w:r>
      <w:r w:rsidRPr="00F9219C">
        <w:rPr>
          <w:rFonts w:ascii="Verdana" w:hAnsi="Verdana"/>
          <w:lang w:val="es-ES" w:eastAsia="es-ES"/>
        </w:rPr>
        <w:t>En su carácter de Jef</w:t>
      </w:r>
      <w:r>
        <w:rPr>
          <w:rFonts w:ascii="Verdana" w:hAnsi="Verdana"/>
          <w:lang w:val="es-ES" w:eastAsia="es-ES"/>
        </w:rPr>
        <w:t>a</w:t>
      </w:r>
      <w:r w:rsidRPr="00F9219C">
        <w:rPr>
          <w:rFonts w:ascii="Verdana" w:hAnsi="Verdana"/>
          <w:lang w:val="es-ES" w:eastAsia="es-ES"/>
        </w:rPr>
        <w:t xml:space="preserve"> de la Administración Pública Municipal (arts. 49° y 50º, Ley Orgánica Municipal – 8102 y modificatorias) y demás facultades que le son propias,</w:t>
      </w:r>
    </w:p>
    <w:p w:rsidR="005E56BD" w:rsidRPr="00F9219C" w:rsidRDefault="005E56BD" w:rsidP="005E56BD">
      <w:pPr>
        <w:spacing w:line="360" w:lineRule="auto"/>
        <w:ind w:firstLine="1276"/>
        <w:jc w:val="both"/>
        <w:rPr>
          <w:rFonts w:ascii="Verdana" w:hAnsi="Verdana"/>
          <w:b/>
          <w:bCs/>
          <w:lang w:val="es-ES" w:eastAsia="es-ES"/>
        </w:rPr>
      </w:pPr>
    </w:p>
    <w:p w:rsidR="005E56BD" w:rsidRPr="00582993" w:rsidRDefault="005E56BD" w:rsidP="005E56BD">
      <w:pPr>
        <w:spacing w:line="360" w:lineRule="auto"/>
        <w:ind w:firstLine="720"/>
        <w:jc w:val="center"/>
        <w:rPr>
          <w:rFonts w:ascii="Verdana" w:hAnsi="Verdana"/>
          <w:b/>
          <w:bCs/>
          <w:lang w:val="es-ES" w:eastAsia="es-ES"/>
        </w:rPr>
      </w:pPr>
      <w:r w:rsidRPr="00582993">
        <w:rPr>
          <w:rFonts w:ascii="Verdana" w:hAnsi="Verdana"/>
          <w:b/>
          <w:bCs/>
          <w:lang w:val="es-ES" w:eastAsia="es-ES"/>
        </w:rPr>
        <w:t xml:space="preserve">LA  INTENDENTE MUNICIPAL DE MONTE CRISTO, </w:t>
      </w:r>
    </w:p>
    <w:p w:rsidR="005E56BD" w:rsidRPr="00582993" w:rsidRDefault="005E56BD" w:rsidP="005E56BD">
      <w:pPr>
        <w:spacing w:line="360" w:lineRule="auto"/>
        <w:jc w:val="center"/>
        <w:rPr>
          <w:rFonts w:ascii="Verdana" w:hAnsi="Verdana"/>
          <w:b/>
          <w:bCs/>
          <w:lang w:val="es-ES" w:eastAsia="es-ES"/>
        </w:rPr>
      </w:pPr>
      <w:r w:rsidRPr="00582993">
        <w:rPr>
          <w:rFonts w:ascii="Verdana" w:hAnsi="Verdana"/>
          <w:b/>
          <w:bCs/>
          <w:lang w:val="es-ES" w:eastAsia="es-ES"/>
        </w:rPr>
        <w:t>DECRETA:</w:t>
      </w:r>
    </w:p>
    <w:p w:rsidR="005E56BD" w:rsidRPr="00F9219C" w:rsidRDefault="005E56BD" w:rsidP="005E56BD">
      <w:pPr>
        <w:spacing w:before="100" w:beforeAutospacing="1" w:after="100" w:afterAutospacing="1" w:line="360" w:lineRule="auto"/>
        <w:jc w:val="both"/>
        <w:rPr>
          <w:rFonts w:ascii="Verdana" w:hAnsi="Verdana"/>
        </w:rPr>
      </w:pPr>
      <w:r w:rsidRPr="00A75503">
        <w:rPr>
          <w:rFonts w:ascii="Verdana" w:hAnsi="Verdana"/>
          <w:b/>
          <w:bCs/>
          <w:lang w:val="es-ES" w:eastAsia="es-ES"/>
        </w:rPr>
        <w:t>Artículo 1º:</w:t>
      </w:r>
      <w:r w:rsidRPr="00F9219C">
        <w:rPr>
          <w:rFonts w:ascii="Verdana" w:hAnsi="Verdana" w:cs="Arial"/>
          <w:lang w:val="es-ES" w:eastAsia="es-AR"/>
        </w:rPr>
        <w:t xml:space="preserve"> </w:t>
      </w:r>
      <w:r w:rsidRPr="00F9219C">
        <w:rPr>
          <w:rFonts w:ascii="Verdana" w:hAnsi="Verdana"/>
          <w:b/>
        </w:rPr>
        <w:t>PRORROGUESE</w:t>
      </w:r>
      <w:r w:rsidRPr="00F9219C">
        <w:rPr>
          <w:rFonts w:ascii="Verdana" w:hAnsi="Verdana"/>
          <w:lang w:val="es-ES" w:eastAsia="es-ES"/>
        </w:rPr>
        <w:t xml:space="preserve"> hasta el </w:t>
      </w:r>
      <w:r>
        <w:rPr>
          <w:rFonts w:ascii="Verdana" w:hAnsi="Verdana"/>
          <w:lang w:val="es-ES" w:eastAsia="es-ES"/>
        </w:rPr>
        <w:t xml:space="preserve">día 17 de Abril </w:t>
      </w:r>
      <w:r w:rsidRPr="00F9219C">
        <w:rPr>
          <w:rFonts w:ascii="Verdana" w:hAnsi="Verdana"/>
          <w:lang w:val="es-ES" w:eastAsia="es-ES"/>
        </w:rPr>
        <w:t xml:space="preserve">del </w:t>
      </w:r>
      <w:r>
        <w:rPr>
          <w:rFonts w:ascii="Verdana" w:hAnsi="Verdana"/>
          <w:lang w:val="es-ES" w:eastAsia="es-ES"/>
        </w:rPr>
        <w:t xml:space="preserve">corriente </w:t>
      </w:r>
      <w:r w:rsidRPr="00F9219C">
        <w:rPr>
          <w:rFonts w:ascii="Verdana" w:hAnsi="Verdana"/>
          <w:lang w:val="es-ES" w:eastAsia="es-ES"/>
        </w:rPr>
        <w:t xml:space="preserve">año el vencimiento del plazo para pago </w:t>
      </w:r>
      <w:r>
        <w:rPr>
          <w:rFonts w:ascii="Verdana" w:hAnsi="Verdana"/>
          <w:lang w:val="es-ES" w:eastAsia="es-ES"/>
        </w:rPr>
        <w:t xml:space="preserve">anual de la Tasa por Servicio a la Propiedad y Servicio de Agua Potable cuyos vencimientos estaban fijados para el día 28 de Febrero y 17 de Marzo del corriente año respectivamente. </w:t>
      </w:r>
    </w:p>
    <w:p w:rsidR="005E56BD" w:rsidRDefault="005E56BD" w:rsidP="005E56BD">
      <w:pPr>
        <w:spacing w:line="360" w:lineRule="auto"/>
        <w:jc w:val="both"/>
        <w:rPr>
          <w:rFonts w:ascii="Verdana" w:hAnsi="Verdana"/>
        </w:rPr>
      </w:pPr>
      <w:r w:rsidRPr="00A75503">
        <w:rPr>
          <w:rFonts w:ascii="Verdana" w:hAnsi="Verdana"/>
          <w:b/>
          <w:bCs/>
          <w:lang w:val="es-ES" w:eastAsia="es-ES"/>
        </w:rPr>
        <w:t>Artículo 2º:</w:t>
      </w:r>
      <w:r w:rsidRPr="00F9219C">
        <w:rPr>
          <w:rFonts w:ascii="Verdana" w:hAnsi="Verdana"/>
          <w:b/>
          <w:bCs/>
          <w:lang w:val="es-ES" w:eastAsia="es-ES"/>
        </w:rPr>
        <w:t xml:space="preserve"> PUBLÍQUESE</w:t>
      </w:r>
      <w:r w:rsidRPr="00F9219C">
        <w:rPr>
          <w:rFonts w:ascii="Verdana" w:hAnsi="Verdana"/>
        </w:rPr>
        <w:t>, Protocolícese, Dése al Registro Municipal y Archívese.-</w:t>
      </w:r>
    </w:p>
    <w:p w:rsidR="005E56BD" w:rsidRDefault="005E56BD" w:rsidP="005E56BD">
      <w:pPr>
        <w:spacing w:line="360" w:lineRule="auto"/>
        <w:jc w:val="both"/>
        <w:rPr>
          <w:rFonts w:ascii="Verdana" w:hAnsi="Verdana"/>
        </w:rPr>
      </w:pP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25" w:name="_Toc144129333"/>
      <w:r>
        <w:rPr>
          <w:rFonts w:ascii="Arial" w:eastAsia="Arial" w:hAnsi="Arial" w:cs="Arial"/>
          <w:b/>
          <w:color w:val="279E94"/>
        </w:rPr>
        <w:lastRenderedPageBreak/>
        <w:t>Decreto Nº 84</w:t>
      </w:r>
      <w:bookmarkEnd w:id="25"/>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10</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10</w:t>
      </w:r>
      <w:r w:rsidRPr="00632A9A">
        <w:rPr>
          <w:rFonts w:ascii="Arial" w:hAnsi="Arial" w:cs="Arial"/>
          <w:color w:val="000000"/>
          <w:lang w:eastAsia="en-US"/>
        </w:rPr>
        <w:t xml:space="preserve"> de Marzo de 2023 Boletín Oficial.-</w:t>
      </w:r>
    </w:p>
    <w:p w:rsidR="005E56BD" w:rsidRPr="00F9219C" w:rsidRDefault="005E56BD" w:rsidP="005E56BD">
      <w:pPr>
        <w:spacing w:line="360" w:lineRule="auto"/>
        <w:jc w:val="both"/>
        <w:rPr>
          <w:rFonts w:ascii="Verdana" w:hAnsi="Verdana"/>
        </w:rPr>
      </w:pPr>
    </w:p>
    <w:p w:rsidR="005E56BD" w:rsidRPr="0061776F" w:rsidRDefault="005E56BD" w:rsidP="005E56BD">
      <w:pPr>
        <w:jc w:val="center"/>
        <w:rPr>
          <w:rFonts w:ascii="Verdana" w:hAnsi="Verdana"/>
          <w:b/>
        </w:rPr>
      </w:pPr>
      <w:r w:rsidRPr="0061776F">
        <w:rPr>
          <w:rFonts w:ascii="Verdana" w:hAnsi="Verdana"/>
          <w:b/>
        </w:rPr>
        <w:t>DECRETO Nº 84</w:t>
      </w:r>
    </w:p>
    <w:p w:rsidR="005E56BD" w:rsidRPr="00B00B86" w:rsidRDefault="005E56BD" w:rsidP="005E56BD">
      <w:pPr>
        <w:spacing w:line="360" w:lineRule="auto"/>
        <w:jc w:val="both"/>
        <w:rPr>
          <w:rFonts w:ascii="Verdana" w:hAnsi="Verdana"/>
          <w:b/>
          <w:bCs/>
        </w:rPr>
      </w:pPr>
    </w:p>
    <w:p w:rsidR="005E56BD" w:rsidRPr="00B00B86" w:rsidRDefault="005E56BD" w:rsidP="005E56BD">
      <w:pPr>
        <w:spacing w:line="360" w:lineRule="auto"/>
        <w:jc w:val="both"/>
        <w:rPr>
          <w:rFonts w:ascii="Verdana" w:hAnsi="Verdana"/>
        </w:rPr>
      </w:pPr>
      <w:r w:rsidRPr="00B00B86">
        <w:rPr>
          <w:rFonts w:ascii="Verdana" w:hAnsi="Verdana"/>
          <w:b/>
          <w:bCs/>
        </w:rPr>
        <w:t>VISTO:</w:t>
      </w:r>
      <w:r w:rsidRPr="00B00B86">
        <w:rPr>
          <w:rFonts w:ascii="Verdana" w:hAnsi="Verdana"/>
        </w:rPr>
        <w:t xml:space="preserve"> El artículo 54º de la Ordenanza Municipal Tarifaria Nº 1.240. </w:t>
      </w:r>
    </w:p>
    <w:p w:rsidR="005E56BD" w:rsidRPr="00B00B86" w:rsidRDefault="005E56BD" w:rsidP="005E56BD">
      <w:pPr>
        <w:spacing w:line="360" w:lineRule="auto"/>
        <w:jc w:val="both"/>
        <w:rPr>
          <w:rFonts w:ascii="Verdana" w:hAnsi="Verdana" w:cs="Arial"/>
        </w:rPr>
      </w:pPr>
      <w:r w:rsidRPr="00B00B86">
        <w:rPr>
          <w:rFonts w:ascii="Verdana" w:hAnsi="Verdana"/>
          <w:b/>
          <w:bCs/>
        </w:rPr>
        <w:t>Y CONSIDERANDO:</w:t>
      </w:r>
      <w:r w:rsidRPr="00B00B86">
        <w:rPr>
          <w:rFonts w:ascii="Verdana" w:hAnsi="Verdana"/>
        </w:rPr>
        <w:t xml:space="preserve"> Que el mencionado artículo en su último párrafo establece que </w:t>
      </w:r>
      <w:r w:rsidRPr="00B00B86">
        <w:rPr>
          <w:rFonts w:ascii="Verdana" w:hAnsi="Verdana" w:cs="Arial"/>
        </w:rPr>
        <w:t>los empleados municipales afectados a Planta Permanente y/o Transitoria, están exceptuados del pago de los Aranceles en concepto de Tasa Municipal por emisión de licencia según la categoría que corresponda.</w:t>
      </w:r>
    </w:p>
    <w:p w:rsidR="005E56BD" w:rsidRPr="00B00B86" w:rsidRDefault="005E56BD" w:rsidP="005E56BD">
      <w:pPr>
        <w:spacing w:line="360" w:lineRule="auto"/>
        <w:jc w:val="both"/>
        <w:rPr>
          <w:rFonts w:ascii="Verdana" w:hAnsi="Verdana" w:cs="Arial"/>
        </w:rPr>
      </w:pPr>
      <w:r w:rsidRPr="00B00B86">
        <w:rPr>
          <w:rFonts w:ascii="Verdana" w:hAnsi="Verdana" w:cs="Arial"/>
        </w:rPr>
        <w:t xml:space="preserve">   </w:t>
      </w:r>
      <w:r w:rsidRPr="00B00B86">
        <w:rPr>
          <w:rFonts w:ascii="Verdana" w:hAnsi="Verdana" w:cs="Arial"/>
        </w:rPr>
        <w:tab/>
      </w:r>
      <w:r w:rsidRPr="00B00B86">
        <w:rPr>
          <w:rFonts w:ascii="Verdana" w:hAnsi="Verdana" w:cs="Arial"/>
        </w:rPr>
        <w:tab/>
      </w:r>
      <w:r w:rsidRPr="00B00B86">
        <w:rPr>
          <w:rFonts w:ascii="Verdana" w:hAnsi="Verdana" w:cs="Arial"/>
        </w:rPr>
        <w:tab/>
        <w:t xml:space="preserve">       Que dicho cuerpo normativo no hace referencia alguna al pago del Certificado Nacional de Antecedentes de Transito (CENAT).</w:t>
      </w:r>
    </w:p>
    <w:p w:rsidR="005E56BD" w:rsidRPr="00B00B86" w:rsidRDefault="005E56BD" w:rsidP="005E56BD">
      <w:pPr>
        <w:shd w:val="clear" w:color="auto" w:fill="FFFFFF"/>
        <w:spacing w:after="360" w:line="360" w:lineRule="auto"/>
        <w:jc w:val="both"/>
        <w:rPr>
          <w:rFonts w:ascii="Verdana" w:hAnsi="Verdana" w:cs="Arial"/>
          <w:lang w:eastAsia="es-AR"/>
        </w:rPr>
      </w:pPr>
      <w:r w:rsidRPr="00B00B86">
        <w:rPr>
          <w:rFonts w:ascii="Verdana" w:hAnsi="Verdana" w:cs="Arial"/>
        </w:rPr>
        <w:t xml:space="preserve">   </w:t>
      </w:r>
      <w:r w:rsidRPr="00B00B86">
        <w:rPr>
          <w:rFonts w:ascii="Verdana" w:hAnsi="Verdana" w:cs="Arial"/>
        </w:rPr>
        <w:tab/>
      </w:r>
      <w:r w:rsidRPr="00B00B86">
        <w:rPr>
          <w:rFonts w:ascii="Verdana" w:hAnsi="Verdana" w:cs="Arial"/>
        </w:rPr>
        <w:tab/>
      </w:r>
      <w:r w:rsidRPr="00B00B86">
        <w:rPr>
          <w:rFonts w:ascii="Verdana" w:hAnsi="Verdana" w:cs="Arial"/>
        </w:rPr>
        <w:tab/>
        <w:t xml:space="preserve">       Que este certificado </w:t>
      </w:r>
      <w:r w:rsidRPr="00B00B86">
        <w:rPr>
          <w:rFonts w:ascii="Verdana" w:hAnsi="Verdana" w:cs="Arial"/>
          <w:lang w:eastAsia="es-AR"/>
        </w:rPr>
        <w:t>contiene la información suministrada por todos los organismos y reparticiones nacionales, provinciales, de la Ciudad Autónoma de Buenos Aires y municipales que hayan adherido a las leyes nacionales </w:t>
      </w:r>
      <w:hyperlink r:id="rId10" w:history="1">
        <w:r w:rsidRPr="00B00B86">
          <w:rPr>
            <w:rFonts w:ascii="Verdana" w:hAnsi="Verdana" w:cs="Arial"/>
            <w:u w:val="single"/>
            <w:lang w:eastAsia="es-AR"/>
          </w:rPr>
          <w:t>24449</w:t>
        </w:r>
      </w:hyperlink>
      <w:r w:rsidRPr="00B00B86">
        <w:rPr>
          <w:rFonts w:ascii="Verdana" w:hAnsi="Verdana" w:cs="Arial"/>
          <w:lang w:eastAsia="es-AR"/>
        </w:rPr>
        <w:t> y </w:t>
      </w:r>
      <w:hyperlink r:id="rId11" w:history="1">
        <w:r w:rsidRPr="00B00B86">
          <w:rPr>
            <w:rFonts w:ascii="Verdana" w:hAnsi="Verdana" w:cs="Arial"/>
            <w:u w:val="single"/>
            <w:lang w:eastAsia="es-AR"/>
          </w:rPr>
          <w:t>26363</w:t>
        </w:r>
      </w:hyperlink>
      <w:r w:rsidRPr="00B00B86">
        <w:rPr>
          <w:rFonts w:ascii="Verdana" w:hAnsi="Verdana" w:cs="Arial"/>
          <w:lang w:eastAsia="es-AR"/>
        </w:rPr>
        <w:t> y suscripto el respectivo convenio con la Agencia Nacional de Seguridad Vial.</w:t>
      </w:r>
    </w:p>
    <w:p w:rsidR="005E56BD" w:rsidRPr="00B00B86" w:rsidRDefault="005E56BD" w:rsidP="005E56BD">
      <w:pPr>
        <w:shd w:val="clear" w:color="auto" w:fill="FFFFFF"/>
        <w:spacing w:after="360" w:line="360" w:lineRule="auto"/>
        <w:jc w:val="both"/>
        <w:rPr>
          <w:rFonts w:ascii="Verdana" w:hAnsi="Verdana" w:cs="Arial"/>
          <w:lang w:eastAsia="es-AR"/>
        </w:rPr>
      </w:pPr>
      <w:r w:rsidRPr="00B00B86">
        <w:rPr>
          <w:rFonts w:ascii="Verdana" w:hAnsi="Verdana" w:cs="Arial"/>
          <w:lang w:eastAsia="es-AR"/>
        </w:rPr>
        <w:t xml:space="preserve">   </w:t>
      </w:r>
      <w:r w:rsidRPr="00B00B86">
        <w:rPr>
          <w:rFonts w:ascii="Verdana" w:hAnsi="Verdana" w:cs="Arial"/>
          <w:lang w:eastAsia="es-AR"/>
        </w:rPr>
        <w:tab/>
      </w:r>
      <w:r w:rsidRPr="00B00B86">
        <w:rPr>
          <w:rFonts w:ascii="Verdana" w:hAnsi="Verdana" w:cs="Arial"/>
          <w:lang w:eastAsia="es-AR"/>
        </w:rPr>
        <w:tab/>
      </w:r>
      <w:r w:rsidRPr="00B00B86">
        <w:rPr>
          <w:rFonts w:ascii="Verdana" w:hAnsi="Verdana" w:cs="Arial"/>
          <w:lang w:eastAsia="es-AR"/>
        </w:rPr>
        <w:tab/>
        <w:t xml:space="preserve">       Que a la información jurisdiccional se suma la base de datos de antecedentes penales relacionados con hechos de tránsito que aporta el Registro Nacional de Reincidencia.</w:t>
      </w:r>
    </w:p>
    <w:p w:rsidR="005E56BD" w:rsidRPr="00B00B86" w:rsidRDefault="005E56BD" w:rsidP="005E56BD">
      <w:pPr>
        <w:shd w:val="clear" w:color="auto" w:fill="FFFFFF"/>
        <w:spacing w:after="360" w:line="360" w:lineRule="auto"/>
        <w:jc w:val="both"/>
        <w:rPr>
          <w:rFonts w:ascii="Verdana" w:hAnsi="Verdana" w:cs="Arial"/>
          <w:lang w:eastAsia="es-AR"/>
        </w:rPr>
      </w:pPr>
      <w:r w:rsidRPr="00B00B86">
        <w:rPr>
          <w:rFonts w:ascii="Verdana" w:hAnsi="Verdana" w:cs="Arial"/>
          <w:color w:val="333333"/>
          <w:lang w:eastAsia="es-AR"/>
        </w:rPr>
        <w:t xml:space="preserve">   </w:t>
      </w:r>
      <w:r w:rsidRPr="00B00B86">
        <w:rPr>
          <w:rFonts w:ascii="Verdana" w:hAnsi="Verdana" w:cs="Arial"/>
          <w:color w:val="333333"/>
          <w:lang w:eastAsia="es-AR"/>
        </w:rPr>
        <w:tab/>
      </w:r>
      <w:r w:rsidRPr="00B00B86">
        <w:rPr>
          <w:rFonts w:ascii="Verdana" w:hAnsi="Verdana" w:cs="Arial"/>
          <w:color w:val="333333"/>
          <w:lang w:eastAsia="es-AR"/>
        </w:rPr>
        <w:tab/>
      </w:r>
      <w:r w:rsidRPr="00B00B86">
        <w:rPr>
          <w:rFonts w:ascii="Verdana" w:hAnsi="Verdana" w:cs="Arial"/>
          <w:color w:val="333333"/>
          <w:lang w:eastAsia="es-AR"/>
        </w:rPr>
        <w:tab/>
      </w:r>
      <w:r w:rsidRPr="00B00B86">
        <w:rPr>
          <w:rFonts w:ascii="Verdana" w:hAnsi="Verdana" w:cs="Arial"/>
          <w:color w:val="333333"/>
          <w:lang w:eastAsia="es-AR"/>
        </w:rPr>
        <w:tab/>
      </w:r>
      <w:r w:rsidRPr="00B00B86">
        <w:rPr>
          <w:rFonts w:ascii="Verdana" w:hAnsi="Verdana" w:cs="Arial"/>
          <w:lang w:eastAsia="es-AR"/>
        </w:rPr>
        <w:t xml:space="preserve">Que atento el vacío legal existente en cuanto a quien debe asumir el pago de este certificado, el municipio, hasta tanto se legisle sobre el tema de referencia, asumirá el costo de dicho certificado en las licencias que ya fueron emitidas al personal permanente y/o transitorio. Por ello: </w:t>
      </w:r>
    </w:p>
    <w:p w:rsidR="005E56BD" w:rsidRPr="00B00B86" w:rsidRDefault="005E56BD" w:rsidP="005E56BD">
      <w:pPr>
        <w:spacing w:line="360" w:lineRule="auto"/>
        <w:jc w:val="center"/>
        <w:rPr>
          <w:rFonts w:ascii="Verdana" w:hAnsi="Verdana"/>
          <w:b/>
          <w:bCs/>
        </w:rPr>
      </w:pPr>
      <w:r w:rsidRPr="00B00B86">
        <w:rPr>
          <w:rFonts w:ascii="Verdana" w:hAnsi="Verdana"/>
          <w:b/>
          <w:bCs/>
        </w:rPr>
        <w:t>LA INTENDENTE MUNICIPAL EN USO DE SUS ATRIBUCIONES</w:t>
      </w:r>
    </w:p>
    <w:p w:rsidR="005E56BD" w:rsidRPr="00B00B86" w:rsidRDefault="005E56BD" w:rsidP="005E56BD">
      <w:pPr>
        <w:spacing w:line="360" w:lineRule="auto"/>
        <w:jc w:val="center"/>
        <w:rPr>
          <w:rFonts w:ascii="Verdana" w:hAnsi="Verdana"/>
          <w:b/>
          <w:bCs/>
        </w:rPr>
      </w:pPr>
      <w:r w:rsidRPr="00B00B86">
        <w:rPr>
          <w:rFonts w:ascii="Verdana" w:hAnsi="Verdana"/>
          <w:b/>
          <w:bCs/>
        </w:rPr>
        <w:t>DECRETA</w:t>
      </w:r>
    </w:p>
    <w:p w:rsidR="005E56BD" w:rsidRDefault="005E56BD" w:rsidP="005E56BD">
      <w:pPr>
        <w:pStyle w:val="Textoindependiente"/>
        <w:spacing w:line="360" w:lineRule="auto"/>
        <w:rPr>
          <w:rFonts w:ascii="Verdana" w:hAnsi="Verdana" w:cs="Arial"/>
        </w:rPr>
      </w:pPr>
      <w:r w:rsidRPr="00B00B86">
        <w:rPr>
          <w:rFonts w:ascii="Verdana" w:hAnsi="Verdana"/>
          <w:b/>
          <w:bCs/>
        </w:rPr>
        <w:t>Artículo 1º.-</w:t>
      </w:r>
      <w:r w:rsidRPr="00B00B86">
        <w:rPr>
          <w:rFonts w:ascii="Verdana" w:hAnsi="Verdana"/>
        </w:rPr>
        <w:t xml:space="preserve"> Autorícese al área contable municipal a efectuar a caja municipal </w:t>
      </w:r>
      <w:r>
        <w:rPr>
          <w:rFonts w:ascii="Verdana" w:hAnsi="Verdana"/>
        </w:rPr>
        <w:t xml:space="preserve">la devolución </w:t>
      </w:r>
      <w:r w:rsidRPr="00B00B86">
        <w:rPr>
          <w:rFonts w:ascii="Verdana" w:hAnsi="Verdana"/>
        </w:rPr>
        <w:t xml:space="preserve">de la suma de Pesos </w:t>
      </w:r>
      <w:r>
        <w:rPr>
          <w:rFonts w:ascii="Verdana" w:hAnsi="Verdana"/>
        </w:rPr>
        <w:t xml:space="preserve">Doce mil doscientos noventa </w:t>
      </w:r>
      <w:r w:rsidRPr="00B00B86">
        <w:rPr>
          <w:rFonts w:ascii="Verdana" w:hAnsi="Verdana"/>
        </w:rPr>
        <w:t>($</w:t>
      </w:r>
      <w:r>
        <w:rPr>
          <w:rFonts w:ascii="Verdana" w:hAnsi="Verdana"/>
        </w:rPr>
        <w:t>12.290</w:t>
      </w:r>
      <w:r w:rsidRPr="00B00B86">
        <w:rPr>
          <w:rFonts w:ascii="Verdana" w:hAnsi="Verdana"/>
        </w:rPr>
        <w:t xml:space="preserve">,00) en concepto de pago de </w:t>
      </w:r>
      <w:r w:rsidRPr="00B00B86">
        <w:rPr>
          <w:rFonts w:ascii="Verdana" w:hAnsi="Verdana" w:cs="Arial"/>
        </w:rPr>
        <w:t xml:space="preserve">Certificado Nacional de Antecedentes de Transito (CENAT) de los empleados municipales afectados a la Planta Permanente y/o Transitoria </w:t>
      </w:r>
      <w:r>
        <w:rPr>
          <w:rFonts w:ascii="Verdana" w:hAnsi="Verdana" w:cs="Arial"/>
        </w:rPr>
        <w:t xml:space="preserve">(Quevedo Juan, Peñalba </w:t>
      </w:r>
      <w:r>
        <w:rPr>
          <w:rFonts w:ascii="Verdana" w:hAnsi="Verdana" w:cs="Arial"/>
        </w:rPr>
        <w:lastRenderedPageBreak/>
        <w:t xml:space="preserve">Victor, Arrascaeta Milton, Andres Almada, Ludueña Gabriel) </w:t>
      </w:r>
      <w:r w:rsidRPr="00B00B86">
        <w:rPr>
          <w:rFonts w:ascii="Verdana" w:hAnsi="Verdana" w:cs="Arial"/>
        </w:rPr>
        <w:t>a los cuales se les emitió oportunamente la Licencia de Conducir</w:t>
      </w:r>
      <w:r>
        <w:rPr>
          <w:rFonts w:ascii="Verdana" w:hAnsi="Verdana" w:cs="Arial"/>
        </w:rPr>
        <w:t>.</w:t>
      </w:r>
    </w:p>
    <w:p w:rsidR="005E56BD" w:rsidRPr="00B00B86" w:rsidRDefault="005E56BD" w:rsidP="005E56BD">
      <w:pPr>
        <w:pStyle w:val="Textoindependiente"/>
        <w:spacing w:line="360" w:lineRule="auto"/>
        <w:rPr>
          <w:rFonts w:ascii="Verdana" w:hAnsi="Verdana" w:cs="Arial"/>
        </w:rPr>
      </w:pPr>
    </w:p>
    <w:p w:rsidR="005E56BD" w:rsidRPr="00B00B86" w:rsidRDefault="005E56BD" w:rsidP="005E56BD">
      <w:pPr>
        <w:spacing w:line="360" w:lineRule="auto"/>
        <w:jc w:val="both"/>
        <w:rPr>
          <w:rFonts w:ascii="Verdana" w:hAnsi="Verdana"/>
          <w:b/>
          <w:bCs/>
        </w:rPr>
      </w:pPr>
      <w:r w:rsidRPr="00B00B86">
        <w:rPr>
          <w:rFonts w:ascii="Verdana" w:hAnsi="Verdana"/>
          <w:b/>
        </w:rPr>
        <w:t>Artículo 2º.-</w:t>
      </w:r>
      <w:r w:rsidRPr="00B00B86">
        <w:rPr>
          <w:rFonts w:ascii="Verdana" w:hAnsi="Verdana"/>
        </w:rPr>
        <w:t xml:space="preserve"> Impútese el gasto ocasionado a la partida del presupuesto de Gastos vigente </w:t>
      </w:r>
      <w:r w:rsidRPr="00B00B86">
        <w:rPr>
          <w:rFonts w:ascii="Verdana" w:hAnsi="Verdana"/>
          <w:b/>
          <w:bCs/>
        </w:rPr>
        <w:t>1.3.05.01.3 Impuestos Varios: Nacionales y Provinciales.-</w:t>
      </w:r>
    </w:p>
    <w:p w:rsidR="005E56BD" w:rsidRDefault="005E56BD" w:rsidP="005E56BD">
      <w:pPr>
        <w:spacing w:line="360" w:lineRule="auto"/>
        <w:jc w:val="both"/>
        <w:rPr>
          <w:rFonts w:ascii="Verdana" w:hAnsi="Verdana"/>
        </w:rPr>
      </w:pPr>
      <w:r w:rsidRPr="00B00B86">
        <w:rPr>
          <w:rFonts w:ascii="Verdana" w:hAnsi="Verdana"/>
          <w:b/>
          <w:bCs/>
        </w:rPr>
        <w:t>Artículo 3º.-</w:t>
      </w:r>
      <w:r w:rsidRPr="00B00B86">
        <w:rPr>
          <w:rFonts w:ascii="Verdana" w:hAnsi="Verdana"/>
        </w:rPr>
        <w:t xml:space="preserve"> Comuníquese, publíquese, dése al R.M. y archívese.- </w:t>
      </w:r>
    </w:p>
    <w:p w:rsidR="005E56BD" w:rsidRDefault="005E56BD" w:rsidP="005E56BD">
      <w:pPr>
        <w:spacing w:line="360" w:lineRule="auto"/>
        <w:jc w:val="both"/>
        <w:rPr>
          <w:rFonts w:ascii="Verdana" w:hAnsi="Verdana"/>
        </w:rPr>
      </w:pPr>
    </w:p>
    <w:p w:rsidR="005E56BD" w:rsidRDefault="005E56BD" w:rsidP="005E56BD">
      <w:pPr>
        <w:pStyle w:val="Ttulo2"/>
        <w:rPr>
          <w:rFonts w:ascii="Arial" w:eastAsia="Arial" w:hAnsi="Arial" w:cs="Arial"/>
          <w:b/>
        </w:rPr>
      </w:pPr>
      <w:bookmarkStart w:id="26" w:name="_Toc144129334"/>
      <w:r>
        <w:rPr>
          <w:rFonts w:ascii="Arial" w:eastAsia="Arial" w:hAnsi="Arial" w:cs="Arial"/>
          <w:b/>
          <w:color w:val="279E94"/>
        </w:rPr>
        <w:t>Decreto Nº 85</w:t>
      </w:r>
      <w:bookmarkEnd w:id="26"/>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Promulgada: Monte Cristo, 10</w:t>
      </w:r>
      <w:r w:rsidRPr="00632A9A">
        <w:rPr>
          <w:rFonts w:ascii="Arial" w:hAnsi="Arial" w:cs="Arial"/>
          <w:color w:val="000000"/>
          <w:lang w:eastAsia="en-US"/>
        </w:rPr>
        <w:t xml:space="preserve"> de Marzo de 2023.-</w:t>
      </w:r>
    </w:p>
    <w:p w:rsidR="005E56BD" w:rsidRPr="00632A9A" w:rsidRDefault="005E56BD" w:rsidP="005E56BD">
      <w:pPr>
        <w:jc w:val="right"/>
        <w:rPr>
          <w:rFonts w:ascii="Arial" w:hAnsi="Arial" w:cs="Arial"/>
          <w:color w:val="000000"/>
          <w:lang w:eastAsia="en-US"/>
        </w:rPr>
      </w:pPr>
      <w:r>
        <w:rPr>
          <w:rFonts w:ascii="Arial" w:hAnsi="Arial" w:cs="Arial"/>
          <w:color w:val="000000"/>
          <w:lang w:eastAsia="en-US"/>
        </w:rPr>
        <w:t>Publicada: 10</w:t>
      </w:r>
      <w:r w:rsidRPr="00632A9A">
        <w:rPr>
          <w:rFonts w:ascii="Arial" w:hAnsi="Arial" w:cs="Arial"/>
          <w:color w:val="000000"/>
          <w:lang w:eastAsia="en-US"/>
        </w:rPr>
        <w:t xml:space="preserve"> de Marzo de 2023 Boletín Oficial.-</w:t>
      </w:r>
    </w:p>
    <w:p w:rsidR="005E56BD" w:rsidRPr="00B00B86" w:rsidRDefault="005E56BD" w:rsidP="005E56BD">
      <w:pPr>
        <w:spacing w:line="360" w:lineRule="auto"/>
        <w:jc w:val="both"/>
        <w:rPr>
          <w:rFonts w:ascii="Verdana" w:hAnsi="Verdana"/>
        </w:rPr>
      </w:pPr>
    </w:p>
    <w:p w:rsidR="005E56BD" w:rsidRPr="00E552C9" w:rsidRDefault="005E56BD" w:rsidP="005E56BD">
      <w:pPr>
        <w:jc w:val="center"/>
        <w:rPr>
          <w:rFonts w:ascii="Verdana" w:hAnsi="Verdana"/>
          <w:b/>
        </w:rPr>
      </w:pPr>
      <w:r>
        <w:rPr>
          <w:rFonts w:ascii="Verdana" w:hAnsi="Verdana"/>
          <w:b/>
        </w:rPr>
        <w:t xml:space="preserve">DECRETO Nº </w:t>
      </w:r>
      <w:r w:rsidRPr="00E552C9">
        <w:rPr>
          <w:rFonts w:ascii="Verdana" w:hAnsi="Verdana"/>
          <w:b/>
        </w:rPr>
        <w:t>85</w:t>
      </w:r>
    </w:p>
    <w:p w:rsidR="005E56BD" w:rsidRPr="00E552C9" w:rsidRDefault="005E56BD" w:rsidP="005E56BD">
      <w:pPr>
        <w:jc w:val="right"/>
        <w:rPr>
          <w:rFonts w:ascii="Verdana" w:hAnsi="Verdana"/>
          <w:lang w:val="es-ES_tradnl"/>
        </w:rPr>
      </w:pPr>
    </w:p>
    <w:p w:rsidR="005E56BD" w:rsidRPr="00E552C9" w:rsidRDefault="005E56BD" w:rsidP="005E56BD">
      <w:pPr>
        <w:jc w:val="both"/>
        <w:rPr>
          <w:rFonts w:ascii="Verdana" w:hAnsi="Verdana"/>
          <w:b/>
          <w:bCs/>
          <w:lang w:val="es-ES_tradnl"/>
        </w:rPr>
      </w:pPr>
    </w:p>
    <w:p w:rsidR="005E56BD" w:rsidRPr="00E552C9" w:rsidRDefault="005E56BD" w:rsidP="005E56BD">
      <w:pPr>
        <w:jc w:val="both"/>
        <w:rPr>
          <w:rFonts w:ascii="Verdana" w:hAnsi="Verdana"/>
        </w:rPr>
      </w:pPr>
      <w:r w:rsidRPr="00E552C9">
        <w:rPr>
          <w:rFonts w:ascii="Verdana" w:hAnsi="Verdana"/>
          <w:b/>
          <w:bCs/>
        </w:rPr>
        <w:t>VISTO:</w:t>
      </w:r>
      <w:r w:rsidRPr="00E552C9">
        <w:rPr>
          <w:rFonts w:ascii="Verdana" w:hAnsi="Verdana"/>
        </w:rPr>
        <w:t xml:space="preserve"> Las distintas obligaciones que se deben afrontar diariamente por la marcha de la administración Municipal.</w:t>
      </w:r>
    </w:p>
    <w:p w:rsidR="005E56BD" w:rsidRPr="00E552C9" w:rsidRDefault="005E56BD" w:rsidP="005E56BD">
      <w:pPr>
        <w:jc w:val="both"/>
        <w:rPr>
          <w:rFonts w:ascii="Verdana" w:hAnsi="Verdana"/>
        </w:rPr>
      </w:pPr>
    </w:p>
    <w:p w:rsidR="005E56BD" w:rsidRPr="00E552C9" w:rsidRDefault="005E56BD" w:rsidP="005E56BD">
      <w:pPr>
        <w:jc w:val="both"/>
        <w:rPr>
          <w:rFonts w:ascii="Verdana" w:hAnsi="Verdana"/>
        </w:rPr>
      </w:pPr>
      <w:r w:rsidRPr="00E552C9">
        <w:rPr>
          <w:rFonts w:ascii="Verdana" w:hAnsi="Verdana"/>
          <w:b/>
          <w:bCs/>
        </w:rPr>
        <w:t>Y CONSIDERANDO:</w:t>
      </w:r>
      <w:r w:rsidRPr="00E552C9">
        <w:rPr>
          <w:rFonts w:ascii="Verdana" w:hAnsi="Verdana"/>
        </w:rPr>
        <w:t xml:space="preserve"> Que hay partidas con necesidad de reforzarles el saldo.</w:t>
      </w:r>
    </w:p>
    <w:p w:rsidR="005E56BD" w:rsidRPr="00E552C9" w:rsidRDefault="005E56BD" w:rsidP="005E56BD">
      <w:pPr>
        <w:jc w:val="both"/>
        <w:rPr>
          <w:rFonts w:ascii="Verdana" w:hAnsi="Verdana"/>
        </w:rPr>
      </w:pPr>
      <w:r w:rsidRPr="00E552C9">
        <w:rPr>
          <w:rFonts w:ascii="Verdana" w:hAnsi="Verdana"/>
        </w:rPr>
        <w:t xml:space="preserve">                                        Que hay otras que poseen saldo superior a las reales necesidades.</w:t>
      </w:r>
    </w:p>
    <w:p w:rsidR="005E56BD" w:rsidRPr="00E552C9" w:rsidRDefault="005E56BD" w:rsidP="005E56BD">
      <w:pPr>
        <w:jc w:val="both"/>
        <w:rPr>
          <w:rFonts w:ascii="Verdana" w:hAnsi="Verdana"/>
        </w:rPr>
      </w:pPr>
      <w:r w:rsidRPr="00E552C9">
        <w:rPr>
          <w:rFonts w:ascii="Verdana" w:hAnsi="Verdana"/>
        </w:rPr>
        <w:t xml:space="preserve">                                        Que en el presupuesto vigente hay partidas creadas específicamente para refuerzo.</w:t>
      </w:r>
    </w:p>
    <w:p w:rsidR="005E56BD" w:rsidRPr="00E552C9" w:rsidRDefault="005E56BD" w:rsidP="005E56BD">
      <w:pPr>
        <w:rPr>
          <w:rFonts w:ascii="Verdana" w:hAnsi="Verdana"/>
        </w:rPr>
      </w:pPr>
    </w:p>
    <w:p w:rsidR="005E56BD" w:rsidRPr="005E56BD" w:rsidRDefault="005E56BD" w:rsidP="005E56BD">
      <w:pPr>
        <w:jc w:val="center"/>
        <w:rPr>
          <w:rFonts w:ascii="Verdana" w:hAnsi="Verdana"/>
          <w:b/>
          <w:bCs/>
        </w:rPr>
      </w:pPr>
      <w:r w:rsidRPr="005E56BD">
        <w:rPr>
          <w:rFonts w:ascii="Verdana" w:hAnsi="Verdana"/>
          <w:b/>
        </w:rPr>
        <w:t>EL INTENDENTE MUNICIPAL EN USO DE SUS ATRIBUCIONES</w:t>
      </w:r>
    </w:p>
    <w:p w:rsidR="005E56BD" w:rsidRPr="005E56BD" w:rsidRDefault="005E56BD" w:rsidP="005E56BD">
      <w:pPr>
        <w:jc w:val="center"/>
        <w:rPr>
          <w:rFonts w:ascii="Verdana" w:hAnsi="Verdana"/>
          <w:b/>
        </w:rPr>
      </w:pPr>
      <w:r w:rsidRPr="005E56BD">
        <w:rPr>
          <w:rFonts w:ascii="Verdana" w:hAnsi="Verdana"/>
          <w:b/>
        </w:rPr>
        <w:t>DECRETA</w:t>
      </w:r>
    </w:p>
    <w:p w:rsidR="005E56BD" w:rsidRPr="00E552C9" w:rsidRDefault="005E56BD" w:rsidP="005E56BD">
      <w:pPr>
        <w:jc w:val="both"/>
        <w:rPr>
          <w:rFonts w:ascii="Verdana" w:hAnsi="Verdana"/>
          <w:b/>
        </w:rPr>
      </w:pPr>
    </w:p>
    <w:p w:rsidR="005E56BD" w:rsidRPr="00E552C9" w:rsidRDefault="005E56BD" w:rsidP="005E56BD">
      <w:pPr>
        <w:jc w:val="both"/>
        <w:rPr>
          <w:rFonts w:ascii="Verdana" w:hAnsi="Verdana"/>
        </w:rPr>
      </w:pPr>
      <w:r w:rsidRPr="00E552C9">
        <w:rPr>
          <w:rFonts w:ascii="Verdana" w:hAnsi="Verdana"/>
          <w:b/>
        </w:rPr>
        <w:t>Artículo 1º.-</w:t>
      </w:r>
      <w:r w:rsidRPr="00E552C9">
        <w:rPr>
          <w:rFonts w:ascii="Verdana" w:hAnsi="Verdana"/>
        </w:rPr>
        <w:t xml:space="preserve"> Compénsese las siguientes partidas del Presupuesto de Gastos Año 2023, que a continuación se detallan:</w:t>
      </w:r>
    </w:p>
    <w:p w:rsidR="005E56BD" w:rsidRPr="00E552C9" w:rsidRDefault="005E56BD" w:rsidP="005E56BD">
      <w:pPr>
        <w:jc w:val="both"/>
        <w:rPr>
          <w:rFonts w:ascii="Verdana" w:hAnsi="Verdana"/>
        </w:rPr>
      </w:pPr>
    </w:p>
    <w:tbl>
      <w:tblPr>
        <w:tblW w:w="10348" w:type="dxa"/>
        <w:tblInd w:w="-639" w:type="dxa"/>
        <w:tblLayout w:type="fixed"/>
        <w:tblCellMar>
          <w:left w:w="70" w:type="dxa"/>
          <w:right w:w="70" w:type="dxa"/>
        </w:tblCellMar>
        <w:tblLook w:val="04A0" w:firstRow="1" w:lastRow="0" w:firstColumn="1" w:lastColumn="0" w:noHBand="0" w:noVBand="1"/>
      </w:tblPr>
      <w:tblGrid>
        <w:gridCol w:w="1393"/>
        <w:gridCol w:w="309"/>
        <w:gridCol w:w="4252"/>
        <w:gridCol w:w="36"/>
        <w:gridCol w:w="673"/>
        <w:gridCol w:w="1134"/>
        <w:gridCol w:w="1276"/>
        <w:gridCol w:w="1275"/>
      </w:tblGrid>
      <w:tr w:rsidR="005E56BD" w:rsidRPr="00E552C9" w:rsidTr="008A03BB">
        <w:trPr>
          <w:trHeight w:val="315"/>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PARTIDAS QUE SE INCREMENTAN</w:t>
            </w:r>
          </w:p>
        </w:tc>
        <w:tc>
          <w:tcPr>
            <w:tcW w:w="709" w:type="dxa"/>
            <w:gridSpan w:val="2"/>
            <w:tcBorders>
              <w:top w:val="single" w:sz="8" w:space="0" w:color="auto"/>
              <w:left w:val="nil"/>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b/>
                <w:bCs/>
                <w:color w:val="000000"/>
                <w:sz w:val="16"/>
                <w:szCs w:val="16"/>
                <w:lang w:eastAsia="es-AR"/>
              </w:rPr>
            </w:pPr>
            <w:r w:rsidRPr="00E552C9">
              <w:rPr>
                <w:rFonts w:ascii="Verdana" w:hAnsi="Verdana"/>
                <w:b/>
                <w:bCs/>
                <w:color w:val="000000"/>
                <w:sz w:val="16"/>
                <w:szCs w:val="16"/>
                <w:lang w:eastAsia="es-AR"/>
              </w:rPr>
              <w:t>TIPO</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P. V.</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INCREMENTO</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P. C.</w:t>
            </w:r>
          </w:p>
        </w:tc>
      </w:tr>
      <w:tr w:rsidR="005E56BD" w:rsidRPr="00E552C9" w:rsidTr="008A03BB">
        <w:trPr>
          <w:trHeight w:val="315"/>
        </w:trPr>
        <w:tc>
          <w:tcPr>
            <w:tcW w:w="1702" w:type="dxa"/>
            <w:gridSpan w:val="2"/>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2.1.07.02</w:t>
            </w:r>
          </w:p>
        </w:tc>
        <w:tc>
          <w:tcPr>
            <w:tcW w:w="4252"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MUEBLES Y EQUIPOS DE OFICINA</w:t>
            </w:r>
          </w:p>
        </w:tc>
        <w:tc>
          <w:tcPr>
            <w:tcW w:w="709"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1,500,000.00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500,000.00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2,000,000.00</w:t>
            </w:r>
          </w:p>
        </w:tc>
      </w:tr>
      <w:tr w:rsidR="005E56BD" w:rsidRPr="00E552C9" w:rsidTr="008A03BB">
        <w:trPr>
          <w:trHeight w:val="315"/>
        </w:trPr>
        <w:tc>
          <w:tcPr>
            <w:tcW w:w="1702" w:type="dxa"/>
            <w:gridSpan w:val="2"/>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2.1.07.04</w:t>
            </w:r>
          </w:p>
        </w:tc>
        <w:tc>
          <w:tcPr>
            <w:tcW w:w="4252"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APARATOS E INSTRUMENTAL</w:t>
            </w:r>
          </w:p>
        </w:tc>
        <w:tc>
          <w:tcPr>
            <w:tcW w:w="709"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2,600,000.00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2,700,000.00</w:t>
            </w:r>
          </w:p>
        </w:tc>
      </w:tr>
      <w:tr w:rsidR="005E56BD" w:rsidRPr="00E552C9" w:rsidTr="008A03BB">
        <w:trPr>
          <w:trHeight w:val="315"/>
        </w:trPr>
        <w:tc>
          <w:tcPr>
            <w:tcW w:w="1702" w:type="dxa"/>
            <w:gridSpan w:val="2"/>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2.1.08.01.2.05.04</w:t>
            </w:r>
          </w:p>
        </w:tc>
        <w:tc>
          <w:tcPr>
            <w:tcW w:w="4252"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OBRA: AMP.DISP.MUNICIPAL PER.BIENES Y SERV.</w:t>
            </w:r>
          </w:p>
        </w:tc>
        <w:tc>
          <w:tcPr>
            <w:tcW w:w="709"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5,350,000.00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2,000,000.00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7,350,000.00</w:t>
            </w:r>
          </w:p>
        </w:tc>
      </w:tr>
      <w:tr w:rsidR="005E56BD" w:rsidRPr="00E552C9" w:rsidTr="008A03BB">
        <w:trPr>
          <w:trHeight w:val="315"/>
        </w:trPr>
        <w:tc>
          <w:tcPr>
            <w:tcW w:w="1702" w:type="dxa"/>
            <w:gridSpan w:val="2"/>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2.1.08.01.2.05.05</w:t>
            </w:r>
          </w:p>
        </w:tc>
        <w:tc>
          <w:tcPr>
            <w:tcW w:w="4252"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OBRA: MANTENIMIENTO POSTA SANITARIA - PERS.BIENES</w:t>
            </w:r>
          </w:p>
        </w:tc>
        <w:tc>
          <w:tcPr>
            <w:tcW w:w="709"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100,000.00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500,000.00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600,000.00</w:t>
            </w:r>
          </w:p>
        </w:tc>
      </w:tr>
      <w:tr w:rsidR="005E56BD" w:rsidRPr="00E552C9" w:rsidTr="008A03BB">
        <w:trPr>
          <w:trHeight w:val="315"/>
        </w:trPr>
        <w:tc>
          <w:tcPr>
            <w:tcW w:w="1702" w:type="dxa"/>
            <w:gridSpan w:val="2"/>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2.1.08.01.2.05.14</w:t>
            </w:r>
          </w:p>
        </w:tc>
        <w:tc>
          <w:tcPr>
            <w:tcW w:w="4252"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OBRAS VARIAS</w:t>
            </w:r>
          </w:p>
        </w:tc>
        <w:tc>
          <w:tcPr>
            <w:tcW w:w="709"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6,850,000.00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3,500,000.00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10,350,000.00</w:t>
            </w:r>
          </w:p>
        </w:tc>
      </w:tr>
      <w:tr w:rsidR="005E56BD" w:rsidRPr="00E552C9" w:rsidTr="008A03BB">
        <w:trPr>
          <w:trHeight w:val="315"/>
        </w:trPr>
        <w:tc>
          <w:tcPr>
            <w:tcW w:w="779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TOTAL INCREMENTOS</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b/>
                <w:bCs/>
                <w:color w:val="000000"/>
                <w:sz w:val="16"/>
                <w:szCs w:val="16"/>
                <w:lang w:eastAsia="es-AR"/>
              </w:rPr>
            </w:pPr>
            <w:r w:rsidRPr="00E552C9">
              <w:rPr>
                <w:rFonts w:ascii="Verdana" w:hAnsi="Verdana"/>
                <w:b/>
                <w:bCs/>
                <w:color w:val="000000"/>
                <w:sz w:val="16"/>
                <w:szCs w:val="16"/>
                <w:lang w:eastAsia="es-AR"/>
              </w:rPr>
              <w:t>6,600,000.00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22"/>
                <w:szCs w:val="22"/>
                <w:lang w:eastAsia="es-AR"/>
              </w:rPr>
            </w:pPr>
            <w:r w:rsidRPr="00E552C9">
              <w:rPr>
                <w:rFonts w:ascii="Verdana" w:hAnsi="Verdana"/>
                <w:color w:val="000000"/>
                <w:sz w:val="22"/>
                <w:szCs w:val="22"/>
                <w:lang w:eastAsia="es-AR"/>
              </w:rPr>
              <w:t> </w:t>
            </w:r>
          </w:p>
        </w:tc>
      </w:tr>
      <w:tr w:rsidR="005E56BD" w:rsidRPr="00E552C9" w:rsidTr="008A03BB">
        <w:trPr>
          <w:trHeight w:val="315"/>
        </w:trPr>
        <w:tc>
          <w:tcPr>
            <w:tcW w:w="1393" w:type="dxa"/>
            <w:tcBorders>
              <w:top w:val="nil"/>
              <w:left w:val="nil"/>
              <w:bottom w:val="nil"/>
              <w:right w:val="nil"/>
            </w:tcBorders>
            <w:shd w:val="clear" w:color="auto" w:fill="auto"/>
            <w:noWrap/>
            <w:vAlign w:val="bottom"/>
            <w:hideMark/>
          </w:tcPr>
          <w:p w:rsidR="005E56BD" w:rsidRPr="00E552C9" w:rsidRDefault="005E56BD" w:rsidP="008A03BB">
            <w:pPr>
              <w:rPr>
                <w:rFonts w:ascii="Verdana" w:hAnsi="Verdana" w:cs="Calibri"/>
                <w:color w:val="000000"/>
                <w:sz w:val="22"/>
                <w:szCs w:val="22"/>
                <w:lang w:eastAsia="es-AR"/>
              </w:rPr>
            </w:pPr>
          </w:p>
        </w:tc>
        <w:tc>
          <w:tcPr>
            <w:tcW w:w="4597" w:type="dxa"/>
            <w:gridSpan w:val="3"/>
            <w:tcBorders>
              <w:top w:val="nil"/>
              <w:left w:val="nil"/>
              <w:bottom w:val="single" w:sz="8" w:space="0" w:color="auto"/>
              <w:right w:val="nil"/>
            </w:tcBorders>
            <w:shd w:val="clear" w:color="auto" w:fill="auto"/>
            <w:noWrap/>
            <w:vAlign w:val="center"/>
            <w:hideMark/>
          </w:tcPr>
          <w:p w:rsidR="005E56BD" w:rsidRPr="00E552C9" w:rsidRDefault="005E56BD" w:rsidP="008A03BB">
            <w:pPr>
              <w:rPr>
                <w:rFonts w:ascii="Verdana" w:hAnsi="Verdana" w:cs="Calibri"/>
                <w:color w:val="000000"/>
                <w:sz w:val="22"/>
                <w:szCs w:val="22"/>
                <w:lang w:eastAsia="es-AR"/>
              </w:rPr>
            </w:pPr>
            <w:r w:rsidRPr="00E552C9">
              <w:rPr>
                <w:rFonts w:ascii="Verdana" w:hAnsi="Verdana" w:cs="Calibri"/>
                <w:color w:val="000000"/>
                <w:sz w:val="22"/>
                <w:szCs w:val="22"/>
                <w:lang w:eastAsia="es-AR"/>
              </w:rPr>
              <w:t> </w:t>
            </w:r>
          </w:p>
        </w:tc>
        <w:tc>
          <w:tcPr>
            <w:tcW w:w="673" w:type="dxa"/>
            <w:tcBorders>
              <w:top w:val="nil"/>
              <w:left w:val="nil"/>
              <w:bottom w:val="single" w:sz="8" w:space="0" w:color="auto"/>
              <w:right w:val="nil"/>
            </w:tcBorders>
            <w:shd w:val="clear" w:color="auto" w:fill="auto"/>
            <w:noWrap/>
            <w:vAlign w:val="center"/>
            <w:hideMark/>
          </w:tcPr>
          <w:p w:rsidR="005E56BD" w:rsidRPr="00E552C9" w:rsidRDefault="005E56BD" w:rsidP="008A03BB">
            <w:pPr>
              <w:rPr>
                <w:rFonts w:ascii="Verdana" w:hAnsi="Verdana" w:cs="Calibri"/>
                <w:color w:val="000000"/>
                <w:sz w:val="22"/>
                <w:szCs w:val="22"/>
                <w:lang w:eastAsia="es-AR"/>
              </w:rPr>
            </w:pPr>
            <w:r w:rsidRPr="00E552C9">
              <w:rPr>
                <w:rFonts w:ascii="Verdana" w:hAnsi="Verdana" w:cs="Calibri"/>
                <w:color w:val="000000"/>
                <w:sz w:val="22"/>
                <w:szCs w:val="22"/>
                <w:lang w:eastAsia="es-AR"/>
              </w:rPr>
              <w:t> </w:t>
            </w:r>
          </w:p>
        </w:tc>
        <w:tc>
          <w:tcPr>
            <w:tcW w:w="2410" w:type="dxa"/>
            <w:gridSpan w:val="2"/>
            <w:tcBorders>
              <w:top w:val="single" w:sz="8" w:space="0" w:color="auto"/>
              <w:left w:val="nil"/>
              <w:bottom w:val="single" w:sz="8" w:space="0" w:color="auto"/>
              <w:right w:val="nil"/>
            </w:tcBorders>
            <w:shd w:val="clear" w:color="auto" w:fill="auto"/>
            <w:noWrap/>
            <w:vAlign w:val="center"/>
            <w:hideMark/>
          </w:tcPr>
          <w:p w:rsidR="005E56BD" w:rsidRPr="00E552C9" w:rsidRDefault="005E56BD" w:rsidP="008A03BB">
            <w:pPr>
              <w:rPr>
                <w:rFonts w:ascii="Verdana" w:hAnsi="Verdana" w:cs="Calibri"/>
                <w:color w:val="000000"/>
                <w:sz w:val="22"/>
                <w:szCs w:val="22"/>
                <w:lang w:eastAsia="es-AR"/>
              </w:rPr>
            </w:pPr>
            <w:r w:rsidRPr="00E552C9">
              <w:rPr>
                <w:rFonts w:ascii="Verdana" w:hAnsi="Verdana" w:cs="Calibri"/>
                <w:color w:val="000000"/>
                <w:sz w:val="22"/>
                <w:szCs w:val="22"/>
                <w:lang w:eastAsia="es-AR"/>
              </w:rPr>
              <w:t> </w:t>
            </w:r>
          </w:p>
        </w:tc>
        <w:tc>
          <w:tcPr>
            <w:tcW w:w="1275" w:type="dxa"/>
            <w:tcBorders>
              <w:top w:val="nil"/>
              <w:left w:val="nil"/>
              <w:bottom w:val="nil"/>
              <w:right w:val="nil"/>
            </w:tcBorders>
            <w:shd w:val="clear" w:color="auto" w:fill="auto"/>
            <w:noWrap/>
            <w:vAlign w:val="bottom"/>
            <w:hideMark/>
          </w:tcPr>
          <w:p w:rsidR="005E56BD" w:rsidRPr="00E552C9" w:rsidRDefault="005E56BD" w:rsidP="008A03BB">
            <w:pPr>
              <w:rPr>
                <w:rFonts w:ascii="Verdana" w:hAnsi="Verdana" w:cs="Calibri"/>
                <w:color w:val="000000"/>
                <w:sz w:val="22"/>
                <w:szCs w:val="22"/>
                <w:lang w:eastAsia="es-AR"/>
              </w:rPr>
            </w:pPr>
          </w:p>
        </w:tc>
      </w:tr>
      <w:tr w:rsidR="005E56BD" w:rsidRPr="00E552C9" w:rsidTr="008A03BB">
        <w:trPr>
          <w:trHeight w:val="315"/>
        </w:trPr>
        <w:tc>
          <w:tcPr>
            <w:tcW w:w="59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PARTIDAS QUE DISMINUYEN</w:t>
            </w:r>
          </w:p>
        </w:tc>
        <w:tc>
          <w:tcPr>
            <w:tcW w:w="673" w:type="dxa"/>
            <w:tcBorders>
              <w:top w:val="nil"/>
              <w:left w:val="nil"/>
              <w:bottom w:val="single" w:sz="8" w:space="0" w:color="auto"/>
              <w:right w:val="nil"/>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TIPO</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P. V.</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DISMINUCIÓN</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P. C.</w:t>
            </w:r>
          </w:p>
        </w:tc>
      </w:tr>
      <w:tr w:rsidR="005E56BD" w:rsidRPr="00E552C9" w:rsidTr="008A03BB">
        <w:trPr>
          <w:trHeight w:val="315"/>
        </w:trPr>
        <w:tc>
          <w:tcPr>
            <w:tcW w:w="1702"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2.1.07.01</w:t>
            </w:r>
          </w:p>
        </w:tc>
        <w:tc>
          <w:tcPr>
            <w:tcW w:w="4288" w:type="dxa"/>
            <w:gridSpan w:val="2"/>
            <w:tcBorders>
              <w:top w:val="nil"/>
              <w:left w:val="nil"/>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MAQUINARIAS Y EQUIPOS</w:t>
            </w:r>
          </w:p>
        </w:tc>
        <w:tc>
          <w:tcPr>
            <w:tcW w:w="673"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10,000,000.00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600,000.00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9,400,000.00</w:t>
            </w:r>
          </w:p>
        </w:tc>
      </w:tr>
      <w:tr w:rsidR="005E56BD" w:rsidRPr="00E552C9" w:rsidTr="008A03BB">
        <w:trPr>
          <w:trHeight w:val="315"/>
        </w:trPr>
        <w:tc>
          <w:tcPr>
            <w:tcW w:w="1702"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lastRenderedPageBreak/>
              <w:t>2.1.08.01.2.05.02</w:t>
            </w:r>
          </w:p>
        </w:tc>
        <w:tc>
          <w:tcPr>
            <w:tcW w:w="4288" w:type="dxa"/>
            <w:gridSpan w:val="2"/>
            <w:tcBorders>
              <w:top w:val="nil"/>
              <w:left w:val="nil"/>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OBRA:AMPL.RED ALUM.PUBL. - PERS.BIENES Y SERVICIOS</w:t>
            </w:r>
          </w:p>
        </w:tc>
        <w:tc>
          <w:tcPr>
            <w:tcW w:w="673"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14,400,000.00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3,000,000.00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11,400,000.00</w:t>
            </w:r>
          </w:p>
        </w:tc>
      </w:tr>
      <w:tr w:rsidR="005E56BD" w:rsidRPr="00E552C9" w:rsidTr="008A03BB">
        <w:trPr>
          <w:trHeight w:val="315"/>
        </w:trPr>
        <w:tc>
          <w:tcPr>
            <w:tcW w:w="1702" w:type="dxa"/>
            <w:gridSpan w:val="2"/>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2.1.08.01.2.05.07</w:t>
            </w:r>
          </w:p>
        </w:tc>
        <w:tc>
          <w:tcPr>
            <w:tcW w:w="4288" w:type="dxa"/>
            <w:gridSpan w:val="2"/>
            <w:tcBorders>
              <w:top w:val="nil"/>
              <w:left w:val="nil"/>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OBRA: FORESTACION Y MEJORAM.DE PLAZAS Y PASEOS-P.B</w:t>
            </w:r>
          </w:p>
        </w:tc>
        <w:tc>
          <w:tcPr>
            <w:tcW w:w="673" w:type="dxa"/>
            <w:tcBorders>
              <w:top w:val="nil"/>
              <w:left w:val="single" w:sz="8" w:space="0" w:color="auto"/>
              <w:bottom w:val="single" w:sz="8" w:space="0" w:color="auto"/>
              <w:right w:val="nil"/>
            </w:tcBorders>
            <w:shd w:val="clear" w:color="auto" w:fill="auto"/>
            <w:noWrap/>
            <w:vAlign w:val="center"/>
            <w:hideMark/>
          </w:tcPr>
          <w:p w:rsidR="005E56BD" w:rsidRPr="00E552C9" w:rsidRDefault="005E56BD" w:rsidP="008A03BB">
            <w:pPr>
              <w:rPr>
                <w:rFonts w:ascii="Verdana" w:hAnsi="Verdana"/>
                <w:color w:val="000000"/>
                <w:sz w:val="16"/>
                <w:szCs w:val="16"/>
                <w:lang w:eastAsia="es-AR"/>
              </w:rPr>
            </w:pPr>
            <w:r w:rsidRPr="00E552C9">
              <w:rPr>
                <w:rFonts w:ascii="Verdana" w:hAnsi="Verdana"/>
                <w:color w:val="000000"/>
                <w:sz w:val="16"/>
                <w:szCs w:val="16"/>
                <w:lang w:eastAsia="es-AR"/>
              </w:rPr>
              <w:t>PI</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15,360,000.00</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3,000,000.00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color w:val="000000"/>
                <w:sz w:val="16"/>
                <w:szCs w:val="16"/>
                <w:lang w:eastAsia="es-AR"/>
              </w:rPr>
            </w:pPr>
            <w:r w:rsidRPr="00E552C9">
              <w:rPr>
                <w:rFonts w:ascii="Verdana" w:hAnsi="Verdana"/>
                <w:color w:val="000000"/>
                <w:sz w:val="16"/>
                <w:szCs w:val="16"/>
                <w:lang w:eastAsia="es-AR"/>
              </w:rPr>
              <w:t>12,360,000.00</w:t>
            </w:r>
          </w:p>
        </w:tc>
      </w:tr>
      <w:tr w:rsidR="005E56BD" w:rsidRPr="00E552C9" w:rsidTr="008A03BB">
        <w:trPr>
          <w:trHeight w:val="315"/>
        </w:trPr>
        <w:tc>
          <w:tcPr>
            <w:tcW w:w="7797" w:type="dxa"/>
            <w:gridSpan w:val="6"/>
            <w:tcBorders>
              <w:top w:val="single" w:sz="8" w:space="0" w:color="auto"/>
              <w:left w:val="single" w:sz="8" w:space="0" w:color="auto"/>
              <w:bottom w:val="single" w:sz="8" w:space="0" w:color="auto"/>
              <w:right w:val="nil"/>
            </w:tcBorders>
            <w:shd w:val="clear" w:color="auto" w:fill="auto"/>
            <w:noWrap/>
            <w:vAlign w:val="center"/>
            <w:hideMark/>
          </w:tcPr>
          <w:p w:rsidR="005E56BD" w:rsidRPr="00E552C9" w:rsidRDefault="005E56BD" w:rsidP="008A03BB">
            <w:pPr>
              <w:jc w:val="center"/>
              <w:rPr>
                <w:rFonts w:ascii="Verdana" w:hAnsi="Verdana"/>
                <w:b/>
                <w:bCs/>
                <w:color w:val="000000"/>
                <w:sz w:val="16"/>
                <w:szCs w:val="16"/>
                <w:lang w:eastAsia="es-AR"/>
              </w:rPr>
            </w:pPr>
            <w:r w:rsidRPr="00E552C9">
              <w:rPr>
                <w:rFonts w:ascii="Verdana" w:hAnsi="Verdana"/>
                <w:b/>
                <w:bCs/>
                <w:color w:val="000000"/>
                <w:sz w:val="16"/>
                <w:szCs w:val="16"/>
                <w:lang w:eastAsia="es-AR"/>
              </w:rPr>
              <w:t>TOTAL DISMINUCIÓN</w:t>
            </w:r>
          </w:p>
        </w:tc>
        <w:tc>
          <w:tcPr>
            <w:tcW w:w="1276"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jc w:val="right"/>
              <w:rPr>
                <w:rFonts w:ascii="Verdana" w:hAnsi="Verdana"/>
                <w:b/>
                <w:bCs/>
                <w:color w:val="000000"/>
                <w:sz w:val="16"/>
                <w:szCs w:val="16"/>
                <w:lang w:eastAsia="es-AR"/>
              </w:rPr>
            </w:pPr>
            <w:r w:rsidRPr="00E552C9">
              <w:rPr>
                <w:rFonts w:ascii="Verdana" w:hAnsi="Verdana"/>
                <w:b/>
                <w:bCs/>
                <w:color w:val="000000"/>
                <w:sz w:val="16"/>
                <w:szCs w:val="16"/>
                <w:lang w:eastAsia="es-AR"/>
              </w:rPr>
              <w:t>6,600,000.00</w:t>
            </w:r>
          </w:p>
        </w:tc>
        <w:tc>
          <w:tcPr>
            <w:tcW w:w="1275" w:type="dxa"/>
            <w:tcBorders>
              <w:top w:val="nil"/>
              <w:left w:val="nil"/>
              <w:bottom w:val="single" w:sz="8" w:space="0" w:color="auto"/>
              <w:right w:val="single" w:sz="8" w:space="0" w:color="auto"/>
            </w:tcBorders>
            <w:shd w:val="clear" w:color="auto" w:fill="auto"/>
            <w:noWrap/>
            <w:vAlign w:val="center"/>
            <w:hideMark/>
          </w:tcPr>
          <w:p w:rsidR="005E56BD" w:rsidRPr="00E552C9" w:rsidRDefault="005E56BD" w:rsidP="008A03BB">
            <w:pPr>
              <w:rPr>
                <w:rFonts w:ascii="Verdana" w:hAnsi="Verdana"/>
                <w:color w:val="000000"/>
                <w:sz w:val="22"/>
                <w:szCs w:val="22"/>
                <w:lang w:eastAsia="es-AR"/>
              </w:rPr>
            </w:pPr>
            <w:r w:rsidRPr="00E552C9">
              <w:rPr>
                <w:rFonts w:ascii="Verdana" w:hAnsi="Verdana"/>
                <w:color w:val="000000"/>
                <w:sz w:val="22"/>
                <w:szCs w:val="22"/>
                <w:lang w:eastAsia="es-AR"/>
              </w:rPr>
              <w:t> </w:t>
            </w:r>
          </w:p>
        </w:tc>
      </w:tr>
    </w:tbl>
    <w:p w:rsidR="005E56BD" w:rsidRPr="00E552C9" w:rsidRDefault="005E56BD" w:rsidP="005E56BD">
      <w:pPr>
        <w:jc w:val="both"/>
        <w:rPr>
          <w:rFonts w:ascii="Verdana" w:hAnsi="Verdana"/>
        </w:rPr>
      </w:pPr>
    </w:p>
    <w:p w:rsidR="005E56BD" w:rsidRPr="00E552C9" w:rsidRDefault="005E56BD" w:rsidP="005E56BD">
      <w:pPr>
        <w:jc w:val="both"/>
        <w:rPr>
          <w:rFonts w:ascii="Verdana" w:hAnsi="Verdana"/>
        </w:rPr>
      </w:pPr>
      <w:r w:rsidRPr="00E552C9">
        <w:rPr>
          <w:rFonts w:ascii="Verdana" w:hAnsi="Verdana"/>
          <w:b/>
          <w:bCs/>
        </w:rPr>
        <w:t xml:space="preserve">Artículo 3º.- </w:t>
      </w:r>
      <w:r w:rsidRPr="00E552C9">
        <w:rPr>
          <w:rFonts w:ascii="Verdana" w:hAnsi="Verdana"/>
        </w:rPr>
        <w:t xml:space="preserve">La presente Compensación llevará el Nº 2 (DOS).- </w:t>
      </w:r>
    </w:p>
    <w:p w:rsidR="005E56BD" w:rsidRPr="00E552C9" w:rsidRDefault="005E56BD" w:rsidP="005E56BD">
      <w:pPr>
        <w:jc w:val="both"/>
        <w:rPr>
          <w:rFonts w:ascii="Verdana" w:hAnsi="Verdana"/>
        </w:rPr>
      </w:pPr>
    </w:p>
    <w:p w:rsidR="005E56BD" w:rsidRDefault="005E56BD" w:rsidP="005E56BD">
      <w:pPr>
        <w:jc w:val="both"/>
        <w:rPr>
          <w:rFonts w:ascii="Verdana" w:hAnsi="Verdana"/>
        </w:rPr>
      </w:pPr>
      <w:r w:rsidRPr="00E552C9">
        <w:rPr>
          <w:rFonts w:ascii="Verdana" w:hAnsi="Verdana"/>
          <w:b/>
          <w:bCs/>
        </w:rPr>
        <w:t>Artículo 4º.-</w:t>
      </w:r>
      <w:r w:rsidRPr="00E552C9">
        <w:rPr>
          <w:rFonts w:ascii="Verdana" w:hAnsi="Verdana"/>
        </w:rPr>
        <w:t xml:space="preserve"> Comuníquese, publíquese, dése al R.M. y archívese.- </w:t>
      </w:r>
    </w:p>
    <w:p w:rsidR="008A03BB" w:rsidRDefault="008A03BB" w:rsidP="005E56BD">
      <w:pPr>
        <w:jc w:val="both"/>
        <w:rPr>
          <w:rFonts w:ascii="Verdana" w:hAnsi="Verdana"/>
        </w:rPr>
      </w:pPr>
    </w:p>
    <w:p w:rsidR="008A03BB" w:rsidRDefault="008A03BB" w:rsidP="005E56BD">
      <w:pPr>
        <w:jc w:val="both"/>
        <w:rPr>
          <w:rFonts w:ascii="Verdana" w:hAnsi="Verdana"/>
        </w:rPr>
      </w:pPr>
    </w:p>
    <w:p w:rsidR="008A03BB" w:rsidRDefault="008A03BB" w:rsidP="008A03BB">
      <w:pPr>
        <w:pStyle w:val="Ttulo2"/>
        <w:rPr>
          <w:rFonts w:ascii="Arial" w:eastAsia="Arial" w:hAnsi="Arial" w:cs="Arial"/>
          <w:b/>
        </w:rPr>
      </w:pPr>
      <w:bookmarkStart w:id="27" w:name="_Toc144129335"/>
      <w:r>
        <w:rPr>
          <w:rFonts w:ascii="Arial" w:eastAsia="Arial" w:hAnsi="Arial" w:cs="Arial"/>
          <w:b/>
          <w:color w:val="279E94"/>
        </w:rPr>
        <w:t>Decreto Nº 86</w:t>
      </w:r>
      <w:bookmarkEnd w:id="27"/>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16</w:t>
      </w:r>
      <w:r w:rsidRPr="00632A9A">
        <w:rPr>
          <w:rFonts w:ascii="Arial" w:hAnsi="Arial" w:cs="Arial"/>
          <w:color w:val="000000"/>
          <w:lang w:eastAsia="en-US"/>
        </w:rPr>
        <w:t xml:space="preserve"> de Marzo de 2023.-</w:t>
      </w:r>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Publicada: 16</w:t>
      </w:r>
      <w:r w:rsidRPr="00632A9A">
        <w:rPr>
          <w:rFonts w:ascii="Arial" w:hAnsi="Arial" w:cs="Arial"/>
          <w:color w:val="000000"/>
          <w:lang w:eastAsia="en-US"/>
        </w:rPr>
        <w:t xml:space="preserve"> de Marzo de 2023 Boletín Oficial.-</w:t>
      </w:r>
    </w:p>
    <w:p w:rsidR="008A03BB" w:rsidRPr="00E552C9" w:rsidRDefault="008A03BB" w:rsidP="005E56BD">
      <w:pPr>
        <w:jc w:val="both"/>
        <w:rPr>
          <w:rFonts w:ascii="Verdana" w:hAnsi="Verdana"/>
        </w:rPr>
      </w:pPr>
    </w:p>
    <w:p w:rsidR="008A03BB" w:rsidRPr="00490AD4" w:rsidRDefault="008A03BB" w:rsidP="008A03BB">
      <w:pPr>
        <w:jc w:val="center"/>
        <w:rPr>
          <w:rFonts w:ascii="Verdana" w:hAnsi="Verdana"/>
          <w:b/>
        </w:rPr>
      </w:pPr>
      <w:r w:rsidRPr="00490AD4">
        <w:rPr>
          <w:rFonts w:ascii="Verdana" w:hAnsi="Verdana"/>
          <w:b/>
        </w:rPr>
        <w:t>DECRETO Nº 86</w:t>
      </w:r>
    </w:p>
    <w:p w:rsidR="008A03BB" w:rsidRPr="008E68A4" w:rsidRDefault="008A03BB" w:rsidP="008A03BB">
      <w:pPr>
        <w:spacing w:line="360" w:lineRule="auto"/>
        <w:jc w:val="right"/>
        <w:rPr>
          <w:rFonts w:ascii="Verdana" w:hAnsi="Verdana"/>
          <w:lang w:val="es-ES_tradnl"/>
        </w:rPr>
      </w:pPr>
    </w:p>
    <w:p w:rsidR="008A03BB" w:rsidRPr="008E68A4" w:rsidRDefault="008A03BB" w:rsidP="008A03BB">
      <w:pPr>
        <w:spacing w:line="360" w:lineRule="auto"/>
        <w:jc w:val="both"/>
        <w:rPr>
          <w:rFonts w:ascii="Verdana" w:hAnsi="Verdana"/>
          <w:b/>
          <w:bCs/>
        </w:rPr>
      </w:pPr>
    </w:p>
    <w:p w:rsidR="008A03BB" w:rsidRPr="008E68A4" w:rsidRDefault="008A03BB" w:rsidP="008A03BB">
      <w:pPr>
        <w:spacing w:line="360" w:lineRule="auto"/>
        <w:jc w:val="both"/>
        <w:rPr>
          <w:rFonts w:ascii="Verdana" w:hAnsi="Verdana"/>
          <w:u w:val="single"/>
        </w:rPr>
      </w:pPr>
      <w:r w:rsidRPr="008E68A4">
        <w:rPr>
          <w:rFonts w:ascii="Verdana" w:hAnsi="Verdana"/>
          <w:b/>
          <w:bCs/>
          <w:u w:val="single"/>
        </w:rPr>
        <w:t>VISTO:</w:t>
      </w:r>
      <w:r w:rsidRPr="008E68A4">
        <w:rPr>
          <w:rFonts w:ascii="Verdana" w:hAnsi="Verdana"/>
          <w:u w:val="single"/>
        </w:rPr>
        <w:t xml:space="preserve"> </w:t>
      </w:r>
    </w:p>
    <w:p w:rsidR="008A03BB" w:rsidRPr="008E68A4" w:rsidRDefault="008A03BB" w:rsidP="008A03BB">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t>Los proyectos de Ordenanzas remitidos al Honorable Concejo Deliberante para su trata</w:t>
      </w:r>
      <w:r>
        <w:rPr>
          <w:rFonts w:ascii="Verdana" w:hAnsi="Verdana"/>
        </w:rPr>
        <w:t>miento y que llevan los Nº 1.429, 1.430 y 1.431</w:t>
      </w:r>
      <w:r w:rsidRPr="008E68A4">
        <w:rPr>
          <w:rFonts w:ascii="Verdana" w:hAnsi="Verdana"/>
        </w:rPr>
        <w:t>.</w:t>
      </w:r>
    </w:p>
    <w:p w:rsidR="008A03BB" w:rsidRPr="008E68A4" w:rsidRDefault="008A03BB" w:rsidP="008A03BB">
      <w:pPr>
        <w:spacing w:line="360" w:lineRule="auto"/>
        <w:jc w:val="both"/>
        <w:rPr>
          <w:rFonts w:ascii="Verdana" w:hAnsi="Verdana"/>
          <w:b/>
          <w:bCs/>
        </w:rPr>
      </w:pPr>
    </w:p>
    <w:p w:rsidR="008A03BB" w:rsidRPr="008E68A4" w:rsidRDefault="008A03BB" w:rsidP="008A03BB">
      <w:pPr>
        <w:spacing w:line="360" w:lineRule="auto"/>
        <w:jc w:val="both"/>
        <w:rPr>
          <w:rFonts w:ascii="Verdana" w:hAnsi="Verdana"/>
        </w:rPr>
      </w:pPr>
      <w:r w:rsidRPr="008E68A4">
        <w:rPr>
          <w:rFonts w:ascii="Verdana" w:hAnsi="Verdana"/>
          <w:b/>
          <w:bCs/>
        </w:rPr>
        <w:t>Y CONSIDERANDO:</w:t>
      </w:r>
      <w:r w:rsidRPr="008E68A4">
        <w:rPr>
          <w:rFonts w:ascii="Verdana" w:hAnsi="Verdana"/>
        </w:rPr>
        <w:t xml:space="preserve"> </w:t>
      </w:r>
    </w:p>
    <w:p w:rsidR="008A03BB" w:rsidRPr="008E68A4" w:rsidRDefault="008A03BB" w:rsidP="008A03BB">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Que los mismos han recibido la aprobación y sanción correspondiente, sin modificación alguna.</w:t>
      </w:r>
    </w:p>
    <w:p w:rsidR="008A03BB" w:rsidRPr="008E68A4" w:rsidRDefault="008A03BB" w:rsidP="008A03BB">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         Por ello:</w:t>
      </w:r>
    </w:p>
    <w:p w:rsidR="008A03BB" w:rsidRPr="008E68A4" w:rsidRDefault="008A03BB" w:rsidP="008A03BB">
      <w:pPr>
        <w:spacing w:line="360" w:lineRule="auto"/>
        <w:rPr>
          <w:rFonts w:ascii="Verdana" w:hAnsi="Verdana"/>
        </w:rPr>
      </w:pPr>
    </w:p>
    <w:p w:rsidR="008A03BB" w:rsidRPr="008E68A4" w:rsidRDefault="008A03BB" w:rsidP="008A03BB">
      <w:pPr>
        <w:spacing w:line="360" w:lineRule="auto"/>
        <w:jc w:val="center"/>
        <w:rPr>
          <w:rFonts w:ascii="Verdana" w:hAnsi="Verdana"/>
          <w:b/>
          <w:bCs/>
        </w:rPr>
      </w:pPr>
      <w:r w:rsidRPr="008E68A4">
        <w:rPr>
          <w:rFonts w:ascii="Verdana" w:hAnsi="Verdana"/>
          <w:b/>
          <w:bCs/>
        </w:rPr>
        <w:t>LA INTENDENTE MUNICIPAL EN USO DE SUS ATRIBUCIONES</w:t>
      </w:r>
    </w:p>
    <w:p w:rsidR="008A03BB" w:rsidRPr="008E68A4" w:rsidRDefault="008A03BB" w:rsidP="008A03BB">
      <w:pPr>
        <w:spacing w:line="360" w:lineRule="auto"/>
        <w:jc w:val="center"/>
        <w:rPr>
          <w:rFonts w:ascii="Verdana" w:hAnsi="Verdana"/>
          <w:b/>
          <w:bCs/>
        </w:rPr>
      </w:pPr>
      <w:r w:rsidRPr="008E68A4">
        <w:rPr>
          <w:rFonts w:ascii="Verdana" w:hAnsi="Verdana"/>
          <w:b/>
          <w:bCs/>
        </w:rPr>
        <w:t>DECRETA</w:t>
      </w:r>
    </w:p>
    <w:p w:rsidR="008A03BB" w:rsidRPr="008E68A4" w:rsidRDefault="008A03BB" w:rsidP="008A03BB">
      <w:pPr>
        <w:spacing w:line="360" w:lineRule="auto"/>
        <w:jc w:val="center"/>
        <w:rPr>
          <w:rFonts w:ascii="Verdana" w:hAnsi="Verdana"/>
          <w:b/>
          <w:bCs/>
        </w:rPr>
      </w:pPr>
    </w:p>
    <w:p w:rsidR="008A03BB" w:rsidRPr="004A4F1D" w:rsidRDefault="008A03BB" w:rsidP="008A03BB">
      <w:pPr>
        <w:autoSpaceDE w:val="0"/>
        <w:autoSpaceDN w:val="0"/>
        <w:adjustRightInd w:val="0"/>
        <w:spacing w:line="360" w:lineRule="auto"/>
        <w:jc w:val="both"/>
        <w:rPr>
          <w:rFonts w:ascii="Verdana" w:hAnsi="Verdana" w:cs="Calibri-Italic"/>
        </w:rPr>
      </w:pPr>
      <w:r w:rsidRPr="008E68A4">
        <w:rPr>
          <w:rFonts w:ascii="Verdana" w:hAnsi="Verdana"/>
          <w:b/>
        </w:rPr>
        <w:t>Artículo 1º.-</w:t>
      </w:r>
      <w:r w:rsidRPr="008E68A4">
        <w:rPr>
          <w:rFonts w:ascii="Verdana" w:hAnsi="Verdana"/>
        </w:rPr>
        <w:t xml:space="preserve"> Promúlguese la</w:t>
      </w:r>
      <w:r>
        <w:rPr>
          <w:rFonts w:ascii="Verdana" w:hAnsi="Verdana"/>
        </w:rPr>
        <w:t xml:space="preserve"> Ordenanza que lleva el Nº 1.429</w:t>
      </w:r>
      <w:r w:rsidRPr="008E68A4">
        <w:rPr>
          <w:rFonts w:ascii="Verdana" w:hAnsi="Verdana"/>
        </w:rPr>
        <w:t>, Ordenanza</w:t>
      </w:r>
      <w:r>
        <w:rPr>
          <w:rFonts w:ascii="Verdana" w:hAnsi="Verdana"/>
        </w:rPr>
        <w:t xml:space="preserve"> de </w:t>
      </w:r>
      <w:r w:rsidRPr="00C07003">
        <w:rPr>
          <w:rFonts w:ascii="Verdana" w:hAnsi="Verdana" w:cs="Arial"/>
        </w:rPr>
        <w:t>Ratificación</w:t>
      </w:r>
      <w:r>
        <w:rPr>
          <w:rFonts w:ascii="Verdana" w:hAnsi="Verdana" w:cs="Arial"/>
          <w:b/>
        </w:rPr>
        <w:t xml:space="preserve"> </w:t>
      </w:r>
      <w:r w:rsidRPr="00937712">
        <w:rPr>
          <w:rFonts w:ascii="Verdana" w:hAnsi="Verdana" w:cs="Arial"/>
        </w:rPr>
        <w:t xml:space="preserve">en todos sus términos </w:t>
      </w:r>
      <w:r>
        <w:rPr>
          <w:rFonts w:ascii="Verdana" w:hAnsi="Verdana" w:cs="Arial"/>
        </w:rPr>
        <w:t>d</w:t>
      </w:r>
      <w:r w:rsidRPr="00937712">
        <w:rPr>
          <w:rFonts w:ascii="Verdana" w:hAnsi="Verdana" w:cs="Arial"/>
        </w:rPr>
        <w:t>el</w:t>
      </w:r>
      <w:r>
        <w:rPr>
          <w:rFonts w:ascii="Verdana" w:hAnsi="Verdana" w:cs="Arial"/>
        </w:rPr>
        <w:t xml:space="preserve"> Convenio Inmobiliario suscripto por el Departamento Ejecutivo Municipal con la Empresa </w:t>
      </w:r>
      <w:r w:rsidRPr="002B0A46">
        <w:rPr>
          <w:rFonts w:ascii="Verdana" w:hAnsi="Verdana" w:cs="Arial"/>
        </w:rPr>
        <w:t>INMUEBLES E INVERSIONES S.A. CUIT 30-70946383-3</w:t>
      </w:r>
      <w:r>
        <w:rPr>
          <w:rFonts w:ascii="Verdana" w:hAnsi="Verdana" w:cs="Arial"/>
        </w:rPr>
        <w:t>.</w:t>
      </w:r>
    </w:p>
    <w:p w:rsidR="008A03BB" w:rsidRPr="008E68A4" w:rsidRDefault="008A03BB" w:rsidP="008A03BB">
      <w:pPr>
        <w:spacing w:line="360" w:lineRule="auto"/>
        <w:jc w:val="both"/>
        <w:rPr>
          <w:rFonts w:ascii="Verdana" w:hAnsi="Verdana"/>
        </w:rPr>
      </w:pPr>
    </w:p>
    <w:p w:rsidR="008A03BB" w:rsidRDefault="008A03BB" w:rsidP="008A03BB">
      <w:pPr>
        <w:autoSpaceDE w:val="0"/>
        <w:autoSpaceDN w:val="0"/>
        <w:adjustRightInd w:val="0"/>
        <w:spacing w:line="360" w:lineRule="auto"/>
        <w:jc w:val="both"/>
        <w:rPr>
          <w:rFonts w:ascii="Verdana" w:hAnsi="Verdana"/>
        </w:rPr>
      </w:pPr>
      <w:r>
        <w:rPr>
          <w:rFonts w:ascii="Verdana" w:hAnsi="Verdana"/>
          <w:b/>
        </w:rPr>
        <w:t>Artículo 2</w:t>
      </w:r>
      <w:r w:rsidRPr="008E68A4">
        <w:rPr>
          <w:rFonts w:ascii="Verdana" w:hAnsi="Verdana"/>
          <w:b/>
        </w:rPr>
        <w:t>°.-</w:t>
      </w:r>
      <w:r w:rsidRPr="008E68A4">
        <w:rPr>
          <w:rFonts w:ascii="Verdana" w:hAnsi="Verdana"/>
        </w:rPr>
        <w:t xml:space="preserve"> Promúlguese la</w:t>
      </w:r>
      <w:r>
        <w:rPr>
          <w:rFonts w:ascii="Verdana" w:hAnsi="Verdana"/>
        </w:rPr>
        <w:t xml:space="preserve"> Ordenanza que lleva el Nº 1.430, Ordenanza </w:t>
      </w:r>
      <w:r w:rsidRPr="00A63482">
        <w:rPr>
          <w:rFonts w:ascii="Verdana" w:hAnsi="Verdana"/>
        </w:rPr>
        <w:t>que establece</w:t>
      </w:r>
      <w:r>
        <w:rPr>
          <w:rFonts w:ascii="Verdana" w:hAnsi="Verdana"/>
          <w:b/>
        </w:rPr>
        <w:t xml:space="preserve"> </w:t>
      </w:r>
      <w:r w:rsidRPr="00C07D15">
        <w:rPr>
          <w:rFonts w:ascii="Verdana" w:hAnsi="Verdana"/>
        </w:rPr>
        <w:t xml:space="preserve">un Régimen </w:t>
      </w:r>
      <w:r>
        <w:rPr>
          <w:rFonts w:ascii="Verdana" w:hAnsi="Verdana"/>
        </w:rPr>
        <w:t xml:space="preserve">Excepcional </w:t>
      </w:r>
      <w:r w:rsidRPr="00C07D15">
        <w:rPr>
          <w:rFonts w:ascii="Verdana" w:hAnsi="Verdana"/>
        </w:rPr>
        <w:t xml:space="preserve">de Regularización Tributaria para </w:t>
      </w:r>
      <w:smartTag w:uri="urn:schemas-microsoft-com:office:smarttags" w:element="PersonName">
        <w:smartTagPr>
          <w:attr w:name="ProductID" w:val="la Cancelaci￳n"/>
        </w:smartTagPr>
        <w:r w:rsidRPr="00C07D15">
          <w:rPr>
            <w:rFonts w:ascii="Verdana" w:hAnsi="Verdana"/>
          </w:rPr>
          <w:t>la Cancelación</w:t>
        </w:r>
      </w:smartTag>
      <w:r w:rsidRPr="00C07D15">
        <w:rPr>
          <w:rFonts w:ascii="Verdana" w:hAnsi="Verdana"/>
        </w:rPr>
        <w:t xml:space="preserve"> de </w:t>
      </w:r>
      <w:r>
        <w:rPr>
          <w:rFonts w:ascii="Verdana" w:hAnsi="Verdana"/>
        </w:rPr>
        <w:t>l</w:t>
      </w:r>
      <w:r w:rsidRPr="00C07D15">
        <w:rPr>
          <w:rFonts w:ascii="Verdana" w:hAnsi="Verdana"/>
        </w:rPr>
        <w:t>os Tributos Municipales</w:t>
      </w:r>
      <w:r>
        <w:rPr>
          <w:rFonts w:ascii="Verdana" w:hAnsi="Verdana"/>
        </w:rPr>
        <w:t>.</w:t>
      </w:r>
    </w:p>
    <w:p w:rsidR="008A03BB" w:rsidRDefault="008A03BB" w:rsidP="008A03BB">
      <w:pPr>
        <w:autoSpaceDE w:val="0"/>
        <w:autoSpaceDN w:val="0"/>
        <w:adjustRightInd w:val="0"/>
        <w:spacing w:line="360" w:lineRule="auto"/>
        <w:jc w:val="both"/>
        <w:rPr>
          <w:rFonts w:ascii="Verdana" w:hAnsi="Verdana"/>
        </w:rPr>
      </w:pPr>
    </w:p>
    <w:p w:rsidR="008A03BB" w:rsidRDefault="008A03BB" w:rsidP="008A03BB">
      <w:pPr>
        <w:autoSpaceDE w:val="0"/>
        <w:autoSpaceDN w:val="0"/>
        <w:adjustRightInd w:val="0"/>
        <w:spacing w:line="360" w:lineRule="auto"/>
        <w:jc w:val="both"/>
        <w:rPr>
          <w:rFonts w:ascii="Verdana" w:hAnsi="Verdana"/>
        </w:rPr>
      </w:pPr>
      <w:r>
        <w:rPr>
          <w:rFonts w:ascii="Verdana" w:hAnsi="Verdana"/>
          <w:b/>
        </w:rPr>
        <w:lastRenderedPageBreak/>
        <w:t>Articulo 3</w:t>
      </w:r>
      <w:r w:rsidRPr="007E1EBA">
        <w:rPr>
          <w:rFonts w:ascii="Verdana" w:hAnsi="Verdana"/>
          <w:b/>
        </w:rPr>
        <w:t>°.-</w:t>
      </w:r>
      <w:r>
        <w:rPr>
          <w:rFonts w:ascii="Verdana" w:hAnsi="Verdana"/>
        </w:rPr>
        <w:t xml:space="preserve"> </w:t>
      </w:r>
      <w:r w:rsidRPr="008E68A4">
        <w:rPr>
          <w:rFonts w:ascii="Verdana" w:hAnsi="Verdana"/>
        </w:rPr>
        <w:t>Promúlguese la</w:t>
      </w:r>
      <w:r>
        <w:rPr>
          <w:rFonts w:ascii="Verdana" w:hAnsi="Verdana"/>
        </w:rPr>
        <w:t xml:space="preserve"> Ordenanza que lleva el Nº 1.430, Ordenanza</w:t>
      </w:r>
      <w:r w:rsidRPr="00A63482">
        <w:rPr>
          <w:rFonts w:ascii="Verdana" w:hAnsi="Verdana" w:cs="Arial"/>
          <w:b/>
          <w:bCs/>
          <w:color w:val="000000"/>
        </w:rPr>
        <w:t xml:space="preserve"> </w:t>
      </w:r>
      <w:r w:rsidRPr="00A63482">
        <w:rPr>
          <w:rFonts w:ascii="Verdana" w:hAnsi="Verdana" w:cs="Arial"/>
          <w:bCs/>
          <w:color w:val="000000"/>
        </w:rPr>
        <w:t>que modifica</w:t>
      </w:r>
      <w:r>
        <w:rPr>
          <w:rFonts w:ascii="Verdana" w:hAnsi="Verdana" w:cs="Arial"/>
          <w:b/>
          <w:bCs/>
          <w:color w:val="000000"/>
        </w:rPr>
        <w:t xml:space="preserve"> </w:t>
      </w:r>
      <w:r w:rsidRPr="004D0561">
        <w:rPr>
          <w:rFonts w:ascii="Verdana" w:hAnsi="Verdana" w:cs="Arial"/>
          <w:bCs/>
          <w:color w:val="000000"/>
        </w:rPr>
        <w:t>la Ordenanza N° 1.076</w:t>
      </w:r>
      <w:r>
        <w:rPr>
          <w:rFonts w:ascii="Verdana" w:hAnsi="Verdana" w:cs="Arial"/>
          <w:bCs/>
          <w:color w:val="000000"/>
        </w:rPr>
        <w:t xml:space="preserve"> (Código Electoral Municipal)</w:t>
      </w:r>
    </w:p>
    <w:p w:rsidR="008A03BB" w:rsidRDefault="008A03BB" w:rsidP="008A03BB">
      <w:pPr>
        <w:autoSpaceDE w:val="0"/>
        <w:autoSpaceDN w:val="0"/>
        <w:adjustRightInd w:val="0"/>
        <w:spacing w:line="360" w:lineRule="auto"/>
        <w:jc w:val="both"/>
        <w:rPr>
          <w:rFonts w:ascii="Verdana" w:hAnsi="Verdana"/>
        </w:rPr>
      </w:pPr>
    </w:p>
    <w:p w:rsidR="008A03BB" w:rsidRPr="00A172EA" w:rsidRDefault="008A03BB" w:rsidP="008A03BB">
      <w:pPr>
        <w:autoSpaceDE w:val="0"/>
        <w:autoSpaceDN w:val="0"/>
        <w:adjustRightInd w:val="0"/>
        <w:spacing w:line="360" w:lineRule="auto"/>
        <w:jc w:val="both"/>
        <w:rPr>
          <w:rFonts w:ascii="Arial" w:hAnsi="Arial" w:cs="Arial"/>
        </w:rPr>
      </w:pPr>
      <w:r w:rsidRPr="00A63482">
        <w:rPr>
          <w:rFonts w:ascii="Verdana" w:hAnsi="Verdana"/>
          <w:b/>
        </w:rPr>
        <w:t xml:space="preserve">Articulo 4°.- </w:t>
      </w:r>
      <w:r w:rsidRPr="008E68A4">
        <w:rPr>
          <w:rFonts w:ascii="Verdana" w:hAnsi="Verdana"/>
        </w:rPr>
        <w:t>Las Ordenanzas mencionadas en los artículos anteriores, fueron sancionadas por el Honorable Conc</w:t>
      </w:r>
      <w:r>
        <w:rPr>
          <w:rFonts w:ascii="Verdana" w:hAnsi="Verdana"/>
        </w:rPr>
        <w:t>ejo Deliberante según Acta Nº 106</w:t>
      </w:r>
      <w:r w:rsidRPr="008E68A4">
        <w:rPr>
          <w:rFonts w:ascii="Verdana" w:hAnsi="Verdana"/>
        </w:rPr>
        <w:t xml:space="preserve"> d</w:t>
      </w:r>
      <w:r>
        <w:rPr>
          <w:rFonts w:ascii="Verdana" w:hAnsi="Verdana"/>
        </w:rPr>
        <w:t>el Libro de Sesiones de fecha 15</w:t>
      </w:r>
      <w:r w:rsidRPr="008E68A4">
        <w:rPr>
          <w:rFonts w:ascii="Verdana" w:hAnsi="Verdana"/>
        </w:rPr>
        <w:t xml:space="preserve"> de </w:t>
      </w:r>
      <w:r>
        <w:rPr>
          <w:rFonts w:ascii="Verdana" w:hAnsi="Verdana"/>
        </w:rPr>
        <w:t>Marzo de 2.023</w:t>
      </w:r>
      <w:r w:rsidRPr="008E68A4">
        <w:rPr>
          <w:rFonts w:ascii="Verdana" w:hAnsi="Verdana"/>
        </w:rPr>
        <w:t>.-</w:t>
      </w:r>
    </w:p>
    <w:p w:rsidR="008A03BB" w:rsidRPr="008E68A4" w:rsidRDefault="008A03BB" w:rsidP="008A03BB">
      <w:pPr>
        <w:spacing w:line="360" w:lineRule="auto"/>
        <w:jc w:val="both"/>
        <w:rPr>
          <w:rFonts w:ascii="Verdana" w:hAnsi="Verdana"/>
        </w:rPr>
      </w:pPr>
    </w:p>
    <w:p w:rsidR="005E56BD" w:rsidRDefault="008A03BB" w:rsidP="008A03BB">
      <w:pPr>
        <w:spacing w:before="240" w:after="100" w:line="360" w:lineRule="auto"/>
        <w:jc w:val="both"/>
        <w:rPr>
          <w:rFonts w:ascii="Verdana" w:hAnsi="Verdana"/>
        </w:rPr>
      </w:pPr>
      <w:r w:rsidRPr="008E68A4">
        <w:rPr>
          <w:rFonts w:ascii="Verdana" w:hAnsi="Verdana"/>
          <w:b/>
          <w:bCs/>
        </w:rPr>
        <w:t>Artículo</w:t>
      </w:r>
      <w:r>
        <w:rPr>
          <w:rFonts w:ascii="Verdana" w:hAnsi="Verdana"/>
          <w:b/>
          <w:bCs/>
        </w:rPr>
        <w:t xml:space="preserve"> 5</w:t>
      </w:r>
      <w:r w:rsidRPr="008E68A4">
        <w:rPr>
          <w:rFonts w:ascii="Verdana" w:hAnsi="Verdana"/>
          <w:b/>
          <w:bCs/>
        </w:rPr>
        <w:t>º.-</w:t>
      </w:r>
      <w:r w:rsidRPr="008E68A4">
        <w:rPr>
          <w:rFonts w:ascii="Verdana" w:hAnsi="Verdana"/>
        </w:rPr>
        <w:t xml:space="preserve"> Comuníquese, publíquese, dése al R.M. y archívese.-  </w:t>
      </w:r>
    </w:p>
    <w:p w:rsidR="008A03BB" w:rsidRDefault="008A03BB" w:rsidP="008A03BB">
      <w:pPr>
        <w:spacing w:before="240" w:after="100" w:line="360" w:lineRule="auto"/>
        <w:jc w:val="both"/>
        <w:rPr>
          <w:rFonts w:ascii="Verdana" w:hAnsi="Verdana"/>
        </w:rPr>
      </w:pPr>
    </w:p>
    <w:p w:rsidR="008A03BB" w:rsidRDefault="008A03BB" w:rsidP="008A03BB">
      <w:pPr>
        <w:pStyle w:val="Ttulo2"/>
        <w:rPr>
          <w:rFonts w:ascii="Arial" w:eastAsia="Arial" w:hAnsi="Arial" w:cs="Arial"/>
          <w:b/>
        </w:rPr>
      </w:pPr>
      <w:bookmarkStart w:id="28" w:name="_Toc144129336"/>
      <w:r>
        <w:rPr>
          <w:rFonts w:ascii="Arial" w:eastAsia="Arial" w:hAnsi="Arial" w:cs="Arial"/>
          <w:b/>
          <w:color w:val="279E94"/>
        </w:rPr>
        <w:t>Decreto Nº 87</w:t>
      </w:r>
      <w:bookmarkEnd w:id="28"/>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20</w:t>
      </w:r>
      <w:r w:rsidRPr="00632A9A">
        <w:rPr>
          <w:rFonts w:ascii="Arial" w:hAnsi="Arial" w:cs="Arial"/>
          <w:color w:val="000000"/>
          <w:lang w:eastAsia="en-US"/>
        </w:rPr>
        <w:t xml:space="preserve"> de Marzo de 2023.-</w:t>
      </w:r>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Publicada: 20</w:t>
      </w:r>
      <w:r w:rsidRPr="00632A9A">
        <w:rPr>
          <w:rFonts w:ascii="Arial" w:hAnsi="Arial" w:cs="Arial"/>
          <w:color w:val="000000"/>
          <w:lang w:eastAsia="en-US"/>
        </w:rPr>
        <w:t xml:space="preserve"> de Marzo de 2023 Boletín Oficial.-</w:t>
      </w:r>
    </w:p>
    <w:p w:rsidR="008A03BB" w:rsidRPr="00BA12A9" w:rsidRDefault="008A03BB" w:rsidP="008A03BB">
      <w:pPr>
        <w:spacing w:before="240" w:after="100" w:line="360" w:lineRule="auto"/>
        <w:jc w:val="both"/>
        <w:rPr>
          <w:rFonts w:ascii="Verdana" w:hAnsi="Verdana" w:cs="Arial"/>
          <w:szCs w:val="21"/>
          <w:lang w:val="es-ES" w:eastAsia="es-AR"/>
        </w:rPr>
      </w:pPr>
    </w:p>
    <w:p w:rsidR="008A03BB" w:rsidRPr="009C6E44" w:rsidRDefault="008A03BB" w:rsidP="008A03BB">
      <w:pPr>
        <w:jc w:val="center"/>
        <w:rPr>
          <w:rFonts w:ascii="Verdana" w:hAnsi="Verdana"/>
          <w:b/>
        </w:rPr>
      </w:pPr>
      <w:r w:rsidRPr="009C6E44">
        <w:rPr>
          <w:rFonts w:ascii="Verdana" w:hAnsi="Verdana"/>
          <w:b/>
        </w:rPr>
        <w:t>DECRETO Nº 87</w:t>
      </w:r>
    </w:p>
    <w:p w:rsidR="008A03BB" w:rsidRPr="006E7DFA" w:rsidRDefault="008A03BB" w:rsidP="008A03BB">
      <w:pPr>
        <w:spacing w:line="360" w:lineRule="auto"/>
        <w:jc w:val="both"/>
        <w:rPr>
          <w:rFonts w:ascii="Verdana" w:hAnsi="Verdana"/>
          <w:b/>
          <w:bCs/>
        </w:rPr>
      </w:pPr>
    </w:p>
    <w:p w:rsidR="008A03BB" w:rsidRDefault="008A03BB" w:rsidP="008A03BB">
      <w:pPr>
        <w:spacing w:line="360" w:lineRule="auto"/>
        <w:jc w:val="both"/>
        <w:rPr>
          <w:rFonts w:ascii="Verdana" w:hAnsi="Verdana"/>
        </w:rPr>
      </w:pPr>
      <w:r w:rsidRPr="006E7DFA">
        <w:rPr>
          <w:rFonts w:ascii="Verdana" w:hAnsi="Verdana"/>
          <w:b/>
          <w:bCs/>
        </w:rPr>
        <w:t>VISTO:</w:t>
      </w:r>
      <w:r w:rsidRPr="006E7DFA">
        <w:rPr>
          <w:rFonts w:ascii="Verdana" w:hAnsi="Verdana"/>
        </w:rPr>
        <w:t xml:space="preserve"> </w:t>
      </w:r>
      <w:r>
        <w:rPr>
          <w:rFonts w:ascii="Verdana" w:hAnsi="Verdana"/>
        </w:rPr>
        <w:t>La participación de nuestra Escuela de Futbol Infantil Municipal en la Liga Educativa LECEFI Escuela de Futbol.</w:t>
      </w:r>
    </w:p>
    <w:p w:rsidR="008A03BB" w:rsidRPr="006E7DFA"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r w:rsidRPr="006E7DFA">
        <w:rPr>
          <w:rFonts w:ascii="Verdana" w:hAnsi="Verdana"/>
          <w:b/>
          <w:bCs/>
        </w:rPr>
        <w:t>Y CONSIDERANDO:</w:t>
      </w:r>
      <w:r w:rsidRPr="006E7DFA">
        <w:rPr>
          <w:rFonts w:ascii="Verdana" w:hAnsi="Verdana"/>
        </w:rPr>
        <w:t xml:space="preserve"> Que </w:t>
      </w:r>
      <w:r>
        <w:rPr>
          <w:rFonts w:ascii="Verdana" w:hAnsi="Verdana"/>
        </w:rPr>
        <w:t>este año nuestra Escuela de Futbol Infantil municipal participara de esta Liga Educativa, lo que implica el pago por dicha participación.</w:t>
      </w:r>
    </w:p>
    <w:p w:rsidR="008A03BB" w:rsidRDefault="008A03BB" w:rsidP="008A03BB">
      <w:pPr>
        <w:spacing w:line="360" w:lineRule="auto"/>
        <w:jc w:val="both"/>
        <w:rPr>
          <w:rFonts w:ascii="Verdana" w:hAnsi="Verdana"/>
        </w:rPr>
      </w:pPr>
      <w:r>
        <w:rPr>
          <w:rFonts w:ascii="Verdana" w:hAnsi="Verdana"/>
        </w:rPr>
        <w:t xml:space="preserve">                               Que oportunamente la Dirección de Deportes Municipal efectuó el pago de la suma de Pesos Cuatro mil quinientos ($4.500,00) en concepto de pago de la primera etapa (3 meses) de participación en dicha Liga.</w:t>
      </w:r>
      <w:r w:rsidRPr="006E7DFA">
        <w:rPr>
          <w:rFonts w:ascii="Verdana" w:hAnsi="Verdana"/>
        </w:rPr>
        <w:t xml:space="preserve">                                </w:t>
      </w:r>
    </w:p>
    <w:p w:rsidR="008A03BB" w:rsidRPr="006E7DFA"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6E7DFA">
        <w:rPr>
          <w:rFonts w:ascii="Verdana" w:hAnsi="Verdana"/>
        </w:rPr>
        <w:t xml:space="preserve">Es por ello que: </w:t>
      </w:r>
    </w:p>
    <w:p w:rsidR="008A03BB" w:rsidRPr="006E7DFA" w:rsidRDefault="008A03BB" w:rsidP="008A03BB">
      <w:pPr>
        <w:spacing w:line="360" w:lineRule="auto"/>
        <w:jc w:val="both"/>
        <w:rPr>
          <w:rFonts w:ascii="Verdana" w:hAnsi="Verdana"/>
        </w:rPr>
      </w:pPr>
    </w:p>
    <w:p w:rsidR="008A03BB" w:rsidRPr="006E7DFA" w:rsidRDefault="008A03BB" w:rsidP="008A03BB">
      <w:pPr>
        <w:spacing w:line="360" w:lineRule="auto"/>
        <w:jc w:val="center"/>
        <w:rPr>
          <w:rFonts w:ascii="Verdana" w:hAnsi="Verdana"/>
          <w:b/>
          <w:bCs/>
        </w:rPr>
      </w:pPr>
      <w:r>
        <w:rPr>
          <w:rFonts w:ascii="Verdana" w:hAnsi="Verdana"/>
          <w:b/>
          <w:bCs/>
        </w:rPr>
        <w:t>LA</w:t>
      </w:r>
      <w:r w:rsidRPr="006E7DFA">
        <w:rPr>
          <w:rFonts w:ascii="Verdana" w:hAnsi="Verdana"/>
          <w:b/>
          <w:bCs/>
        </w:rPr>
        <w:t xml:space="preserve"> INTENDENTE MUNICIPAL EN USO DE SUS ATRIBUCIONES</w:t>
      </w:r>
    </w:p>
    <w:p w:rsidR="008A03BB" w:rsidRPr="006E7DFA" w:rsidRDefault="008A03BB" w:rsidP="008A03BB">
      <w:pPr>
        <w:spacing w:line="360" w:lineRule="auto"/>
        <w:jc w:val="center"/>
        <w:rPr>
          <w:rFonts w:ascii="Verdana" w:hAnsi="Verdana"/>
          <w:b/>
          <w:bCs/>
        </w:rPr>
      </w:pPr>
      <w:r w:rsidRPr="006E7DFA">
        <w:rPr>
          <w:rFonts w:ascii="Verdana" w:hAnsi="Verdana"/>
          <w:b/>
          <w:bCs/>
        </w:rPr>
        <w:t>DECRETA</w:t>
      </w:r>
    </w:p>
    <w:p w:rsidR="008A03BB" w:rsidRPr="006E7DFA" w:rsidRDefault="008A03BB" w:rsidP="008A03BB">
      <w:pPr>
        <w:spacing w:line="360" w:lineRule="auto"/>
        <w:rPr>
          <w:rFonts w:ascii="Verdana" w:hAnsi="Verdana"/>
        </w:rPr>
      </w:pPr>
    </w:p>
    <w:p w:rsidR="008A03BB" w:rsidRDefault="008A03BB" w:rsidP="008A03BB">
      <w:pPr>
        <w:spacing w:line="360" w:lineRule="auto"/>
        <w:jc w:val="both"/>
        <w:rPr>
          <w:rFonts w:ascii="Verdana" w:hAnsi="Verdana"/>
        </w:rPr>
      </w:pPr>
      <w:r w:rsidRPr="006E7DFA">
        <w:rPr>
          <w:rFonts w:ascii="Verdana" w:hAnsi="Verdana"/>
          <w:b/>
          <w:bCs/>
        </w:rPr>
        <w:t>Artículo 1º.-</w:t>
      </w:r>
      <w:r w:rsidRPr="006E7DFA">
        <w:rPr>
          <w:rFonts w:ascii="Verdana" w:hAnsi="Verdana"/>
        </w:rPr>
        <w:t xml:space="preserve"> </w:t>
      </w:r>
      <w:r>
        <w:rPr>
          <w:rFonts w:ascii="Verdana" w:hAnsi="Verdana"/>
        </w:rPr>
        <w:t>Autorícese la devolución de la suma de Pesos Cuatro mil quinientos ($4.500,00) a la Dirección de Deportes Municipal quien oportunamente efectuó el pago de dicha suma en concepto de</w:t>
      </w:r>
      <w:r w:rsidRPr="00872614">
        <w:rPr>
          <w:rFonts w:ascii="Verdana" w:hAnsi="Verdana"/>
        </w:rPr>
        <w:t xml:space="preserve"> </w:t>
      </w:r>
      <w:r>
        <w:rPr>
          <w:rFonts w:ascii="Verdana" w:hAnsi="Verdana"/>
        </w:rPr>
        <w:t>pago de la primera etapa (3 meses) de participación de</w:t>
      </w:r>
      <w:r w:rsidRPr="00872614">
        <w:rPr>
          <w:rFonts w:ascii="Verdana" w:hAnsi="Verdana"/>
        </w:rPr>
        <w:t xml:space="preserve"> </w:t>
      </w:r>
      <w:r>
        <w:rPr>
          <w:rFonts w:ascii="Verdana" w:hAnsi="Verdana"/>
        </w:rPr>
        <w:t xml:space="preserve">nuestra </w:t>
      </w:r>
      <w:r>
        <w:rPr>
          <w:rFonts w:ascii="Verdana" w:hAnsi="Verdana"/>
        </w:rPr>
        <w:lastRenderedPageBreak/>
        <w:t xml:space="preserve">Escuela de Futbol Infantil Municipal en la Liga Educativa LECEFI Escuela de Futbol,  conforme el recibo emitido y que se adjunta al presente para su ilustración. </w:t>
      </w:r>
    </w:p>
    <w:p w:rsidR="008A03BB" w:rsidRDefault="008A03BB" w:rsidP="008A03BB">
      <w:pPr>
        <w:spacing w:line="360" w:lineRule="auto"/>
        <w:jc w:val="both"/>
        <w:rPr>
          <w:rFonts w:ascii="Verdana" w:hAnsi="Verdana"/>
        </w:rPr>
      </w:pPr>
      <w:r>
        <w:rPr>
          <w:rFonts w:ascii="Verdana" w:hAnsi="Verdana"/>
        </w:rPr>
        <w:t xml:space="preserve"> </w:t>
      </w:r>
    </w:p>
    <w:p w:rsidR="008A03BB" w:rsidRPr="006E7DFA" w:rsidRDefault="008A03BB" w:rsidP="008A03BB">
      <w:pPr>
        <w:spacing w:line="360" w:lineRule="auto"/>
        <w:jc w:val="both"/>
        <w:rPr>
          <w:rFonts w:ascii="Verdana" w:hAnsi="Verdana"/>
          <w:b/>
          <w:bCs/>
        </w:rPr>
      </w:pPr>
      <w:r w:rsidRPr="006E7DFA">
        <w:rPr>
          <w:rFonts w:ascii="Verdana" w:hAnsi="Verdana"/>
          <w:b/>
        </w:rPr>
        <w:t xml:space="preserve">Articulo 2° </w:t>
      </w:r>
      <w:r w:rsidRPr="006E7DFA">
        <w:rPr>
          <w:rFonts w:ascii="Verdana" w:hAnsi="Verdana"/>
        </w:rPr>
        <w:t xml:space="preserve">Impútese el gasto ocasionado a la partida del presupuesto de Gastos vigente </w:t>
      </w:r>
      <w:r w:rsidRPr="006E7DFA">
        <w:rPr>
          <w:rFonts w:ascii="Verdana" w:hAnsi="Verdana"/>
          <w:b/>
          <w:bCs/>
        </w:rPr>
        <w:t>1.3.05.01.5. Apoyo a Entidades Deportivas.-</w:t>
      </w:r>
    </w:p>
    <w:p w:rsidR="008A03BB" w:rsidRPr="006E7DFA"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r w:rsidRPr="006E7DFA">
        <w:rPr>
          <w:rFonts w:ascii="Verdana" w:hAnsi="Verdana"/>
          <w:b/>
          <w:bCs/>
        </w:rPr>
        <w:t>Artículo 3º.-</w:t>
      </w:r>
      <w:r w:rsidRPr="006E7DFA">
        <w:rPr>
          <w:rFonts w:ascii="Verdana" w:hAnsi="Verdana"/>
        </w:rPr>
        <w:t xml:space="preserve"> Comuníquese, publíquese, dése al R.M. y archívese.-</w:t>
      </w:r>
    </w:p>
    <w:p w:rsidR="008A03BB" w:rsidRDefault="008A03BB" w:rsidP="008A03BB">
      <w:pPr>
        <w:spacing w:line="360" w:lineRule="auto"/>
        <w:jc w:val="both"/>
        <w:rPr>
          <w:rFonts w:ascii="Verdana" w:hAnsi="Verdana"/>
        </w:rPr>
      </w:pPr>
    </w:p>
    <w:p w:rsidR="008A03BB" w:rsidRDefault="008A03BB" w:rsidP="008A03BB">
      <w:pPr>
        <w:pStyle w:val="Ttulo2"/>
        <w:rPr>
          <w:rFonts w:ascii="Arial" w:eastAsia="Arial" w:hAnsi="Arial" w:cs="Arial"/>
          <w:b/>
        </w:rPr>
      </w:pPr>
      <w:bookmarkStart w:id="29" w:name="_Toc144129337"/>
      <w:r>
        <w:rPr>
          <w:rFonts w:ascii="Arial" w:eastAsia="Arial" w:hAnsi="Arial" w:cs="Arial"/>
          <w:b/>
          <w:color w:val="279E94"/>
        </w:rPr>
        <w:t>Decreto Nº 88</w:t>
      </w:r>
      <w:bookmarkEnd w:id="29"/>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20</w:t>
      </w:r>
      <w:r w:rsidRPr="00632A9A">
        <w:rPr>
          <w:rFonts w:ascii="Arial" w:hAnsi="Arial" w:cs="Arial"/>
          <w:color w:val="000000"/>
          <w:lang w:eastAsia="en-US"/>
        </w:rPr>
        <w:t xml:space="preserve"> de Marzo de 2023.-</w:t>
      </w:r>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Publicada: 20</w:t>
      </w:r>
      <w:r w:rsidRPr="00632A9A">
        <w:rPr>
          <w:rFonts w:ascii="Arial" w:hAnsi="Arial" w:cs="Arial"/>
          <w:color w:val="000000"/>
          <w:lang w:eastAsia="en-US"/>
        </w:rPr>
        <w:t xml:space="preserve"> de Marzo de 2023 Boletín Oficial.-</w:t>
      </w:r>
    </w:p>
    <w:p w:rsidR="008A03BB" w:rsidRPr="00872614" w:rsidRDefault="008A03BB" w:rsidP="008A03BB">
      <w:pPr>
        <w:spacing w:line="360" w:lineRule="auto"/>
        <w:jc w:val="both"/>
        <w:rPr>
          <w:rFonts w:ascii="Verdana" w:hAnsi="Verdana"/>
        </w:rPr>
      </w:pPr>
    </w:p>
    <w:p w:rsidR="008A03BB" w:rsidRPr="00820101" w:rsidRDefault="008A03BB" w:rsidP="008A03BB">
      <w:pPr>
        <w:jc w:val="center"/>
        <w:rPr>
          <w:rFonts w:ascii="Verdana" w:hAnsi="Verdana"/>
          <w:b/>
        </w:rPr>
      </w:pPr>
      <w:r w:rsidRPr="00820101">
        <w:rPr>
          <w:rFonts w:ascii="Verdana" w:hAnsi="Verdana"/>
          <w:b/>
        </w:rPr>
        <w:t>DECRETO Nº 88</w:t>
      </w:r>
    </w:p>
    <w:p w:rsidR="008A03BB" w:rsidRPr="005B3A07" w:rsidRDefault="008A03BB" w:rsidP="008A03BB">
      <w:pPr>
        <w:spacing w:line="360" w:lineRule="auto"/>
        <w:rPr>
          <w:rFonts w:ascii="Verdana" w:hAnsi="Verdana"/>
        </w:rPr>
      </w:pPr>
    </w:p>
    <w:p w:rsidR="008A03BB" w:rsidRDefault="008A03BB" w:rsidP="008A03BB">
      <w:pPr>
        <w:spacing w:line="360" w:lineRule="auto"/>
        <w:jc w:val="both"/>
        <w:rPr>
          <w:rFonts w:ascii="Verdana" w:hAnsi="Verdana"/>
        </w:rPr>
      </w:pPr>
      <w:r w:rsidRPr="005B3A07">
        <w:rPr>
          <w:rFonts w:ascii="Verdana" w:hAnsi="Verdana"/>
          <w:b/>
          <w:bCs/>
        </w:rPr>
        <w:t>VISTO:</w:t>
      </w:r>
      <w:r w:rsidRPr="005B3A07">
        <w:rPr>
          <w:rFonts w:ascii="Verdana" w:hAnsi="Verdana"/>
        </w:rPr>
        <w:t xml:space="preserve"> </w:t>
      </w:r>
    </w:p>
    <w:p w:rsidR="008A03BB" w:rsidRPr="005B3A07"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 xml:space="preserve">La nota presentada por la Sra. María Eugenia Cabrera en su carácter de Coordinadora Pedagógica de la </w:t>
      </w:r>
      <w:r w:rsidRPr="005B3A07">
        <w:rPr>
          <w:rFonts w:ascii="Verdana" w:hAnsi="Verdana"/>
        </w:rPr>
        <w:t>Escuela Dr. Jerónimo de Moragas Anexo de nuestra localidad de Monte Cristo.</w:t>
      </w:r>
    </w:p>
    <w:p w:rsidR="008A03BB" w:rsidRPr="005B3A07"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b/>
          <w:bCs/>
        </w:rPr>
      </w:pPr>
      <w:r w:rsidRPr="005B3A07">
        <w:rPr>
          <w:rFonts w:ascii="Verdana" w:hAnsi="Verdana"/>
          <w:b/>
          <w:bCs/>
        </w:rPr>
        <w:t xml:space="preserve">Y CONSIDERANDO: </w:t>
      </w:r>
    </w:p>
    <w:p w:rsidR="008A03BB" w:rsidRDefault="008A03BB" w:rsidP="008A03BB">
      <w:pPr>
        <w:spacing w:line="360" w:lineRule="auto"/>
        <w:jc w:val="both"/>
        <w:rPr>
          <w:rFonts w:ascii="Verdana" w:hAnsi="Verdana"/>
        </w:rPr>
      </w:pPr>
      <w:r>
        <w:rPr>
          <w:rFonts w:ascii="Verdana" w:hAnsi="Verdana"/>
          <w:b/>
          <w:bCs/>
        </w:rPr>
        <w:t xml:space="preserve">   </w:t>
      </w:r>
      <w:r>
        <w:rPr>
          <w:rFonts w:ascii="Verdana" w:hAnsi="Verdana"/>
          <w:b/>
          <w:bCs/>
        </w:rPr>
        <w:tab/>
      </w:r>
      <w:r>
        <w:rPr>
          <w:rFonts w:ascii="Verdana" w:hAnsi="Verdana"/>
          <w:b/>
          <w:bCs/>
        </w:rPr>
        <w:tab/>
      </w:r>
      <w:r>
        <w:rPr>
          <w:rFonts w:ascii="Verdana" w:hAnsi="Verdana"/>
          <w:b/>
          <w:bCs/>
        </w:rPr>
        <w:tab/>
      </w:r>
      <w:r>
        <w:rPr>
          <w:rFonts w:ascii="Verdana" w:hAnsi="Verdana"/>
          <w:b/>
          <w:bCs/>
        </w:rPr>
        <w:tab/>
      </w:r>
      <w:r w:rsidRPr="005B3A07">
        <w:rPr>
          <w:rFonts w:ascii="Verdana" w:hAnsi="Verdana"/>
        </w:rPr>
        <w:t>Que a través de</w:t>
      </w:r>
      <w:r>
        <w:rPr>
          <w:rFonts w:ascii="Verdana" w:hAnsi="Verdana"/>
        </w:rPr>
        <w:t xml:space="preserve"> </w:t>
      </w:r>
      <w:r w:rsidRPr="005B3A07">
        <w:rPr>
          <w:rFonts w:ascii="Verdana" w:hAnsi="Verdana"/>
        </w:rPr>
        <w:t>l</w:t>
      </w:r>
      <w:r>
        <w:rPr>
          <w:rFonts w:ascii="Verdana" w:hAnsi="Verdana"/>
        </w:rPr>
        <w:t xml:space="preserve">a mencionada nota solicita una ayuda económica para la adquisición de insumos escolares necesarios para el desarrollo de las actividades que se brindan en dicha institución. </w:t>
      </w:r>
    </w:p>
    <w:p w:rsidR="008A03BB"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B3A07">
        <w:rPr>
          <w:rFonts w:ascii="Verdana" w:hAnsi="Verdana"/>
        </w:rPr>
        <w:t>Que este municipio entiende que es necesario</w:t>
      </w:r>
      <w:r>
        <w:rPr>
          <w:rFonts w:ascii="Verdana" w:hAnsi="Verdana"/>
        </w:rPr>
        <w:t>, otorgar</w:t>
      </w:r>
      <w:r w:rsidRPr="005B3A07">
        <w:rPr>
          <w:rFonts w:ascii="Verdana" w:hAnsi="Verdana"/>
        </w:rPr>
        <w:t xml:space="preserve"> el apoyo económico que n</w:t>
      </w:r>
      <w:r>
        <w:rPr>
          <w:rFonts w:ascii="Verdana" w:hAnsi="Verdana"/>
        </w:rPr>
        <w:t>ecesita</w:t>
      </w:r>
      <w:r w:rsidRPr="005B3A07">
        <w:rPr>
          <w:rFonts w:ascii="Verdana" w:hAnsi="Verdana"/>
        </w:rPr>
        <w:t>n para poder</w:t>
      </w:r>
      <w:r>
        <w:rPr>
          <w:rFonts w:ascii="Verdana" w:hAnsi="Verdana"/>
        </w:rPr>
        <w:t xml:space="preserve"> adquirir los elementos necesarios, ya que la institución lamentablemente no cuenta con los recursos propios para hacer frente a dicho gasto, que tan necesario resulta para los niños que asisten a dicho establecimiento educativo. </w:t>
      </w:r>
      <w:r w:rsidRPr="005B3A07">
        <w:rPr>
          <w:rFonts w:ascii="Verdana" w:hAnsi="Verdana"/>
        </w:rPr>
        <w:t xml:space="preserve">              </w:t>
      </w:r>
    </w:p>
    <w:p w:rsidR="008A03BB" w:rsidRPr="005B3A07" w:rsidRDefault="008A03BB" w:rsidP="008A03BB">
      <w:pPr>
        <w:spacing w:line="360" w:lineRule="auto"/>
        <w:jc w:val="both"/>
        <w:rPr>
          <w:rFonts w:ascii="Verdana" w:hAnsi="Verdana"/>
        </w:rPr>
      </w:pPr>
      <w:r w:rsidRPr="005B3A07">
        <w:rPr>
          <w:rFonts w:ascii="Verdana" w:hAnsi="Verdana"/>
        </w:rPr>
        <w:t xml:space="preserve">           </w:t>
      </w:r>
      <w:r>
        <w:rPr>
          <w:rFonts w:ascii="Verdana" w:hAnsi="Verdana"/>
        </w:rPr>
        <w:t xml:space="preserve"> </w:t>
      </w:r>
      <w:r>
        <w:rPr>
          <w:rFonts w:ascii="Verdana" w:hAnsi="Verdana"/>
        </w:rPr>
        <w:tab/>
      </w:r>
      <w:r>
        <w:rPr>
          <w:rFonts w:ascii="Verdana" w:hAnsi="Verdana"/>
        </w:rPr>
        <w:tab/>
      </w:r>
      <w:r>
        <w:rPr>
          <w:rFonts w:ascii="Verdana" w:hAnsi="Verdana"/>
        </w:rPr>
        <w:tab/>
        <w:t xml:space="preserve"> </w:t>
      </w:r>
      <w:r w:rsidRPr="005B3A07">
        <w:rPr>
          <w:rFonts w:ascii="Verdana" w:hAnsi="Verdana"/>
        </w:rPr>
        <w:t>Que existe partida suficiente para atender este tipo de gastos.</w:t>
      </w:r>
    </w:p>
    <w:p w:rsidR="008A03BB" w:rsidRPr="005B3A07"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B3A07">
        <w:rPr>
          <w:rFonts w:ascii="Verdana" w:hAnsi="Verdana"/>
        </w:rPr>
        <w:t>Por ello:</w:t>
      </w:r>
    </w:p>
    <w:p w:rsidR="008A03BB" w:rsidRPr="005B3A07" w:rsidRDefault="008A03BB" w:rsidP="008A03BB">
      <w:pPr>
        <w:spacing w:line="360" w:lineRule="auto"/>
        <w:rPr>
          <w:rFonts w:ascii="Verdana" w:hAnsi="Verdana"/>
        </w:rPr>
      </w:pPr>
    </w:p>
    <w:p w:rsidR="008A03BB" w:rsidRPr="005B3A07" w:rsidRDefault="008A03BB" w:rsidP="008A03BB">
      <w:pPr>
        <w:spacing w:line="360" w:lineRule="auto"/>
        <w:jc w:val="center"/>
        <w:rPr>
          <w:rFonts w:ascii="Verdana" w:hAnsi="Verdana"/>
          <w:b/>
          <w:bCs/>
        </w:rPr>
      </w:pPr>
      <w:r>
        <w:rPr>
          <w:rFonts w:ascii="Verdana" w:hAnsi="Verdana"/>
          <w:b/>
          <w:bCs/>
        </w:rPr>
        <w:t>LA</w:t>
      </w:r>
      <w:r w:rsidRPr="005B3A07">
        <w:rPr>
          <w:rFonts w:ascii="Verdana" w:hAnsi="Verdana"/>
          <w:b/>
          <w:bCs/>
        </w:rPr>
        <w:t xml:space="preserve"> INTENDENTE MUNICIPAL EN USO DE SUS ATRIBUCIONES</w:t>
      </w:r>
    </w:p>
    <w:p w:rsidR="008A03BB" w:rsidRPr="005B3A07" w:rsidRDefault="008A03BB" w:rsidP="008A03BB">
      <w:pPr>
        <w:spacing w:line="360" w:lineRule="auto"/>
        <w:jc w:val="center"/>
        <w:rPr>
          <w:rFonts w:ascii="Verdana" w:hAnsi="Verdana"/>
          <w:b/>
          <w:bCs/>
        </w:rPr>
      </w:pPr>
      <w:r w:rsidRPr="005B3A07">
        <w:rPr>
          <w:rFonts w:ascii="Verdana" w:hAnsi="Verdana"/>
          <w:b/>
          <w:bCs/>
        </w:rPr>
        <w:t>DECRETA</w:t>
      </w:r>
    </w:p>
    <w:p w:rsidR="008A03BB" w:rsidRPr="005B3A07" w:rsidRDefault="008A03BB" w:rsidP="008A03BB">
      <w:pPr>
        <w:spacing w:line="360" w:lineRule="auto"/>
        <w:jc w:val="center"/>
        <w:rPr>
          <w:rFonts w:ascii="Verdana" w:hAnsi="Verdana"/>
        </w:rPr>
      </w:pPr>
    </w:p>
    <w:p w:rsidR="008A03BB" w:rsidRPr="00A20AB7" w:rsidRDefault="008A03BB" w:rsidP="008A03BB">
      <w:pPr>
        <w:pStyle w:val="Subttulo"/>
        <w:spacing w:line="360" w:lineRule="auto"/>
        <w:jc w:val="both"/>
        <w:rPr>
          <w:rFonts w:ascii="Verdana" w:hAnsi="Verdana" w:cs="Times New Roman"/>
          <w:i/>
          <w:color w:val="auto"/>
        </w:rPr>
      </w:pPr>
      <w:r w:rsidRPr="00A20AB7">
        <w:rPr>
          <w:rFonts w:ascii="Verdana" w:hAnsi="Verdana" w:cs="Times New Roman"/>
          <w:b/>
          <w:color w:val="auto"/>
        </w:rPr>
        <w:t>Artículo 1º.-</w:t>
      </w:r>
      <w:r w:rsidRPr="00A20AB7">
        <w:rPr>
          <w:rFonts w:ascii="Verdana" w:hAnsi="Verdana" w:cs="Times New Roman"/>
          <w:color w:val="auto"/>
        </w:rPr>
        <w:t xml:space="preserve"> Otórguese a la Escuela Especial </w:t>
      </w:r>
      <w:r w:rsidRPr="00A20AB7">
        <w:rPr>
          <w:rFonts w:ascii="Verdana" w:hAnsi="Verdana"/>
          <w:color w:val="auto"/>
        </w:rPr>
        <w:t xml:space="preserve">Dr. Jerónimo de Moragas Anexo de nuestra localidad de Monte Cristo una ayuda económica por la suma de Pesos </w:t>
      </w:r>
      <w:r>
        <w:rPr>
          <w:rFonts w:ascii="Verdana" w:hAnsi="Verdana"/>
          <w:color w:val="auto"/>
        </w:rPr>
        <w:t>Veinte mil (20</w:t>
      </w:r>
      <w:r w:rsidRPr="00A20AB7">
        <w:rPr>
          <w:rFonts w:ascii="Verdana" w:hAnsi="Verdana"/>
          <w:color w:val="auto"/>
        </w:rPr>
        <w:t xml:space="preserve">.000,00) los cuales serán destinados exclusivamente para la adquisición de insumos escolares necesarios para el desarrollo de las actividades que se brindan en dicho establecimiento educativo. </w:t>
      </w:r>
    </w:p>
    <w:p w:rsidR="008A03BB" w:rsidRPr="005B3A07" w:rsidRDefault="008A03BB" w:rsidP="008A03BB">
      <w:pPr>
        <w:spacing w:line="360" w:lineRule="auto"/>
        <w:jc w:val="both"/>
        <w:rPr>
          <w:rFonts w:ascii="Verdana" w:hAnsi="Verdana"/>
          <w:b/>
        </w:rPr>
      </w:pPr>
    </w:p>
    <w:p w:rsidR="008A03BB" w:rsidRPr="005B3A07" w:rsidRDefault="008A03BB" w:rsidP="008A03BB">
      <w:pPr>
        <w:spacing w:line="360" w:lineRule="auto"/>
        <w:jc w:val="both"/>
        <w:rPr>
          <w:rFonts w:ascii="Verdana" w:hAnsi="Verdana"/>
        </w:rPr>
      </w:pPr>
      <w:r w:rsidRPr="005B3A07">
        <w:rPr>
          <w:rFonts w:ascii="Verdana" w:hAnsi="Verdana"/>
          <w:b/>
        </w:rPr>
        <w:t>Artículo 2º:</w:t>
      </w:r>
      <w:r w:rsidRPr="005B3A07">
        <w:rPr>
          <w:rFonts w:ascii="Verdana" w:hAnsi="Verdana"/>
        </w:rPr>
        <w:t xml:space="preserve"> Impútense los gastos ocasionados por los artículos precedentes a las partidas del presupuesto de Gastos vigente </w:t>
      </w:r>
      <w:r w:rsidRPr="005B3A07">
        <w:rPr>
          <w:rFonts w:ascii="Verdana" w:hAnsi="Verdana"/>
          <w:b/>
          <w:bCs/>
        </w:rPr>
        <w:t>1.3.05.02.6. Apoyo a Entidades Educativas, Deportivas y Otras.-</w:t>
      </w:r>
    </w:p>
    <w:p w:rsidR="008A03BB" w:rsidRPr="005B3A07" w:rsidRDefault="008A03BB" w:rsidP="008A03BB">
      <w:pPr>
        <w:spacing w:line="360" w:lineRule="auto"/>
        <w:jc w:val="both"/>
        <w:rPr>
          <w:rFonts w:ascii="Verdana" w:hAnsi="Verdana"/>
          <w:b/>
          <w:bCs/>
        </w:rPr>
      </w:pPr>
    </w:p>
    <w:p w:rsidR="008A03BB" w:rsidRDefault="008A03BB" w:rsidP="008A03BB">
      <w:pPr>
        <w:spacing w:line="360" w:lineRule="auto"/>
        <w:jc w:val="both"/>
        <w:rPr>
          <w:rFonts w:ascii="Verdana" w:hAnsi="Verdana"/>
        </w:rPr>
      </w:pPr>
      <w:r w:rsidRPr="005B3A07">
        <w:rPr>
          <w:rFonts w:ascii="Verdana" w:hAnsi="Verdana"/>
          <w:b/>
          <w:bCs/>
        </w:rPr>
        <w:t>Artículo 3º.-</w:t>
      </w:r>
      <w:r w:rsidRPr="005B3A07">
        <w:rPr>
          <w:rFonts w:ascii="Verdana" w:hAnsi="Verdana"/>
        </w:rPr>
        <w:t xml:space="preserve"> Comuníquese, publíquese, dése al R.M. y archívese.-</w:t>
      </w:r>
    </w:p>
    <w:p w:rsidR="008A03BB" w:rsidRDefault="008A03BB" w:rsidP="008A03BB">
      <w:pPr>
        <w:spacing w:line="360" w:lineRule="auto"/>
        <w:jc w:val="both"/>
        <w:rPr>
          <w:rFonts w:ascii="Verdana" w:hAnsi="Verdana"/>
        </w:rPr>
      </w:pPr>
    </w:p>
    <w:p w:rsidR="008A03BB" w:rsidRDefault="008A03BB" w:rsidP="008A03BB">
      <w:pPr>
        <w:pStyle w:val="Ttulo2"/>
        <w:rPr>
          <w:rFonts w:ascii="Arial" w:eastAsia="Arial" w:hAnsi="Arial" w:cs="Arial"/>
          <w:b/>
        </w:rPr>
      </w:pPr>
      <w:bookmarkStart w:id="30" w:name="_Toc144129338"/>
      <w:r>
        <w:rPr>
          <w:rFonts w:ascii="Arial" w:eastAsia="Arial" w:hAnsi="Arial" w:cs="Arial"/>
          <w:b/>
          <w:color w:val="279E94"/>
        </w:rPr>
        <w:t>Decreto Nº 89</w:t>
      </w:r>
      <w:bookmarkEnd w:id="30"/>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20</w:t>
      </w:r>
      <w:r w:rsidRPr="00632A9A">
        <w:rPr>
          <w:rFonts w:ascii="Arial" w:hAnsi="Arial" w:cs="Arial"/>
          <w:color w:val="000000"/>
          <w:lang w:eastAsia="en-US"/>
        </w:rPr>
        <w:t xml:space="preserve"> de Marzo de 2023.-</w:t>
      </w:r>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Publicada: 20</w:t>
      </w:r>
      <w:r w:rsidRPr="00632A9A">
        <w:rPr>
          <w:rFonts w:ascii="Arial" w:hAnsi="Arial" w:cs="Arial"/>
          <w:color w:val="000000"/>
          <w:lang w:eastAsia="en-US"/>
        </w:rPr>
        <w:t xml:space="preserve"> de Marzo de 2023 Boletín Oficial.-</w:t>
      </w:r>
    </w:p>
    <w:p w:rsidR="008A03BB" w:rsidRPr="005B3A07" w:rsidRDefault="008A03BB" w:rsidP="008A03BB">
      <w:pPr>
        <w:spacing w:line="360" w:lineRule="auto"/>
        <w:jc w:val="both"/>
        <w:rPr>
          <w:rFonts w:ascii="Verdana" w:hAnsi="Verdana"/>
        </w:rPr>
      </w:pPr>
    </w:p>
    <w:p w:rsidR="008A03BB" w:rsidRPr="00A62D53" w:rsidRDefault="008A03BB" w:rsidP="008A03BB">
      <w:pPr>
        <w:jc w:val="center"/>
        <w:rPr>
          <w:rFonts w:ascii="Verdana" w:hAnsi="Verdana"/>
          <w:b/>
        </w:rPr>
      </w:pPr>
      <w:r w:rsidRPr="00A62D53">
        <w:rPr>
          <w:rFonts w:ascii="Verdana" w:hAnsi="Verdana"/>
          <w:b/>
        </w:rPr>
        <w:t>DECRETO Nº 89</w:t>
      </w:r>
    </w:p>
    <w:p w:rsidR="008A03BB" w:rsidRPr="00A12055" w:rsidRDefault="008A03BB" w:rsidP="008A03BB">
      <w:pPr>
        <w:spacing w:line="360" w:lineRule="auto"/>
        <w:rPr>
          <w:rFonts w:ascii="Verdana" w:hAnsi="Verdana"/>
          <w:lang w:val="es-ES_tradnl"/>
        </w:rPr>
      </w:pPr>
    </w:p>
    <w:p w:rsidR="008A03BB" w:rsidRDefault="008A03BB" w:rsidP="008A03BB">
      <w:pPr>
        <w:spacing w:line="360" w:lineRule="auto"/>
        <w:jc w:val="both"/>
        <w:rPr>
          <w:rFonts w:ascii="Verdana" w:hAnsi="Verdana"/>
        </w:rPr>
      </w:pPr>
      <w:r w:rsidRPr="00354F3A">
        <w:rPr>
          <w:rFonts w:ascii="Verdana" w:hAnsi="Verdana"/>
          <w:b/>
          <w:bCs/>
          <w:u w:val="single"/>
        </w:rPr>
        <w:t>VISTO:</w:t>
      </w:r>
      <w:r>
        <w:rPr>
          <w:rFonts w:ascii="Verdana" w:hAnsi="Verdana"/>
        </w:rPr>
        <w:t xml:space="preserve"> La nota de solicitud elevada desde la Oficina de Niñez, Adolescencia y Familia Municipal. </w:t>
      </w:r>
    </w:p>
    <w:p w:rsidR="008A03BB"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e desde el área interviniente ponen en nuestro conocimiento la difícil situación por la cual está atravesando dos vecinas de nuestra localidad, quienes necesitan el alta de su Monotributo social a los fines de que sus hijos puedan acceder a la cobertura de una social, para los tratamientos médicos que los mismos deben atravesar debido a la discapacidad que los mismos padecen.</w:t>
      </w:r>
    </w:p>
    <w:p w:rsidR="008A03BB" w:rsidRDefault="008A03BB" w:rsidP="008A03BB">
      <w:pPr>
        <w:spacing w:line="360" w:lineRule="auto"/>
        <w:jc w:val="both"/>
        <w:rPr>
          <w:rFonts w:ascii="Verdana" w:hAnsi="Verdana"/>
        </w:rPr>
      </w:pPr>
      <w:r>
        <w:rPr>
          <w:rFonts w:ascii="Verdana" w:hAnsi="Verdana"/>
        </w:rPr>
        <w:t xml:space="preserve">                                Que en base a la reseña del caso y la apreciación profesional, se solicita un subsidio económico para coadyuvar con el pago del alta en el Monotributo Social de cada una de ellas.</w:t>
      </w:r>
    </w:p>
    <w:p w:rsidR="008A03BB" w:rsidRDefault="008A03BB" w:rsidP="008A03BB">
      <w:pPr>
        <w:spacing w:line="360" w:lineRule="auto"/>
        <w:jc w:val="both"/>
        <w:rPr>
          <w:rFonts w:ascii="Verdana" w:hAnsi="Verdana"/>
        </w:rPr>
      </w:pPr>
      <w:r w:rsidRPr="00A12055">
        <w:rPr>
          <w:rFonts w:ascii="Verdana" w:hAnsi="Verdana"/>
        </w:rPr>
        <w:lastRenderedPageBreak/>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y en la medida de sus posibilidades otorgara una ayuda económica.</w:t>
      </w:r>
    </w:p>
    <w:p w:rsidR="008A03BB"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 xml:space="preserve">Por ello: </w:t>
      </w:r>
    </w:p>
    <w:p w:rsidR="008A03BB" w:rsidRPr="00A12055" w:rsidRDefault="008A03BB" w:rsidP="008A03BB">
      <w:pPr>
        <w:spacing w:line="360" w:lineRule="auto"/>
        <w:jc w:val="both"/>
        <w:rPr>
          <w:rFonts w:ascii="Verdana" w:hAnsi="Verdana"/>
        </w:rPr>
      </w:pPr>
    </w:p>
    <w:p w:rsidR="008A03BB" w:rsidRPr="00A12055" w:rsidRDefault="008A03BB" w:rsidP="008A03BB">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8A03BB" w:rsidRDefault="008A03BB" w:rsidP="008A03BB">
      <w:pPr>
        <w:spacing w:line="360" w:lineRule="auto"/>
        <w:jc w:val="center"/>
        <w:rPr>
          <w:rFonts w:ascii="Verdana" w:hAnsi="Verdana"/>
          <w:b/>
          <w:bCs/>
        </w:rPr>
      </w:pPr>
      <w:r w:rsidRPr="00A12055">
        <w:rPr>
          <w:rFonts w:ascii="Verdana" w:hAnsi="Verdana"/>
          <w:b/>
          <w:bCs/>
        </w:rPr>
        <w:t>DECRETA</w:t>
      </w:r>
    </w:p>
    <w:p w:rsidR="008A03BB" w:rsidRPr="00A12055" w:rsidRDefault="008A03BB" w:rsidP="008A03BB">
      <w:pPr>
        <w:spacing w:line="360" w:lineRule="auto"/>
        <w:rPr>
          <w:rFonts w:ascii="Verdana" w:hAnsi="Verdana"/>
          <w:b/>
          <w:bCs/>
        </w:rPr>
      </w:pPr>
    </w:p>
    <w:p w:rsidR="008A03BB" w:rsidRDefault="008A03BB" w:rsidP="008A03BB">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Otórguese a la </w:t>
      </w:r>
      <w:r w:rsidRPr="00100202">
        <w:rPr>
          <w:rFonts w:ascii="Verdana" w:hAnsi="Verdana"/>
          <w:b/>
        </w:rPr>
        <w:t>Sra.</w:t>
      </w:r>
      <w:r>
        <w:rPr>
          <w:rFonts w:ascii="Verdana" w:hAnsi="Verdana"/>
          <w:b/>
        </w:rPr>
        <w:t xml:space="preserve"> Barrio Janneth Gisel</w:t>
      </w:r>
      <w:r w:rsidRPr="00100202">
        <w:rPr>
          <w:rFonts w:ascii="Verdana" w:hAnsi="Verdana"/>
          <w:b/>
        </w:rPr>
        <w:t xml:space="preserve">, DNI. N° </w:t>
      </w:r>
      <w:r>
        <w:rPr>
          <w:rFonts w:ascii="Verdana" w:hAnsi="Verdana"/>
          <w:b/>
        </w:rPr>
        <w:t xml:space="preserve">42.981.689 </w:t>
      </w:r>
      <w:r>
        <w:rPr>
          <w:rFonts w:ascii="Verdana" w:hAnsi="Verdana"/>
        </w:rPr>
        <w:t xml:space="preserve">un subsidio por la suma de Pesos Tres mil sesenta y uno con setenta y cinco centavos ($3.061,75) en base a las consideraciones y nota elevada desde Oficina de Niñez, Adolescencia y Familia Municipal. </w:t>
      </w:r>
    </w:p>
    <w:p w:rsidR="008A03BB"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r>
        <w:rPr>
          <w:rFonts w:ascii="Verdana" w:hAnsi="Verdana"/>
          <w:b/>
        </w:rPr>
        <w:t>Articulo 2</w:t>
      </w:r>
      <w:r w:rsidRPr="00805F60">
        <w:rPr>
          <w:rFonts w:ascii="Verdana" w:hAnsi="Verdana"/>
          <w:b/>
        </w:rPr>
        <w:t>º.-</w:t>
      </w:r>
      <w:r>
        <w:rPr>
          <w:rFonts w:ascii="Verdana" w:hAnsi="Verdana"/>
        </w:rPr>
        <w:t xml:space="preserve"> Otórguese a la </w:t>
      </w:r>
      <w:r w:rsidRPr="00100202">
        <w:rPr>
          <w:rFonts w:ascii="Verdana" w:hAnsi="Verdana"/>
          <w:b/>
        </w:rPr>
        <w:t>Sra.</w:t>
      </w:r>
      <w:r>
        <w:rPr>
          <w:rFonts w:ascii="Verdana" w:hAnsi="Verdana"/>
          <w:b/>
        </w:rPr>
        <w:t xml:space="preserve"> Miranda Serrano Norma</w:t>
      </w:r>
      <w:r w:rsidRPr="00100202">
        <w:rPr>
          <w:rFonts w:ascii="Verdana" w:hAnsi="Verdana"/>
          <w:b/>
        </w:rPr>
        <w:t xml:space="preserve">, DNI. N° </w:t>
      </w:r>
      <w:r>
        <w:rPr>
          <w:rFonts w:ascii="Verdana" w:hAnsi="Verdana"/>
          <w:b/>
        </w:rPr>
        <w:t xml:space="preserve">95.065.852 </w:t>
      </w:r>
      <w:r>
        <w:rPr>
          <w:rFonts w:ascii="Verdana" w:hAnsi="Verdana"/>
        </w:rPr>
        <w:t xml:space="preserve">un subsidio por la suma de Pesos Tres mil sesenta y uno con setenta y cinco centavos ($3.061,75) en base a las consideraciones y nota elevada desde Oficina de Niñez, Adolescencia y Familia Municipal. </w:t>
      </w:r>
    </w:p>
    <w:p w:rsidR="008A03BB"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b/>
          <w:bCs/>
        </w:rPr>
      </w:pPr>
      <w:r w:rsidRPr="00052B92">
        <w:rPr>
          <w:rFonts w:ascii="Verdana" w:hAnsi="Verdana"/>
          <w:b/>
        </w:rPr>
        <w:t>Articulo 3°.-</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1.3.05.02.1 Ayuda a Carenciados.-</w:t>
      </w:r>
    </w:p>
    <w:p w:rsidR="008A03BB" w:rsidRPr="00100202" w:rsidRDefault="008A03BB" w:rsidP="008A03BB">
      <w:pPr>
        <w:spacing w:line="360" w:lineRule="auto"/>
        <w:jc w:val="both"/>
        <w:rPr>
          <w:rFonts w:ascii="Verdana" w:hAnsi="Verdana"/>
        </w:rPr>
      </w:pPr>
    </w:p>
    <w:p w:rsidR="008A03BB" w:rsidRPr="00D670C3" w:rsidRDefault="008A03BB" w:rsidP="008A03BB">
      <w:pPr>
        <w:spacing w:line="360" w:lineRule="auto"/>
        <w:jc w:val="both"/>
        <w:rPr>
          <w:rFonts w:ascii="Verdana" w:hAnsi="Verdana"/>
        </w:rPr>
      </w:pPr>
      <w:r>
        <w:rPr>
          <w:rFonts w:ascii="Verdana" w:hAnsi="Verdana"/>
          <w:b/>
          <w:bCs/>
        </w:rPr>
        <w:t>Artículo 4</w:t>
      </w:r>
      <w:r w:rsidRPr="00A12055">
        <w:rPr>
          <w:rFonts w:ascii="Verdana" w:hAnsi="Verdana"/>
          <w:b/>
          <w:bCs/>
        </w:rPr>
        <w:t>º.-</w:t>
      </w:r>
      <w:r w:rsidRPr="00A12055">
        <w:rPr>
          <w:rFonts w:ascii="Verdana" w:hAnsi="Verdana"/>
        </w:rPr>
        <w:t xml:space="preserve"> Comuníquese, publíquese, dése al R.M. y archívese.- </w:t>
      </w:r>
    </w:p>
    <w:p w:rsidR="005E56BD" w:rsidRDefault="005E56BD" w:rsidP="005E56BD"/>
    <w:p w:rsidR="008A03BB" w:rsidRDefault="008A03BB" w:rsidP="008A03BB">
      <w:pPr>
        <w:pStyle w:val="Ttulo2"/>
        <w:rPr>
          <w:rFonts w:ascii="Arial" w:eastAsia="Arial" w:hAnsi="Arial" w:cs="Arial"/>
          <w:b/>
        </w:rPr>
      </w:pPr>
      <w:bookmarkStart w:id="31" w:name="_Toc144129339"/>
      <w:r>
        <w:rPr>
          <w:rFonts w:ascii="Arial" w:eastAsia="Arial" w:hAnsi="Arial" w:cs="Arial"/>
          <w:b/>
          <w:color w:val="279E94"/>
        </w:rPr>
        <w:t>Decreto Nº 90</w:t>
      </w:r>
      <w:bookmarkEnd w:id="31"/>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20</w:t>
      </w:r>
      <w:r w:rsidRPr="00632A9A">
        <w:rPr>
          <w:rFonts w:ascii="Arial" w:hAnsi="Arial" w:cs="Arial"/>
          <w:color w:val="000000"/>
          <w:lang w:eastAsia="en-US"/>
        </w:rPr>
        <w:t xml:space="preserve"> de Marzo de 2023.-</w:t>
      </w:r>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Publicada: 20</w:t>
      </w:r>
      <w:r w:rsidRPr="00632A9A">
        <w:rPr>
          <w:rFonts w:ascii="Arial" w:hAnsi="Arial" w:cs="Arial"/>
          <w:color w:val="000000"/>
          <w:lang w:eastAsia="en-US"/>
        </w:rPr>
        <w:t xml:space="preserve"> de Marzo de 2023 Boletín Oficial.-</w:t>
      </w:r>
    </w:p>
    <w:p w:rsidR="008A03BB" w:rsidRDefault="008A03BB" w:rsidP="005E56BD"/>
    <w:p w:rsidR="005E56BD" w:rsidRPr="005B4577" w:rsidRDefault="005E56BD" w:rsidP="005E56BD">
      <w:pPr>
        <w:spacing w:line="360" w:lineRule="auto"/>
        <w:jc w:val="both"/>
        <w:rPr>
          <w:rFonts w:ascii="Verdana" w:hAnsi="Verdana" w:cs="Arial"/>
        </w:rPr>
      </w:pPr>
    </w:p>
    <w:p w:rsidR="008A03BB" w:rsidRPr="00235829" w:rsidRDefault="008A03BB" w:rsidP="008A03BB">
      <w:pPr>
        <w:jc w:val="center"/>
        <w:rPr>
          <w:rFonts w:ascii="Verdana" w:hAnsi="Verdana"/>
          <w:b/>
        </w:rPr>
      </w:pPr>
      <w:r w:rsidRPr="00235829">
        <w:rPr>
          <w:rFonts w:ascii="Verdana" w:hAnsi="Verdana"/>
          <w:b/>
        </w:rPr>
        <w:t>DECRETO Nº 90</w:t>
      </w:r>
    </w:p>
    <w:p w:rsidR="008A03BB" w:rsidRPr="0098610A" w:rsidRDefault="008A03BB" w:rsidP="008A03BB">
      <w:pPr>
        <w:jc w:val="right"/>
        <w:rPr>
          <w:rFonts w:ascii="Verdana" w:hAnsi="Verdana"/>
        </w:rPr>
      </w:pPr>
    </w:p>
    <w:p w:rsidR="008A03BB" w:rsidRPr="0098610A" w:rsidRDefault="008A03BB" w:rsidP="008A03BB">
      <w:pPr>
        <w:rPr>
          <w:rFonts w:ascii="Verdana" w:hAnsi="Verdana"/>
        </w:rPr>
      </w:pPr>
    </w:p>
    <w:p w:rsidR="008A03BB" w:rsidRPr="0098610A" w:rsidRDefault="008A03BB" w:rsidP="008A03BB">
      <w:pPr>
        <w:jc w:val="both"/>
        <w:rPr>
          <w:rFonts w:ascii="Verdana" w:hAnsi="Verdana"/>
        </w:rPr>
      </w:pPr>
      <w:r w:rsidRPr="0098610A">
        <w:rPr>
          <w:rFonts w:ascii="Verdana" w:hAnsi="Verdana"/>
          <w:b/>
          <w:bCs/>
        </w:rPr>
        <w:t>VISTO:</w:t>
      </w:r>
      <w:r w:rsidRPr="0098610A">
        <w:rPr>
          <w:rFonts w:ascii="Verdana" w:hAnsi="Verdana"/>
        </w:rPr>
        <w:t xml:space="preserve"> El Convenio de adhesión Provincia – Municipio, al régimen de Boleto Educativo Gratuito de la Provincia de Córdoba al que nuestro Municipio adhirió nuevamente este año.</w:t>
      </w:r>
    </w:p>
    <w:p w:rsidR="008A03BB" w:rsidRPr="0098610A" w:rsidRDefault="008A03BB" w:rsidP="008A03BB">
      <w:pPr>
        <w:jc w:val="both"/>
        <w:rPr>
          <w:rFonts w:ascii="Verdana" w:hAnsi="Verdana"/>
        </w:rPr>
      </w:pPr>
      <w:r w:rsidRPr="0098610A">
        <w:rPr>
          <w:rFonts w:ascii="Verdana" w:hAnsi="Verdana"/>
        </w:rPr>
        <w:lastRenderedPageBreak/>
        <w:t xml:space="preserve">  </w:t>
      </w:r>
    </w:p>
    <w:p w:rsidR="008A03BB" w:rsidRPr="0098610A" w:rsidRDefault="008A03BB" w:rsidP="008A03BB">
      <w:pPr>
        <w:jc w:val="both"/>
        <w:rPr>
          <w:rFonts w:ascii="Verdana" w:hAnsi="Verdana"/>
        </w:rPr>
      </w:pPr>
      <w:r w:rsidRPr="0098610A">
        <w:rPr>
          <w:rFonts w:ascii="Verdana" w:hAnsi="Verdana"/>
          <w:b/>
          <w:bCs/>
        </w:rPr>
        <w:t>Y CONSIDERANDO:</w:t>
      </w:r>
      <w:r w:rsidRPr="0098610A">
        <w:rPr>
          <w:rFonts w:ascii="Verdana" w:hAnsi="Verdana"/>
        </w:rPr>
        <w:t xml:space="preserve"> Que el D.E.M. ha realizado todas las gestiones necesarias para contar con los beneficios del Programa Boleto Educativo, que beneficia tanto a alumnos como a docentes. </w:t>
      </w:r>
    </w:p>
    <w:p w:rsidR="008A03BB" w:rsidRPr="0098610A" w:rsidRDefault="008A03BB" w:rsidP="008A03BB">
      <w:pPr>
        <w:jc w:val="both"/>
        <w:rPr>
          <w:rFonts w:ascii="Verdana" w:hAnsi="Verdana"/>
        </w:rPr>
      </w:pPr>
      <w:r w:rsidRPr="0098610A">
        <w:rPr>
          <w:rFonts w:ascii="Verdana" w:hAnsi="Verdana"/>
        </w:rPr>
        <w:t xml:space="preserve">                                         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8A03BB" w:rsidRPr="0098610A" w:rsidRDefault="008A03BB" w:rsidP="008A03BB">
      <w:pPr>
        <w:jc w:val="both"/>
        <w:rPr>
          <w:rFonts w:ascii="Verdana" w:hAnsi="Verdana"/>
        </w:rPr>
      </w:pPr>
      <w:r w:rsidRPr="0098610A">
        <w:rPr>
          <w:rFonts w:ascii="Verdana" w:hAnsi="Verdana"/>
        </w:rPr>
        <w:t xml:space="preserve">                                         Que este personal debe apelar a solucionar el inconveniente mencionado en párrafo anterior, utilizando sus vehículos particulares, remis, etc. debiendo erogar una suma considerable  en combustible y/o tarifas de remis, etc.  </w:t>
      </w:r>
    </w:p>
    <w:p w:rsidR="008A03BB" w:rsidRPr="0098610A" w:rsidRDefault="008A03BB" w:rsidP="008A03BB">
      <w:pPr>
        <w:jc w:val="both"/>
        <w:rPr>
          <w:rFonts w:ascii="Verdana" w:hAnsi="Verdana"/>
        </w:rPr>
      </w:pPr>
      <w:r w:rsidRPr="0098610A">
        <w:rPr>
          <w:rFonts w:ascii="Verdana" w:hAnsi="Verdana"/>
        </w:rPr>
        <w:t xml:space="preserve">                                          Que el Municipio debe abonar estos gastos con lo ingresado recientemente en concepto de Boleto Educativo Gratuito percibido del Gobierno Provincial, en un tod</w:t>
      </w:r>
      <w:r>
        <w:rPr>
          <w:rFonts w:ascii="Verdana" w:hAnsi="Verdana"/>
        </w:rPr>
        <w:t>o de acuerdo a la Liquidación (2º Semestre/2022</w:t>
      </w:r>
      <w:r w:rsidRPr="0098610A">
        <w:rPr>
          <w:rFonts w:ascii="Verdana" w:hAnsi="Verdana"/>
        </w:rPr>
        <w:t>) remitida recientemente desde el Gobierno Provincial.</w:t>
      </w:r>
    </w:p>
    <w:p w:rsidR="008A03BB" w:rsidRPr="0098610A" w:rsidRDefault="008A03BB" w:rsidP="008A03BB">
      <w:pPr>
        <w:jc w:val="both"/>
        <w:rPr>
          <w:rFonts w:ascii="Verdana" w:hAnsi="Verdana"/>
        </w:rPr>
      </w:pPr>
      <w:r w:rsidRPr="0098610A">
        <w:rPr>
          <w:rFonts w:ascii="Verdana" w:hAnsi="Verdana"/>
        </w:rPr>
        <w:t xml:space="preserve">                                         Que el presupuesto de Gastos vigente cuenta con partida suficiente para otorgar lo solicitado, por ello:      </w:t>
      </w:r>
    </w:p>
    <w:p w:rsidR="008A03BB" w:rsidRPr="0098610A" w:rsidRDefault="008A03BB" w:rsidP="008A03BB">
      <w:pPr>
        <w:rPr>
          <w:rFonts w:ascii="Verdana" w:hAnsi="Verdana"/>
        </w:rPr>
      </w:pPr>
    </w:p>
    <w:p w:rsidR="008A03BB" w:rsidRPr="0098610A" w:rsidRDefault="008A03BB" w:rsidP="008A03BB">
      <w:pPr>
        <w:rPr>
          <w:rFonts w:ascii="Verdana" w:hAnsi="Verdana"/>
        </w:rPr>
      </w:pPr>
    </w:p>
    <w:p w:rsidR="008A03BB" w:rsidRPr="0098610A" w:rsidRDefault="008A03BB" w:rsidP="008A03BB">
      <w:pPr>
        <w:jc w:val="center"/>
        <w:rPr>
          <w:rFonts w:ascii="Verdana" w:hAnsi="Verdana"/>
          <w:b/>
          <w:bCs/>
        </w:rPr>
      </w:pPr>
      <w:r w:rsidRPr="0098610A">
        <w:rPr>
          <w:rFonts w:ascii="Verdana" w:hAnsi="Verdana"/>
          <w:b/>
          <w:bCs/>
        </w:rPr>
        <w:t>LA INTENDENTE MUNICIPAL EN USO DE SUS ATRIBUCIONES</w:t>
      </w:r>
    </w:p>
    <w:p w:rsidR="008A03BB" w:rsidRPr="0098610A" w:rsidRDefault="008A03BB" w:rsidP="008A03BB">
      <w:pPr>
        <w:jc w:val="center"/>
        <w:rPr>
          <w:rFonts w:ascii="Verdana" w:hAnsi="Verdana"/>
          <w:b/>
          <w:bCs/>
        </w:rPr>
      </w:pPr>
      <w:r w:rsidRPr="0098610A">
        <w:rPr>
          <w:rFonts w:ascii="Verdana" w:hAnsi="Verdana"/>
          <w:b/>
          <w:bCs/>
        </w:rPr>
        <w:t>DECRETA</w:t>
      </w:r>
    </w:p>
    <w:p w:rsidR="008A03BB" w:rsidRPr="0098610A" w:rsidRDefault="008A03BB" w:rsidP="008A03BB">
      <w:pPr>
        <w:rPr>
          <w:rFonts w:ascii="Verdana" w:hAnsi="Verdana"/>
        </w:rPr>
      </w:pPr>
    </w:p>
    <w:p w:rsidR="008A03BB" w:rsidRPr="0098610A" w:rsidRDefault="008A03BB" w:rsidP="008A03BB">
      <w:pPr>
        <w:jc w:val="both"/>
        <w:rPr>
          <w:rFonts w:ascii="Verdana" w:hAnsi="Verdana"/>
          <w:b/>
          <w:bCs/>
        </w:rPr>
      </w:pPr>
    </w:p>
    <w:p w:rsidR="008A03BB" w:rsidRDefault="008A03BB" w:rsidP="008A03BB">
      <w:pPr>
        <w:jc w:val="both"/>
        <w:rPr>
          <w:rFonts w:ascii="Verdana" w:hAnsi="Verdana"/>
        </w:rPr>
      </w:pPr>
      <w:r w:rsidRPr="0098610A">
        <w:rPr>
          <w:rFonts w:ascii="Verdana" w:hAnsi="Verdana"/>
          <w:b/>
          <w:bCs/>
        </w:rPr>
        <w:t>Artículo 1º.-</w:t>
      </w:r>
      <w:r w:rsidRPr="0098610A">
        <w:rPr>
          <w:rFonts w:ascii="Verdana" w:hAnsi="Verdana"/>
        </w:rPr>
        <w:t xml:space="preserve"> Abónense los montos que se detallan a continuación, en concepto de pago de Programa Boleto Educativo Gratuito a las Docentes y Personal de Apoyo que se determinan de acuerdo al siguien</w:t>
      </w:r>
      <w:r>
        <w:rPr>
          <w:rFonts w:ascii="Verdana" w:hAnsi="Verdana"/>
        </w:rPr>
        <w:t>te cuadro, en concepto de Pago 2º Semestre/2022</w:t>
      </w:r>
      <w:r w:rsidRPr="0098610A">
        <w:rPr>
          <w:rFonts w:ascii="Verdana" w:hAnsi="Verdana"/>
        </w:rPr>
        <w:t>.</w:t>
      </w:r>
    </w:p>
    <w:p w:rsidR="008A03BB" w:rsidRPr="0098610A" w:rsidRDefault="008A03BB" w:rsidP="008A03BB">
      <w:pPr>
        <w:jc w:val="both"/>
        <w:rPr>
          <w:rFonts w:ascii="Verdana" w:hAnsi="Verdana"/>
        </w:rPr>
      </w:pPr>
    </w:p>
    <w:p w:rsidR="008A03BB" w:rsidRPr="0098610A" w:rsidRDefault="008A03BB" w:rsidP="008A03BB">
      <w:pPr>
        <w:jc w:val="both"/>
        <w:rPr>
          <w:rFonts w:ascii="Verdana" w:hAnsi="Verdana"/>
        </w:rPr>
      </w:pPr>
    </w:p>
    <w:p w:rsidR="008A03BB" w:rsidRPr="0098610A" w:rsidRDefault="008A03BB" w:rsidP="008A03BB">
      <w:pPr>
        <w:jc w:val="both"/>
        <w:rPr>
          <w:rFonts w:ascii="Verdana" w:hAnsi="Verdana"/>
        </w:rPr>
      </w:pPr>
    </w:p>
    <w:p w:rsidR="008A03BB" w:rsidRPr="0098610A" w:rsidRDefault="008A03BB" w:rsidP="008A03BB">
      <w:pPr>
        <w:jc w:val="center"/>
        <w:rPr>
          <w:rFonts w:ascii="Verdana" w:hAnsi="Verdana"/>
          <w:b/>
        </w:rPr>
      </w:pPr>
      <w:r>
        <w:rPr>
          <w:rFonts w:ascii="Verdana" w:hAnsi="Verdana"/>
          <w:b/>
        </w:rPr>
        <w:t>LIQUIDACION 2º SEMESTRE 2.022</w:t>
      </w:r>
      <w:r w:rsidRPr="0098610A">
        <w:rPr>
          <w:rFonts w:ascii="Verdana" w:hAnsi="Verdana"/>
          <w:b/>
        </w:rPr>
        <w:t xml:space="preserve"> BEG.</w:t>
      </w:r>
    </w:p>
    <w:p w:rsidR="008A03BB" w:rsidRPr="0098610A" w:rsidRDefault="008A03BB" w:rsidP="008A03BB">
      <w:pPr>
        <w:jc w:val="center"/>
        <w:rPr>
          <w:rFonts w:ascii="Verdana" w:hAnsi="Verdana"/>
        </w:rPr>
      </w:pPr>
    </w:p>
    <w:p w:rsidR="008A03BB" w:rsidRPr="0098610A" w:rsidRDefault="008A03BB" w:rsidP="008A03BB">
      <w:pPr>
        <w:jc w:val="center"/>
        <w:rPr>
          <w:rFonts w:ascii="Verdana" w:hAnsi="Verdana"/>
        </w:rPr>
      </w:pPr>
    </w:p>
    <w:tbl>
      <w:tblPr>
        <w:tblStyle w:val="Tablaconcuadrcula"/>
        <w:tblW w:w="9039" w:type="dxa"/>
        <w:tblLook w:val="01E0" w:firstRow="1" w:lastRow="1" w:firstColumn="1" w:lastColumn="1" w:noHBand="0" w:noVBand="0"/>
      </w:tblPr>
      <w:tblGrid>
        <w:gridCol w:w="3142"/>
        <w:gridCol w:w="3582"/>
        <w:gridCol w:w="2315"/>
      </w:tblGrid>
      <w:tr w:rsidR="008A03BB" w:rsidRPr="0098610A" w:rsidTr="008A03BB">
        <w:tc>
          <w:tcPr>
            <w:tcW w:w="3142" w:type="dxa"/>
          </w:tcPr>
          <w:p w:rsidR="008A03BB" w:rsidRPr="0098610A" w:rsidRDefault="008A03BB" w:rsidP="008A03BB">
            <w:pPr>
              <w:jc w:val="center"/>
              <w:rPr>
                <w:rFonts w:ascii="Verdana" w:hAnsi="Verdana"/>
                <w:sz w:val="24"/>
                <w:szCs w:val="24"/>
              </w:rPr>
            </w:pPr>
            <w:r w:rsidRPr="0098610A">
              <w:rPr>
                <w:rFonts w:ascii="Verdana" w:hAnsi="Verdana"/>
                <w:sz w:val="24"/>
                <w:szCs w:val="24"/>
              </w:rPr>
              <w:t xml:space="preserve">NOMBRE </w:t>
            </w:r>
          </w:p>
        </w:tc>
        <w:tc>
          <w:tcPr>
            <w:tcW w:w="3582" w:type="dxa"/>
          </w:tcPr>
          <w:p w:rsidR="008A03BB" w:rsidRPr="0098610A" w:rsidRDefault="008A03BB" w:rsidP="008A03BB">
            <w:pPr>
              <w:jc w:val="center"/>
              <w:rPr>
                <w:rFonts w:ascii="Verdana" w:hAnsi="Verdana"/>
                <w:sz w:val="24"/>
                <w:szCs w:val="24"/>
              </w:rPr>
            </w:pPr>
            <w:r w:rsidRPr="0098610A">
              <w:rPr>
                <w:rFonts w:ascii="Verdana" w:hAnsi="Verdana"/>
                <w:sz w:val="24"/>
                <w:szCs w:val="24"/>
              </w:rPr>
              <w:t>CARGO</w:t>
            </w:r>
          </w:p>
          <w:p w:rsidR="008A03BB" w:rsidRPr="0098610A" w:rsidRDefault="008A03BB" w:rsidP="008A03BB">
            <w:pPr>
              <w:jc w:val="center"/>
              <w:rPr>
                <w:rFonts w:ascii="Verdana" w:hAnsi="Verdana"/>
                <w:sz w:val="24"/>
                <w:szCs w:val="24"/>
              </w:rPr>
            </w:pP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 xml:space="preserve">MONTO </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ALONZO Ana María</w:t>
            </w:r>
          </w:p>
          <w:p w:rsidR="008A03BB" w:rsidRPr="0098610A" w:rsidRDefault="008A03BB" w:rsidP="008A03BB">
            <w:pPr>
              <w:jc w:val="both"/>
              <w:rPr>
                <w:rFonts w:ascii="Verdana" w:hAnsi="Verdana"/>
                <w:sz w:val="24"/>
                <w:szCs w:val="24"/>
              </w:rPr>
            </w:pPr>
            <w:r w:rsidRPr="0098610A">
              <w:rPr>
                <w:rFonts w:ascii="Verdana" w:hAnsi="Verdana"/>
                <w:sz w:val="24"/>
                <w:szCs w:val="24"/>
              </w:rPr>
              <w:t>DNI. Nº 14.478.526</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Directora El Carmen</w:t>
            </w:r>
          </w:p>
        </w:tc>
        <w:tc>
          <w:tcPr>
            <w:tcW w:w="2315" w:type="dxa"/>
          </w:tcPr>
          <w:p w:rsidR="008A03BB" w:rsidRPr="0098610A" w:rsidRDefault="008A03BB" w:rsidP="008A03BB">
            <w:pPr>
              <w:jc w:val="center"/>
              <w:rPr>
                <w:rFonts w:ascii="Verdana" w:hAnsi="Verdana"/>
                <w:sz w:val="24"/>
                <w:szCs w:val="24"/>
              </w:rPr>
            </w:pPr>
            <w:r w:rsidRPr="0098610A">
              <w:rPr>
                <w:rFonts w:ascii="Verdana" w:hAnsi="Verdana"/>
                <w:bCs/>
                <w:sz w:val="24"/>
                <w:szCs w:val="24"/>
              </w:rPr>
              <w:t>$</w:t>
            </w:r>
            <w:r>
              <w:rPr>
                <w:rFonts w:ascii="Verdana" w:hAnsi="Verdana"/>
                <w:bCs/>
                <w:sz w:val="24"/>
                <w:szCs w:val="24"/>
              </w:rPr>
              <w:t>28.357,14</w:t>
            </w:r>
          </w:p>
        </w:tc>
      </w:tr>
      <w:tr w:rsidR="008A03BB" w:rsidRPr="0098610A" w:rsidTr="008A03BB">
        <w:tc>
          <w:tcPr>
            <w:tcW w:w="3142" w:type="dxa"/>
          </w:tcPr>
          <w:p w:rsidR="008A03BB" w:rsidRPr="00FB3B98" w:rsidRDefault="008A03BB" w:rsidP="008A03BB">
            <w:pPr>
              <w:jc w:val="both"/>
              <w:rPr>
                <w:rFonts w:ascii="Verdana" w:hAnsi="Verdana"/>
                <w:sz w:val="24"/>
                <w:szCs w:val="24"/>
              </w:rPr>
            </w:pPr>
            <w:r w:rsidRPr="00FB3B98">
              <w:rPr>
                <w:rFonts w:ascii="Verdana" w:hAnsi="Verdana"/>
                <w:sz w:val="24"/>
                <w:szCs w:val="24"/>
              </w:rPr>
              <w:t xml:space="preserve">MARTINEZ Rosa Enriqueta                DNI. Nº 17.067.205 </w:t>
            </w:r>
          </w:p>
        </w:tc>
        <w:tc>
          <w:tcPr>
            <w:tcW w:w="3582" w:type="dxa"/>
          </w:tcPr>
          <w:p w:rsidR="008A03BB" w:rsidRPr="00FB3B98" w:rsidRDefault="008A03BB" w:rsidP="008A03BB">
            <w:pPr>
              <w:jc w:val="both"/>
              <w:rPr>
                <w:rFonts w:ascii="Verdana" w:hAnsi="Verdana"/>
                <w:sz w:val="24"/>
                <w:szCs w:val="24"/>
              </w:rPr>
            </w:pPr>
            <w:r w:rsidRPr="00FB3B98">
              <w:rPr>
                <w:rFonts w:ascii="Verdana" w:hAnsi="Verdana"/>
                <w:sz w:val="24"/>
                <w:szCs w:val="24"/>
              </w:rPr>
              <w:t>Directora Primaria Media Luna</w:t>
            </w:r>
          </w:p>
        </w:tc>
        <w:tc>
          <w:tcPr>
            <w:tcW w:w="2315" w:type="dxa"/>
          </w:tcPr>
          <w:p w:rsidR="008A03BB" w:rsidRPr="00FB3B98" w:rsidRDefault="008A03BB" w:rsidP="008A03BB">
            <w:pPr>
              <w:jc w:val="center"/>
              <w:rPr>
                <w:rFonts w:ascii="Verdana" w:hAnsi="Verdana"/>
                <w:sz w:val="24"/>
                <w:szCs w:val="24"/>
              </w:rPr>
            </w:pPr>
            <w:r w:rsidRPr="00FB3B98">
              <w:rPr>
                <w:rFonts w:ascii="Verdana" w:hAnsi="Verdana"/>
                <w:sz w:val="24"/>
                <w:szCs w:val="24"/>
              </w:rPr>
              <w:t>$</w:t>
            </w:r>
            <w:r>
              <w:rPr>
                <w:rFonts w:ascii="Verdana" w:hAnsi="Verdana"/>
                <w:sz w:val="24"/>
                <w:szCs w:val="24"/>
              </w:rPr>
              <w:t>37.982.66</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PEREZ Gabriela Graciela</w:t>
            </w:r>
          </w:p>
          <w:p w:rsidR="008A03BB" w:rsidRPr="0098610A" w:rsidRDefault="008A03BB" w:rsidP="008A03BB">
            <w:pPr>
              <w:jc w:val="both"/>
              <w:rPr>
                <w:rFonts w:ascii="Verdana" w:hAnsi="Verdana"/>
                <w:sz w:val="24"/>
                <w:szCs w:val="24"/>
              </w:rPr>
            </w:pPr>
            <w:r w:rsidRPr="0098610A">
              <w:rPr>
                <w:rFonts w:ascii="Verdana" w:hAnsi="Verdana"/>
                <w:sz w:val="24"/>
                <w:szCs w:val="24"/>
              </w:rPr>
              <w:t>DNI. Nº 21.514.201</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 xml:space="preserve">Docente </w:t>
            </w:r>
            <w:r>
              <w:rPr>
                <w:rFonts w:ascii="Verdana" w:hAnsi="Verdana"/>
                <w:sz w:val="24"/>
                <w:szCs w:val="24"/>
              </w:rPr>
              <w:t xml:space="preserve">Nivel Inicial </w:t>
            </w:r>
            <w:r w:rsidRPr="0098610A">
              <w:rPr>
                <w:rFonts w:ascii="Verdana" w:hAnsi="Verdana"/>
                <w:sz w:val="24"/>
                <w:szCs w:val="24"/>
              </w:rPr>
              <w:t>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17.140,89</w:t>
            </w:r>
          </w:p>
        </w:tc>
      </w:tr>
      <w:tr w:rsidR="008A03BB" w:rsidRPr="0098610A" w:rsidTr="008A03BB">
        <w:tc>
          <w:tcPr>
            <w:tcW w:w="3142" w:type="dxa"/>
          </w:tcPr>
          <w:p w:rsidR="008A03BB" w:rsidRPr="00670710" w:rsidRDefault="008A03BB" w:rsidP="008A03BB">
            <w:pPr>
              <w:jc w:val="both"/>
              <w:rPr>
                <w:rFonts w:ascii="Verdana" w:hAnsi="Verdana"/>
                <w:sz w:val="24"/>
                <w:szCs w:val="24"/>
              </w:rPr>
            </w:pPr>
            <w:r w:rsidRPr="00670710">
              <w:rPr>
                <w:rFonts w:ascii="Verdana" w:hAnsi="Verdana"/>
                <w:sz w:val="24"/>
                <w:szCs w:val="24"/>
              </w:rPr>
              <w:t>GONZALEZ Griselda Marisol DNI. Nº 25.813.194</w:t>
            </w:r>
          </w:p>
        </w:tc>
        <w:tc>
          <w:tcPr>
            <w:tcW w:w="3582" w:type="dxa"/>
          </w:tcPr>
          <w:p w:rsidR="008A03BB" w:rsidRPr="00670710" w:rsidRDefault="008A03BB" w:rsidP="008A03BB">
            <w:pPr>
              <w:jc w:val="both"/>
              <w:rPr>
                <w:rFonts w:ascii="Verdana" w:hAnsi="Verdana"/>
                <w:sz w:val="24"/>
                <w:szCs w:val="24"/>
              </w:rPr>
            </w:pPr>
            <w:r w:rsidRPr="00670710">
              <w:rPr>
                <w:rFonts w:ascii="Verdana" w:hAnsi="Verdana"/>
                <w:sz w:val="24"/>
                <w:szCs w:val="24"/>
              </w:rPr>
              <w:t>Apoyo Escuela Km. 691</w:t>
            </w:r>
          </w:p>
        </w:tc>
        <w:tc>
          <w:tcPr>
            <w:tcW w:w="2315" w:type="dxa"/>
          </w:tcPr>
          <w:p w:rsidR="008A03BB" w:rsidRPr="00670710" w:rsidRDefault="008A03BB" w:rsidP="008A03BB">
            <w:pPr>
              <w:jc w:val="center"/>
              <w:rPr>
                <w:rFonts w:ascii="Verdana" w:hAnsi="Verdana"/>
                <w:sz w:val="24"/>
                <w:szCs w:val="24"/>
              </w:rPr>
            </w:pPr>
            <w:r w:rsidRPr="00670710">
              <w:rPr>
                <w:rFonts w:ascii="Verdana" w:hAnsi="Verdana"/>
                <w:sz w:val="24"/>
                <w:szCs w:val="24"/>
              </w:rPr>
              <w:t>$8.</w:t>
            </w:r>
            <w:r>
              <w:rPr>
                <w:rFonts w:ascii="Verdana" w:hAnsi="Verdana"/>
                <w:sz w:val="24"/>
                <w:szCs w:val="24"/>
              </w:rPr>
              <w:t>927.55</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MACCIO Evelyn Janet</w:t>
            </w:r>
          </w:p>
          <w:p w:rsidR="008A03BB" w:rsidRPr="0098610A" w:rsidRDefault="008A03BB" w:rsidP="008A03BB">
            <w:pPr>
              <w:jc w:val="both"/>
              <w:rPr>
                <w:rFonts w:ascii="Verdana" w:hAnsi="Verdana"/>
                <w:sz w:val="24"/>
                <w:szCs w:val="24"/>
              </w:rPr>
            </w:pPr>
            <w:r w:rsidRPr="0098610A">
              <w:rPr>
                <w:rFonts w:ascii="Verdana" w:hAnsi="Verdana"/>
                <w:sz w:val="24"/>
                <w:szCs w:val="24"/>
              </w:rPr>
              <w:t>DNI. Nº 31.706.175</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 xml:space="preserve">Docente Tejeda </w:t>
            </w:r>
          </w:p>
        </w:tc>
        <w:tc>
          <w:tcPr>
            <w:tcW w:w="2315" w:type="dxa"/>
          </w:tcPr>
          <w:p w:rsidR="008A03BB" w:rsidRPr="0098610A" w:rsidRDefault="008A03BB" w:rsidP="008A03BB">
            <w:pPr>
              <w:jc w:val="center"/>
              <w:rPr>
                <w:rFonts w:ascii="Verdana" w:hAnsi="Verdana"/>
                <w:sz w:val="24"/>
                <w:szCs w:val="24"/>
              </w:rPr>
            </w:pPr>
            <w:r>
              <w:rPr>
                <w:rFonts w:ascii="Verdana" w:hAnsi="Verdana"/>
                <w:sz w:val="24"/>
                <w:szCs w:val="24"/>
              </w:rPr>
              <w:t>$4.285,22</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lastRenderedPageBreak/>
              <w:t>ROMERO Lorena Soledad</w:t>
            </w:r>
          </w:p>
          <w:p w:rsidR="008A03BB" w:rsidRPr="0098610A" w:rsidRDefault="008A03BB" w:rsidP="008A03BB">
            <w:pPr>
              <w:jc w:val="both"/>
              <w:rPr>
                <w:rFonts w:ascii="Verdana" w:hAnsi="Verdana"/>
                <w:sz w:val="24"/>
                <w:szCs w:val="24"/>
              </w:rPr>
            </w:pPr>
            <w:r w:rsidRPr="0098610A">
              <w:rPr>
                <w:rFonts w:ascii="Verdana" w:hAnsi="Verdana"/>
                <w:sz w:val="24"/>
                <w:szCs w:val="24"/>
              </w:rPr>
              <w:t>DNI. Nº 29.838.814</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Apoyo Tejeda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5.356,53</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ORELLANA Fanny Seila</w:t>
            </w:r>
          </w:p>
          <w:p w:rsidR="008A03BB" w:rsidRPr="0098610A" w:rsidRDefault="008A03BB" w:rsidP="008A03BB">
            <w:pPr>
              <w:jc w:val="both"/>
              <w:rPr>
                <w:rFonts w:ascii="Verdana" w:hAnsi="Verdana"/>
                <w:sz w:val="24"/>
                <w:szCs w:val="24"/>
              </w:rPr>
            </w:pPr>
            <w:r w:rsidRPr="0098610A">
              <w:rPr>
                <w:rFonts w:ascii="Verdana" w:hAnsi="Verdana"/>
                <w:sz w:val="24"/>
                <w:szCs w:val="24"/>
              </w:rPr>
              <w:t>DNI. Nº 32.522.016</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Apoyo Tejeda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5.356,53</w:t>
            </w:r>
          </w:p>
        </w:tc>
      </w:tr>
      <w:tr w:rsidR="008A03BB" w:rsidRPr="0098610A" w:rsidTr="008A03BB">
        <w:tc>
          <w:tcPr>
            <w:tcW w:w="3142" w:type="dxa"/>
          </w:tcPr>
          <w:p w:rsidR="008A03BB" w:rsidRPr="00C53ECD" w:rsidRDefault="008A03BB" w:rsidP="008A03BB">
            <w:pPr>
              <w:jc w:val="both"/>
              <w:rPr>
                <w:rFonts w:ascii="Verdana" w:hAnsi="Verdana"/>
                <w:sz w:val="24"/>
                <w:szCs w:val="24"/>
              </w:rPr>
            </w:pPr>
            <w:r w:rsidRPr="00C53ECD">
              <w:rPr>
                <w:rFonts w:ascii="Verdana" w:hAnsi="Verdana"/>
                <w:sz w:val="24"/>
                <w:szCs w:val="24"/>
              </w:rPr>
              <w:t>ARRASCAETA Claudio Arturo</w:t>
            </w:r>
          </w:p>
          <w:p w:rsidR="008A03BB" w:rsidRPr="00C53ECD" w:rsidRDefault="008A03BB" w:rsidP="008A03BB">
            <w:pPr>
              <w:jc w:val="both"/>
              <w:rPr>
                <w:rFonts w:ascii="Verdana" w:hAnsi="Verdana"/>
                <w:sz w:val="24"/>
                <w:szCs w:val="24"/>
              </w:rPr>
            </w:pPr>
            <w:r w:rsidRPr="00C53ECD">
              <w:rPr>
                <w:rFonts w:ascii="Verdana" w:hAnsi="Verdana"/>
                <w:sz w:val="24"/>
                <w:szCs w:val="24"/>
              </w:rPr>
              <w:t>DNI. Nº 14.640.997</w:t>
            </w:r>
          </w:p>
        </w:tc>
        <w:tc>
          <w:tcPr>
            <w:tcW w:w="3582" w:type="dxa"/>
          </w:tcPr>
          <w:p w:rsidR="008A03BB" w:rsidRPr="00C53ECD" w:rsidRDefault="008A03BB" w:rsidP="008A03BB">
            <w:pPr>
              <w:jc w:val="both"/>
              <w:rPr>
                <w:rFonts w:ascii="Verdana" w:hAnsi="Verdana"/>
                <w:sz w:val="24"/>
                <w:szCs w:val="24"/>
              </w:rPr>
            </w:pPr>
            <w:r w:rsidRPr="00C53ECD">
              <w:rPr>
                <w:rFonts w:ascii="Verdana" w:hAnsi="Verdana"/>
                <w:sz w:val="24"/>
                <w:szCs w:val="24"/>
              </w:rPr>
              <w:t>Profe I.P.E.M. Media Luna</w:t>
            </w:r>
          </w:p>
        </w:tc>
        <w:tc>
          <w:tcPr>
            <w:tcW w:w="2315" w:type="dxa"/>
          </w:tcPr>
          <w:p w:rsidR="008A03BB" w:rsidRPr="00C53ECD" w:rsidRDefault="008A03BB" w:rsidP="008A03BB">
            <w:pPr>
              <w:jc w:val="center"/>
              <w:rPr>
                <w:rFonts w:ascii="Verdana" w:hAnsi="Verdana"/>
                <w:sz w:val="24"/>
                <w:szCs w:val="24"/>
              </w:rPr>
            </w:pPr>
            <w:r w:rsidRPr="00C53ECD">
              <w:rPr>
                <w:rFonts w:ascii="Verdana" w:hAnsi="Verdana"/>
                <w:sz w:val="24"/>
                <w:szCs w:val="24"/>
              </w:rPr>
              <w:t>$6.</w:t>
            </w:r>
            <w:r>
              <w:rPr>
                <w:rFonts w:ascii="Verdana" w:hAnsi="Verdana"/>
                <w:sz w:val="24"/>
                <w:szCs w:val="24"/>
              </w:rPr>
              <w:t>953,75</w:t>
            </w:r>
          </w:p>
        </w:tc>
      </w:tr>
      <w:tr w:rsidR="008A03BB" w:rsidRPr="0098610A" w:rsidTr="008A03BB">
        <w:tc>
          <w:tcPr>
            <w:tcW w:w="3142" w:type="dxa"/>
          </w:tcPr>
          <w:p w:rsidR="008A03BB" w:rsidRPr="00C53ECD" w:rsidRDefault="008A03BB" w:rsidP="008A03BB">
            <w:pPr>
              <w:jc w:val="both"/>
              <w:rPr>
                <w:rFonts w:ascii="Verdana" w:hAnsi="Verdana"/>
                <w:sz w:val="24"/>
                <w:szCs w:val="24"/>
              </w:rPr>
            </w:pPr>
            <w:r w:rsidRPr="00C53ECD">
              <w:rPr>
                <w:rFonts w:ascii="Verdana" w:hAnsi="Verdana"/>
                <w:sz w:val="24"/>
                <w:szCs w:val="24"/>
              </w:rPr>
              <w:t>AUDISIO Juan Marcelo</w:t>
            </w:r>
          </w:p>
          <w:p w:rsidR="008A03BB" w:rsidRPr="00C53ECD" w:rsidRDefault="008A03BB" w:rsidP="008A03BB">
            <w:pPr>
              <w:jc w:val="both"/>
              <w:rPr>
                <w:rFonts w:ascii="Verdana" w:hAnsi="Verdana"/>
                <w:sz w:val="24"/>
                <w:szCs w:val="24"/>
              </w:rPr>
            </w:pPr>
            <w:r w:rsidRPr="00C53ECD">
              <w:rPr>
                <w:rFonts w:ascii="Verdana" w:hAnsi="Verdana"/>
                <w:sz w:val="24"/>
                <w:szCs w:val="24"/>
              </w:rPr>
              <w:t>DNI. Nº 22.523.988</w:t>
            </w:r>
          </w:p>
        </w:tc>
        <w:tc>
          <w:tcPr>
            <w:tcW w:w="3582" w:type="dxa"/>
          </w:tcPr>
          <w:p w:rsidR="008A03BB" w:rsidRPr="00C53ECD" w:rsidRDefault="008A03BB" w:rsidP="008A03BB">
            <w:pPr>
              <w:jc w:val="both"/>
              <w:rPr>
                <w:rFonts w:ascii="Verdana" w:hAnsi="Verdana"/>
                <w:sz w:val="24"/>
                <w:szCs w:val="24"/>
              </w:rPr>
            </w:pPr>
            <w:r w:rsidRPr="00C53ECD">
              <w:rPr>
                <w:rFonts w:ascii="Verdana" w:hAnsi="Verdana"/>
                <w:sz w:val="24"/>
                <w:szCs w:val="24"/>
              </w:rPr>
              <w:t>Profe I.P.E.M. Media Luna</w:t>
            </w:r>
          </w:p>
        </w:tc>
        <w:tc>
          <w:tcPr>
            <w:tcW w:w="2315" w:type="dxa"/>
          </w:tcPr>
          <w:p w:rsidR="008A03BB" w:rsidRPr="00C53ECD" w:rsidRDefault="008A03BB" w:rsidP="008A03BB">
            <w:pPr>
              <w:jc w:val="center"/>
              <w:rPr>
                <w:rFonts w:ascii="Verdana" w:hAnsi="Verdana"/>
                <w:sz w:val="24"/>
                <w:szCs w:val="24"/>
              </w:rPr>
            </w:pPr>
            <w:r w:rsidRPr="00C53ECD">
              <w:rPr>
                <w:rFonts w:ascii="Verdana" w:hAnsi="Verdana"/>
                <w:sz w:val="24"/>
                <w:szCs w:val="24"/>
              </w:rPr>
              <w:t>$</w:t>
            </w:r>
            <w:r>
              <w:rPr>
                <w:rFonts w:ascii="Verdana" w:hAnsi="Verdana"/>
                <w:sz w:val="24"/>
                <w:szCs w:val="24"/>
              </w:rPr>
              <w:t>11.881</w:t>
            </w:r>
            <w:r w:rsidRPr="00C53ECD">
              <w:rPr>
                <w:rFonts w:ascii="Verdana" w:hAnsi="Verdana"/>
                <w:sz w:val="24"/>
                <w:szCs w:val="24"/>
              </w:rPr>
              <w:t>,7</w:t>
            </w:r>
            <w:r>
              <w:rPr>
                <w:rFonts w:ascii="Verdana" w:hAnsi="Verdana"/>
                <w:sz w:val="24"/>
                <w:szCs w:val="24"/>
              </w:rPr>
              <w:t>5</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DIAZ María Elisa</w:t>
            </w:r>
          </w:p>
          <w:p w:rsidR="008A03BB" w:rsidRPr="0098610A" w:rsidRDefault="008A03BB" w:rsidP="008A03BB">
            <w:pPr>
              <w:jc w:val="both"/>
              <w:rPr>
                <w:rFonts w:ascii="Verdana" w:hAnsi="Verdana"/>
                <w:sz w:val="24"/>
                <w:szCs w:val="24"/>
              </w:rPr>
            </w:pPr>
            <w:r w:rsidRPr="0098610A">
              <w:rPr>
                <w:rFonts w:ascii="Verdana" w:hAnsi="Verdana"/>
                <w:sz w:val="24"/>
                <w:szCs w:val="24"/>
              </w:rPr>
              <w:t>DNI. Nº 31.055.340</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7.499,14</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FERNANDEZ Alejandra Leticia</w:t>
            </w:r>
          </w:p>
          <w:p w:rsidR="008A03BB" w:rsidRPr="0098610A" w:rsidRDefault="008A03BB" w:rsidP="008A03BB">
            <w:pPr>
              <w:jc w:val="both"/>
              <w:rPr>
                <w:rFonts w:ascii="Verdana" w:hAnsi="Verdana"/>
                <w:sz w:val="24"/>
                <w:szCs w:val="24"/>
              </w:rPr>
            </w:pPr>
            <w:r w:rsidRPr="0098610A">
              <w:rPr>
                <w:rFonts w:ascii="Verdana" w:hAnsi="Verdana"/>
                <w:sz w:val="24"/>
                <w:szCs w:val="24"/>
              </w:rPr>
              <w:t>DNI. Nº 31.169.377</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4.431,31</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GONZALEZ Mariana Belén</w:t>
            </w:r>
          </w:p>
          <w:p w:rsidR="008A03BB" w:rsidRPr="0098610A" w:rsidRDefault="008A03BB" w:rsidP="008A03BB">
            <w:pPr>
              <w:jc w:val="both"/>
              <w:rPr>
                <w:rFonts w:ascii="Verdana" w:hAnsi="Verdana"/>
                <w:sz w:val="24"/>
                <w:szCs w:val="24"/>
              </w:rPr>
            </w:pPr>
            <w:r w:rsidRPr="0098610A">
              <w:rPr>
                <w:rFonts w:ascii="Verdana" w:hAnsi="Verdana"/>
                <w:sz w:val="24"/>
                <w:szCs w:val="24"/>
              </w:rPr>
              <w:t>28.272.711</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11.492,19</w:t>
            </w:r>
          </w:p>
        </w:tc>
      </w:tr>
      <w:tr w:rsidR="008A03BB" w:rsidRPr="0098610A" w:rsidTr="008A03BB">
        <w:tc>
          <w:tcPr>
            <w:tcW w:w="3142" w:type="dxa"/>
          </w:tcPr>
          <w:p w:rsidR="008A03BB" w:rsidRPr="00C53ECD" w:rsidRDefault="008A03BB" w:rsidP="008A03BB">
            <w:pPr>
              <w:jc w:val="both"/>
              <w:rPr>
                <w:rFonts w:ascii="Verdana" w:hAnsi="Verdana"/>
                <w:sz w:val="24"/>
                <w:szCs w:val="24"/>
              </w:rPr>
            </w:pPr>
            <w:r w:rsidRPr="00C53ECD">
              <w:rPr>
                <w:rFonts w:ascii="Verdana" w:hAnsi="Verdana"/>
                <w:sz w:val="24"/>
                <w:szCs w:val="24"/>
              </w:rPr>
              <w:t>LABORDE Betiana del Valle</w:t>
            </w:r>
          </w:p>
          <w:p w:rsidR="008A03BB" w:rsidRPr="00C53ECD" w:rsidRDefault="008A03BB" w:rsidP="008A03BB">
            <w:pPr>
              <w:jc w:val="both"/>
              <w:rPr>
                <w:rFonts w:ascii="Verdana" w:hAnsi="Verdana"/>
                <w:sz w:val="24"/>
                <w:szCs w:val="24"/>
              </w:rPr>
            </w:pPr>
            <w:r w:rsidRPr="00C53ECD">
              <w:rPr>
                <w:rFonts w:ascii="Verdana" w:hAnsi="Verdana"/>
                <w:sz w:val="24"/>
                <w:szCs w:val="24"/>
              </w:rPr>
              <w:t>DNI. Nº 30.701.211</w:t>
            </w:r>
          </w:p>
        </w:tc>
        <w:tc>
          <w:tcPr>
            <w:tcW w:w="3582" w:type="dxa"/>
          </w:tcPr>
          <w:p w:rsidR="008A03BB" w:rsidRPr="00C53ECD" w:rsidRDefault="008A03BB" w:rsidP="008A03BB">
            <w:pPr>
              <w:jc w:val="both"/>
              <w:rPr>
                <w:rFonts w:ascii="Verdana" w:hAnsi="Verdana"/>
                <w:sz w:val="24"/>
                <w:szCs w:val="24"/>
              </w:rPr>
            </w:pPr>
            <w:r w:rsidRPr="00C53ECD">
              <w:rPr>
                <w:rFonts w:ascii="Verdana" w:hAnsi="Verdana"/>
                <w:sz w:val="24"/>
                <w:szCs w:val="24"/>
              </w:rPr>
              <w:t>Profe I.P.E.M. Media Luna</w:t>
            </w:r>
          </w:p>
        </w:tc>
        <w:tc>
          <w:tcPr>
            <w:tcW w:w="2315" w:type="dxa"/>
          </w:tcPr>
          <w:p w:rsidR="008A03BB" w:rsidRPr="00C53ECD" w:rsidRDefault="008A03BB" w:rsidP="008A03BB">
            <w:pPr>
              <w:jc w:val="center"/>
              <w:rPr>
                <w:rFonts w:ascii="Verdana" w:hAnsi="Verdana"/>
                <w:sz w:val="24"/>
                <w:szCs w:val="24"/>
              </w:rPr>
            </w:pPr>
            <w:r w:rsidRPr="00C53ECD">
              <w:rPr>
                <w:rFonts w:ascii="Verdana" w:hAnsi="Verdana"/>
                <w:sz w:val="24"/>
                <w:szCs w:val="24"/>
              </w:rPr>
              <w:t>$1.</w:t>
            </w:r>
            <w:r>
              <w:rPr>
                <w:rFonts w:ascii="Verdana" w:hAnsi="Verdana"/>
                <w:sz w:val="24"/>
                <w:szCs w:val="24"/>
              </w:rPr>
              <w:t>477</w:t>
            </w:r>
            <w:r w:rsidRPr="00C53ECD">
              <w:rPr>
                <w:rFonts w:ascii="Verdana" w:hAnsi="Verdana"/>
                <w:sz w:val="24"/>
                <w:szCs w:val="24"/>
              </w:rPr>
              <w:t>,</w:t>
            </w:r>
            <w:r>
              <w:rPr>
                <w:rFonts w:ascii="Verdana" w:hAnsi="Verdana"/>
                <w:sz w:val="24"/>
                <w:szCs w:val="24"/>
              </w:rPr>
              <w:t>10</w:t>
            </w:r>
          </w:p>
        </w:tc>
      </w:tr>
      <w:tr w:rsidR="008A03BB" w:rsidRPr="0098610A" w:rsidTr="008A03BB">
        <w:tc>
          <w:tcPr>
            <w:tcW w:w="3142" w:type="dxa"/>
          </w:tcPr>
          <w:p w:rsidR="008A03BB" w:rsidRPr="00C53ECD" w:rsidRDefault="008A03BB" w:rsidP="008A03BB">
            <w:pPr>
              <w:jc w:val="both"/>
              <w:rPr>
                <w:rFonts w:ascii="Verdana" w:hAnsi="Verdana"/>
                <w:sz w:val="24"/>
                <w:szCs w:val="24"/>
              </w:rPr>
            </w:pPr>
            <w:r w:rsidRPr="00C53ECD">
              <w:rPr>
                <w:rFonts w:ascii="Verdana" w:hAnsi="Verdana"/>
                <w:sz w:val="24"/>
                <w:szCs w:val="24"/>
              </w:rPr>
              <w:t>PACHECO María Paula</w:t>
            </w:r>
          </w:p>
          <w:p w:rsidR="008A03BB" w:rsidRPr="00C53ECD" w:rsidRDefault="008A03BB" w:rsidP="008A03BB">
            <w:pPr>
              <w:jc w:val="both"/>
              <w:rPr>
                <w:rFonts w:ascii="Verdana" w:hAnsi="Verdana"/>
                <w:sz w:val="24"/>
                <w:szCs w:val="24"/>
              </w:rPr>
            </w:pPr>
            <w:r w:rsidRPr="00C53ECD">
              <w:rPr>
                <w:rFonts w:ascii="Verdana" w:hAnsi="Verdana"/>
                <w:sz w:val="24"/>
                <w:szCs w:val="24"/>
              </w:rPr>
              <w:t>DNI. Nº 27.957.662</w:t>
            </w:r>
          </w:p>
        </w:tc>
        <w:tc>
          <w:tcPr>
            <w:tcW w:w="3582" w:type="dxa"/>
          </w:tcPr>
          <w:p w:rsidR="008A03BB" w:rsidRPr="00C53ECD" w:rsidRDefault="008A03BB" w:rsidP="008A03BB">
            <w:pPr>
              <w:jc w:val="both"/>
              <w:rPr>
                <w:rFonts w:ascii="Verdana" w:hAnsi="Verdana"/>
                <w:sz w:val="24"/>
                <w:szCs w:val="24"/>
              </w:rPr>
            </w:pPr>
            <w:r w:rsidRPr="00C53ECD">
              <w:rPr>
                <w:rFonts w:ascii="Verdana" w:hAnsi="Verdana"/>
                <w:sz w:val="24"/>
                <w:szCs w:val="24"/>
              </w:rPr>
              <w:t>Profe I.P.E.M. Media Luna</w:t>
            </w:r>
          </w:p>
        </w:tc>
        <w:tc>
          <w:tcPr>
            <w:tcW w:w="2315" w:type="dxa"/>
          </w:tcPr>
          <w:p w:rsidR="008A03BB" w:rsidRPr="00C53ECD" w:rsidRDefault="008A03BB" w:rsidP="008A03BB">
            <w:pPr>
              <w:jc w:val="center"/>
              <w:rPr>
                <w:rFonts w:ascii="Verdana" w:hAnsi="Verdana"/>
                <w:sz w:val="24"/>
                <w:szCs w:val="24"/>
              </w:rPr>
            </w:pPr>
            <w:r w:rsidRPr="00C53ECD">
              <w:rPr>
                <w:rFonts w:ascii="Verdana" w:hAnsi="Verdana"/>
                <w:sz w:val="24"/>
                <w:szCs w:val="24"/>
              </w:rPr>
              <w:t>$17.</w:t>
            </w:r>
            <w:r>
              <w:rPr>
                <w:rFonts w:ascii="Verdana" w:hAnsi="Verdana"/>
                <w:sz w:val="24"/>
                <w:szCs w:val="24"/>
              </w:rPr>
              <w:t>140,89</w:t>
            </w:r>
          </w:p>
        </w:tc>
      </w:tr>
      <w:tr w:rsidR="008A03BB" w:rsidRPr="0098610A" w:rsidTr="008A03BB">
        <w:tc>
          <w:tcPr>
            <w:tcW w:w="3142" w:type="dxa"/>
          </w:tcPr>
          <w:p w:rsidR="008A03BB" w:rsidRPr="00C53ECD" w:rsidRDefault="008A03BB" w:rsidP="008A03BB">
            <w:pPr>
              <w:jc w:val="both"/>
              <w:rPr>
                <w:rFonts w:ascii="Verdana" w:hAnsi="Verdana"/>
                <w:sz w:val="24"/>
                <w:szCs w:val="24"/>
              </w:rPr>
            </w:pPr>
            <w:r w:rsidRPr="00C53ECD">
              <w:rPr>
                <w:rFonts w:ascii="Verdana" w:hAnsi="Verdana"/>
                <w:sz w:val="24"/>
                <w:szCs w:val="24"/>
              </w:rPr>
              <w:t>PONSELLA Silvina Teresa</w:t>
            </w:r>
          </w:p>
          <w:p w:rsidR="008A03BB" w:rsidRPr="00C53ECD" w:rsidRDefault="008A03BB" w:rsidP="008A03BB">
            <w:pPr>
              <w:jc w:val="both"/>
              <w:rPr>
                <w:rFonts w:ascii="Verdana" w:hAnsi="Verdana"/>
                <w:sz w:val="24"/>
                <w:szCs w:val="24"/>
              </w:rPr>
            </w:pPr>
            <w:r w:rsidRPr="00C53ECD">
              <w:rPr>
                <w:rFonts w:ascii="Verdana" w:hAnsi="Verdana"/>
                <w:sz w:val="24"/>
                <w:szCs w:val="24"/>
              </w:rPr>
              <w:t>DNI. Nº 20.996.353</w:t>
            </w:r>
          </w:p>
        </w:tc>
        <w:tc>
          <w:tcPr>
            <w:tcW w:w="3582" w:type="dxa"/>
          </w:tcPr>
          <w:p w:rsidR="008A03BB" w:rsidRPr="00C53ECD" w:rsidRDefault="008A03BB" w:rsidP="008A03BB">
            <w:pPr>
              <w:jc w:val="both"/>
              <w:rPr>
                <w:rFonts w:ascii="Verdana" w:hAnsi="Verdana"/>
                <w:sz w:val="24"/>
                <w:szCs w:val="24"/>
              </w:rPr>
            </w:pPr>
            <w:r w:rsidRPr="00C53ECD">
              <w:rPr>
                <w:rFonts w:ascii="Verdana" w:hAnsi="Verdana"/>
                <w:sz w:val="24"/>
                <w:szCs w:val="24"/>
              </w:rPr>
              <w:t>Profe I.P.E.M. Media Luna</w:t>
            </w:r>
          </w:p>
        </w:tc>
        <w:tc>
          <w:tcPr>
            <w:tcW w:w="2315" w:type="dxa"/>
          </w:tcPr>
          <w:p w:rsidR="008A03BB" w:rsidRPr="00C53ECD" w:rsidRDefault="008A03BB" w:rsidP="008A03BB">
            <w:pPr>
              <w:jc w:val="center"/>
              <w:rPr>
                <w:rFonts w:ascii="Verdana" w:hAnsi="Verdana"/>
                <w:sz w:val="24"/>
                <w:szCs w:val="24"/>
              </w:rPr>
            </w:pPr>
            <w:r w:rsidRPr="00C53ECD">
              <w:rPr>
                <w:rFonts w:ascii="Verdana" w:hAnsi="Verdana"/>
                <w:sz w:val="24"/>
                <w:szCs w:val="24"/>
              </w:rPr>
              <w:t>$11.</w:t>
            </w:r>
            <w:r>
              <w:rPr>
                <w:rFonts w:ascii="Verdana" w:hAnsi="Verdana"/>
                <w:sz w:val="24"/>
                <w:szCs w:val="24"/>
              </w:rPr>
              <w:t>472,71</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RASCHINI Marcela Viviana</w:t>
            </w:r>
          </w:p>
          <w:p w:rsidR="008A03BB" w:rsidRPr="0098610A" w:rsidRDefault="008A03BB" w:rsidP="008A03BB">
            <w:pPr>
              <w:jc w:val="both"/>
              <w:rPr>
                <w:rFonts w:ascii="Verdana" w:hAnsi="Verdana"/>
                <w:sz w:val="24"/>
                <w:szCs w:val="24"/>
              </w:rPr>
            </w:pPr>
            <w:r w:rsidRPr="0098610A">
              <w:rPr>
                <w:rFonts w:ascii="Verdana" w:hAnsi="Verdana"/>
                <w:sz w:val="24"/>
                <w:szCs w:val="24"/>
              </w:rPr>
              <w:t>DNI. Nº 25.717.071</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7.385,52</w:t>
            </w:r>
          </w:p>
        </w:tc>
      </w:tr>
      <w:tr w:rsidR="008A03BB" w:rsidRPr="0098610A" w:rsidTr="008A03BB">
        <w:tc>
          <w:tcPr>
            <w:tcW w:w="3142" w:type="dxa"/>
          </w:tcPr>
          <w:p w:rsidR="008A03BB" w:rsidRPr="00663A24" w:rsidRDefault="008A03BB" w:rsidP="008A03BB">
            <w:pPr>
              <w:jc w:val="both"/>
              <w:rPr>
                <w:rFonts w:ascii="Verdana" w:hAnsi="Verdana"/>
                <w:sz w:val="24"/>
                <w:szCs w:val="24"/>
              </w:rPr>
            </w:pPr>
            <w:r w:rsidRPr="00663A24">
              <w:rPr>
                <w:rFonts w:ascii="Verdana" w:hAnsi="Verdana"/>
                <w:sz w:val="24"/>
                <w:szCs w:val="24"/>
              </w:rPr>
              <w:t>SCILIPOTI Cristian Norma</w:t>
            </w:r>
          </w:p>
          <w:p w:rsidR="008A03BB" w:rsidRPr="00663A24" w:rsidRDefault="008A03BB" w:rsidP="008A03BB">
            <w:pPr>
              <w:jc w:val="both"/>
              <w:rPr>
                <w:rFonts w:ascii="Verdana" w:hAnsi="Verdana"/>
                <w:sz w:val="24"/>
                <w:szCs w:val="24"/>
              </w:rPr>
            </w:pPr>
            <w:r w:rsidRPr="00663A24">
              <w:rPr>
                <w:rFonts w:ascii="Verdana" w:hAnsi="Verdana"/>
                <w:sz w:val="24"/>
                <w:szCs w:val="24"/>
              </w:rPr>
              <w:t>DNI. Nº 28.850.381</w:t>
            </w:r>
          </w:p>
        </w:tc>
        <w:tc>
          <w:tcPr>
            <w:tcW w:w="3582" w:type="dxa"/>
          </w:tcPr>
          <w:p w:rsidR="008A03BB" w:rsidRPr="00663A24" w:rsidRDefault="008A03BB" w:rsidP="008A03BB">
            <w:pPr>
              <w:jc w:val="both"/>
              <w:rPr>
                <w:rFonts w:ascii="Verdana" w:hAnsi="Verdana"/>
                <w:sz w:val="24"/>
                <w:szCs w:val="24"/>
              </w:rPr>
            </w:pPr>
            <w:r w:rsidRPr="00663A24">
              <w:rPr>
                <w:rFonts w:ascii="Verdana" w:hAnsi="Verdana"/>
                <w:sz w:val="24"/>
                <w:szCs w:val="24"/>
              </w:rPr>
              <w:t>Profe I.P.E.M. Media Luna</w:t>
            </w:r>
          </w:p>
        </w:tc>
        <w:tc>
          <w:tcPr>
            <w:tcW w:w="2315" w:type="dxa"/>
          </w:tcPr>
          <w:p w:rsidR="008A03BB" w:rsidRPr="00663A24" w:rsidRDefault="008A03BB" w:rsidP="008A03BB">
            <w:pPr>
              <w:jc w:val="center"/>
              <w:rPr>
                <w:rFonts w:ascii="Verdana" w:hAnsi="Verdana"/>
                <w:sz w:val="24"/>
                <w:szCs w:val="24"/>
              </w:rPr>
            </w:pPr>
            <w:r w:rsidRPr="00663A24">
              <w:rPr>
                <w:rFonts w:ascii="Verdana" w:hAnsi="Verdana"/>
                <w:sz w:val="24"/>
                <w:szCs w:val="24"/>
              </w:rPr>
              <w:t>$11.342.37</w:t>
            </w:r>
          </w:p>
        </w:tc>
      </w:tr>
      <w:tr w:rsidR="008A03BB" w:rsidRPr="0098610A" w:rsidTr="008A03BB">
        <w:tc>
          <w:tcPr>
            <w:tcW w:w="3142" w:type="dxa"/>
          </w:tcPr>
          <w:p w:rsidR="008A03BB" w:rsidRPr="001C36B1" w:rsidRDefault="008A03BB" w:rsidP="008A03BB">
            <w:pPr>
              <w:jc w:val="both"/>
              <w:rPr>
                <w:rFonts w:ascii="Verdana" w:hAnsi="Verdana"/>
                <w:sz w:val="24"/>
                <w:szCs w:val="24"/>
              </w:rPr>
            </w:pPr>
            <w:r w:rsidRPr="001C36B1">
              <w:rPr>
                <w:rFonts w:ascii="Verdana" w:hAnsi="Verdana"/>
                <w:sz w:val="24"/>
                <w:szCs w:val="24"/>
              </w:rPr>
              <w:t>VALVERDI María Julieta</w:t>
            </w:r>
          </w:p>
          <w:p w:rsidR="008A03BB" w:rsidRPr="001C36B1" w:rsidRDefault="008A03BB" w:rsidP="008A03BB">
            <w:pPr>
              <w:jc w:val="both"/>
              <w:rPr>
                <w:rFonts w:ascii="Verdana" w:hAnsi="Verdana"/>
                <w:sz w:val="24"/>
                <w:szCs w:val="24"/>
              </w:rPr>
            </w:pPr>
            <w:r w:rsidRPr="001C36B1">
              <w:rPr>
                <w:rFonts w:ascii="Verdana" w:hAnsi="Verdana"/>
                <w:sz w:val="24"/>
                <w:szCs w:val="24"/>
              </w:rPr>
              <w:t>DNI. Nº 25.609.701</w:t>
            </w:r>
          </w:p>
        </w:tc>
        <w:tc>
          <w:tcPr>
            <w:tcW w:w="3582" w:type="dxa"/>
          </w:tcPr>
          <w:p w:rsidR="008A03BB" w:rsidRPr="001C36B1" w:rsidRDefault="008A03BB" w:rsidP="008A03BB">
            <w:pPr>
              <w:jc w:val="both"/>
              <w:rPr>
                <w:rFonts w:ascii="Verdana" w:hAnsi="Verdana"/>
                <w:sz w:val="24"/>
                <w:szCs w:val="24"/>
              </w:rPr>
            </w:pPr>
            <w:r w:rsidRPr="001C36B1">
              <w:rPr>
                <w:rFonts w:ascii="Verdana" w:hAnsi="Verdana"/>
                <w:sz w:val="24"/>
                <w:szCs w:val="24"/>
              </w:rPr>
              <w:t>Profe I.P.E.M. Media Luna</w:t>
            </w:r>
          </w:p>
        </w:tc>
        <w:tc>
          <w:tcPr>
            <w:tcW w:w="2315" w:type="dxa"/>
          </w:tcPr>
          <w:p w:rsidR="008A03BB" w:rsidRPr="001C36B1" w:rsidRDefault="008A03BB" w:rsidP="008A03BB">
            <w:pPr>
              <w:jc w:val="center"/>
              <w:rPr>
                <w:rFonts w:ascii="Verdana" w:hAnsi="Verdana"/>
                <w:sz w:val="24"/>
                <w:szCs w:val="24"/>
              </w:rPr>
            </w:pPr>
            <w:r w:rsidRPr="001C36B1">
              <w:rPr>
                <w:rFonts w:ascii="Verdana" w:hAnsi="Verdana"/>
                <w:sz w:val="24"/>
                <w:szCs w:val="24"/>
              </w:rPr>
              <w:t>$3.</w:t>
            </w:r>
            <w:r>
              <w:rPr>
                <w:rFonts w:ascii="Verdana" w:hAnsi="Verdana"/>
                <w:sz w:val="24"/>
                <w:szCs w:val="24"/>
              </w:rPr>
              <w:t>743,08</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MEDINA Mónica del Carmen</w:t>
            </w:r>
          </w:p>
          <w:p w:rsidR="008A03BB" w:rsidRPr="0098610A" w:rsidRDefault="008A03BB" w:rsidP="008A03BB">
            <w:pPr>
              <w:jc w:val="both"/>
              <w:rPr>
                <w:rFonts w:ascii="Verdana" w:hAnsi="Verdana"/>
                <w:sz w:val="24"/>
                <w:szCs w:val="24"/>
              </w:rPr>
            </w:pPr>
            <w:r w:rsidRPr="0098610A">
              <w:rPr>
                <w:rFonts w:ascii="Verdana" w:hAnsi="Verdana"/>
                <w:sz w:val="24"/>
                <w:szCs w:val="24"/>
              </w:rPr>
              <w:t>DNI. Nº 18.374.681</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7.385,52</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SOLTERMANN Ana</w:t>
            </w:r>
          </w:p>
          <w:p w:rsidR="008A03BB" w:rsidRPr="0098610A" w:rsidRDefault="008A03BB" w:rsidP="008A03BB">
            <w:pPr>
              <w:jc w:val="both"/>
              <w:rPr>
                <w:rFonts w:ascii="Verdana" w:hAnsi="Verdana"/>
                <w:sz w:val="24"/>
                <w:szCs w:val="24"/>
              </w:rPr>
            </w:pPr>
            <w:r w:rsidRPr="0098610A">
              <w:rPr>
                <w:rFonts w:ascii="Verdana" w:hAnsi="Verdana"/>
                <w:sz w:val="24"/>
                <w:szCs w:val="24"/>
              </w:rPr>
              <w:t>DNI. Nº 33.891.349</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7.385,52</w:t>
            </w:r>
          </w:p>
        </w:tc>
      </w:tr>
      <w:tr w:rsidR="008A03BB" w:rsidRPr="0098610A" w:rsidTr="008A03BB">
        <w:tc>
          <w:tcPr>
            <w:tcW w:w="3142" w:type="dxa"/>
          </w:tcPr>
          <w:p w:rsidR="008A03BB" w:rsidRPr="00FC7E11" w:rsidRDefault="008A03BB" w:rsidP="008A03BB">
            <w:pPr>
              <w:jc w:val="both"/>
              <w:rPr>
                <w:rFonts w:ascii="Verdana" w:hAnsi="Verdana"/>
                <w:sz w:val="24"/>
                <w:szCs w:val="24"/>
              </w:rPr>
            </w:pPr>
            <w:r w:rsidRPr="00FC7E11">
              <w:rPr>
                <w:rFonts w:ascii="Verdana" w:hAnsi="Verdana"/>
                <w:sz w:val="24"/>
                <w:szCs w:val="24"/>
              </w:rPr>
              <w:t>PEREZ Verónica Alejandra DNI. N° 22.987.195</w:t>
            </w:r>
          </w:p>
        </w:tc>
        <w:tc>
          <w:tcPr>
            <w:tcW w:w="3582" w:type="dxa"/>
          </w:tcPr>
          <w:p w:rsidR="008A03BB" w:rsidRPr="0098610A" w:rsidRDefault="008A03BB" w:rsidP="008A03BB">
            <w:pPr>
              <w:jc w:val="both"/>
              <w:rPr>
                <w:rFonts w:ascii="Verdana" w:hAnsi="Verdana"/>
              </w:rPr>
            </w:pPr>
            <w:r w:rsidRPr="0098610A">
              <w:rPr>
                <w:rFonts w:ascii="Verdana" w:hAnsi="Verdana"/>
                <w:sz w:val="24"/>
                <w:szCs w:val="24"/>
              </w:rPr>
              <w:t>Profe I.P.E.M. Media Luna</w:t>
            </w:r>
          </w:p>
        </w:tc>
        <w:tc>
          <w:tcPr>
            <w:tcW w:w="2315" w:type="dxa"/>
          </w:tcPr>
          <w:p w:rsidR="008A03BB" w:rsidRPr="00FC7E11" w:rsidRDefault="008A03BB" w:rsidP="008A03BB">
            <w:pPr>
              <w:jc w:val="center"/>
              <w:rPr>
                <w:rFonts w:ascii="Verdana" w:hAnsi="Verdana"/>
                <w:sz w:val="24"/>
                <w:szCs w:val="24"/>
              </w:rPr>
            </w:pPr>
            <w:r w:rsidRPr="00FC7E11">
              <w:rPr>
                <w:rFonts w:ascii="Verdana" w:hAnsi="Verdana"/>
                <w:sz w:val="24"/>
                <w:szCs w:val="24"/>
              </w:rPr>
              <w:t>$1.477,10</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 xml:space="preserve">TRABOLSI Cecilia </w:t>
            </w:r>
          </w:p>
          <w:p w:rsidR="008A03BB" w:rsidRPr="0098610A" w:rsidRDefault="008A03BB" w:rsidP="008A03BB">
            <w:pPr>
              <w:jc w:val="both"/>
              <w:rPr>
                <w:rFonts w:ascii="Verdana" w:hAnsi="Verdana"/>
                <w:sz w:val="24"/>
                <w:szCs w:val="24"/>
              </w:rPr>
            </w:pPr>
            <w:r w:rsidRPr="0098610A">
              <w:rPr>
                <w:rFonts w:ascii="Verdana" w:hAnsi="Verdana"/>
                <w:sz w:val="24"/>
                <w:szCs w:val="24"/>
              </w:rPr>
              <w:t>32.239.688</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$2.</w:t>
            </w:r>
            <w:r>
              <w:rPr>
                <w:rFonts w:ascii="Verdana" w:hAnsi="Verdana"/>
                <w:sz w:val="24"/>
                <w:szCs w:val="24"/>
              </w:rPr>
              <w:t>954,21</w:t>
            </w:r>
          </w:p>
        </w:tc>
      </w:tr>
      <w:tr w:rsidR="008A03BB" w:rsidRPr="0098610A" w:rsidTr="008A03BB">
        <w:tc>
          <w:tcPr>
            <w:tcW w:w="3142" w:type="dxa"/>
          </w:tcPr>
          <w:p w:rsidR="008A03BB" w:rsidRPr="00663A24" w:rsidRDefault="008A03BB" w:rsidP="008A03BB">
            <w:pPr>
              <w:jc w:val="both"/>
              <w:rPr>
                <w:rFonts w:ascii="Verdana" w:hAnsi="Verdana"/>
                <w:sz w:val="24"/>
                <w:szCs w:val="24"/>
              </w:rPr>
            </w:pPr>
            <w:r w:rsidRPr="00663A24">
              <w:rPr>
                <w:rFonts w:ascii="Verdana" w:hAnsi="Verdana"/>
                <w:sz w:val="24"/>
                <w:szCs w:val="24"/>
              </w:rPr>
              <w:t>RAMOS LIONEL DNI. N° 54.110.028</w:t>
            </w:r>
          </w:p>
        </w:tc>
        <w:tc>
          <w:tcPr>
            <w:tcW w:w="3582" w:type="dxa"/>
          </w:tcPr>
          <w:p w:rsidR="008A03BB" w:rsidRPr="00663A24" w:rsidRDefault="008A03BB" w:rsidP="008A03BB">
            <w:pPr>
              <w:jc w:val="both"/>
              <w:rPr>
                <w:rFonts w:ascii="Verdana" w:hAnsi="Verdana"/>
                <w:sz w:val="24"/>
                <w:szCs w:val="24"/>
              </w:rPr>
            </w:pPr>
            <w:r w:rsidRPr="00663A24">
              <w:rPr>
                <w:rFonts w:ascii="Verdana" w:hAnsi="Verdana"/>
                <w:sz w:val="24"/>
                <w:szCs w:val="24"/>
              </w:rPr>
              <w:t>Alumno</w:t>
            </w:r>
          </w:p>
          <w:p w:rsidR="008A03BB" w:rsidRPr="00663A24" w:rsidRDefault="008A03BB" w:rsidP="008A03BB">
            <w:pPr>
              <w:jc w:val="both"/>
              <w:rPr>
                <w:rFonts w:ascii="Verdana" w:hAnsi="Verdana"/>
                <w:sz w:val="24"/>
                <w:szCs w:val="24"/>
              </w:rPr>
            </w:pPr>
          </w:p>
        </w:tc>
        <w:tc>
          <w:tcPr>
            <w:tcW w:w="2315" w:type="dxa"/>
          </w:tcPr>
          <w:p w:rsidR="008A03BB" w:rsidRPr="0098610A" w:rsidRDefault="008A03BB" w:rsidP="008A03BB">
            <w:pPr>
              <w:jc w:val="center"/>
              <w:rPr>
                <w:rFonts w:ascii="Verdana" w:hAnsi="Verdana"/>
                <w:sz w:val="24"/>
                <w:szCs w:val="24"/>
                <w:highlight w:val="yellow"/>
              </w:rPr>
            </w:pPr>
            <w:r w:rsidRPr="00663A24">
              <w:rPr>
                <w:rFonts w:ascii="Verdana" w:hAnsi="Verdana"/>
                <w:sz w:val="24"/>
                <w:szCs w:val="24"/>
              </w:rPr>
              <w:t>$</w:t>
            </w:r>
            <w:r>
              <w:rPr>
                <w:rFonts w:ascii="Verdana" w:hAnsi="Verdana"/>
                <w:sz w:val="24"/>
                <w:szCs w:val="24"/>
              </w:rPr>
              <w:t xml:space="preserve"> 4.431,31</w:t>
            </w:r>
          </w:p>
        </w:tc>
      </w:tr>
      <w:tr w:rsidR="008A03BB" w:rsidRPr="0098610A" w:rsidTr="008A03BB">
        <w:tc>
          <w:tcPr>
            <w:tcW w:w="3142" w:type="dxa"/>
          </w:tcPr>
          <w:p w:rsidR="008A03BB" w:rsidRPr="00663A24" w:rsidRDefault="008A03BB" w:rsidP="008A03BB">
            <w:pPr>
              <w:jc w:val="both"/>
              <w:rPr>
                <w:rFonts w:ascii="Verdana" w:hAnsi="Verdana"/>
                <w:sz w:val="24"/>
                <w:szCs w:val="24"/>
              </w:rPr>
            </w:pPr>
            <w:r w:rsidRPr="00663A24">
              <w:rPr>
                <w:rFonts w:ascii="Verdana" w:hAnsi="Verdana"/>
                <w:sz w:val="24"/>
                <w:szCs w:val="24"/>
              </w:rPr>
              <w:lastRenderedPageBreak/>
              <w:t>RAMOS MERCEDES DNI. N° 55.789.835</w:t>
            </w:r>
          </w:p>
        </w:tc>
        <w:tc>
          <w:tcPr>
            <w:tcW w:w="3582" w:type="dxa"/>
          </w:tcPr>
          <w:p w:rsidR="008A03BB" w:rsidRPr="00663A24" w:rsidRDefault="008A03BB" w:rsidP="008A03BB">
            <w:pPr>
              <w:jc w:val="both"/>
              <w:rPr>
                <w:rFonts w:ascii="Verdana" w:hAnsi="Verdana"/>
                <w:sz w:val="24"/>
                <w:szCs w:val="24"/>
              </w:rPr>
            </w:pPr>
            <w:r w:rsidRPr="00663A24">
              <w:rPr>
                <w:rFonts w:ascii="Verdana" w:hAnsi="Verdana"/>
                <w:sz w:val="24"/>
                <w:szCs w:val="24"/>
              </w:rPr>
              <w:t>Alumno</w:t>
            </w:r>
          </w:p>
        </w:tc>
        <w:tc>
          <w:tcPr>
            <w:tcW w:w="2315" w:type="dxa"/>
          </w:tcPr>
          <w:p w:rsidR="008A03BB" w:rsidRPr="0098610A" w:rsidRDefault="008A03BB" w:rsidP="008A03BB">
            <w:pPr>
              <w:jc w:val="center"/>
              <w:rPr>
                <w:rFonts w:ascii="Verdana" w:hAnsi="Verdana"/>
                <w:highlight w:val="yellow"/>
              </w:rPr>
            </w:pPr>
            <w:r w:rsidRPr="00663A24">
              <w:rPr>
                <w:rFonts w:ascii="Verdana" w:hAnsi="Verdana"/>
                <w:sz w:val="24"/>
                <w:szCs w:val="24"/>
              </w:rPr>
              <w:t>$</w:t>
            </w:r>
            <w:r>
              <w:rPr>
                <w:rFonts w:ascii="Verdana" w:hAnsi="Verdana"/>
                <w:sz w:val="24"/>
                <w:szCs w:val="24"/>
              </w:rPr>
              <w:t xml:space="preserve"> 4.431,31</w:t>
            </w:r>
          </w:p>
        </w:tc>
      </w:tr>
      <w:tr w:rsidR="008A03BB" w:rsidRPr="0098610A" w:rsidTr="008A03BB">
        <w:tc>
          <w:tcPr>
            <w:tcW w:w="3142" w:type="dxa"/>
          </w:tcPr>
          <w:p w:rsidR="008A03BB" w:rsidRPr="00663A24" w:rsidRDefault="008A03BB" w:rsidP="008A03BB">
            <w:pPr>
              <w:jc w:val="both"/>
              <w:rPr>
                <w:rFonts w:ascii="Verdana" w:hAnsi="Verdana"/>
              </w:rPr>
            </w:pPr>
            <w:r w:rsidRPr="00663A24">
              <w:rPr>
                <w:rFonts w:ascii="Verdana" w:hAnsi="Verdana"/>
                <w:sz w:val="24"/>
                <w:szCs w:val="24"/>
              </w:rPr>
              <w:t xml:space="preserve">RAMOS </w:t>
            </w:r>
            <w:r>
              <w:rPr>
                <w:rFonts w:ascii="Verdana" w:hAnsi="Verdana"/>
                <w:sz w:val="24"/>
                <w:szCs w:val="24"/>
              </w:rPr>
              <w:t xml:space="preserve">FERNANDO </w:t>
            </w:r>
            <w:r w:rsidRPr="00663A24">
              <w:rPr>
                <w:rFonts w:ascii="Verdana" w:hAnsi="Verdana"/>
                <w:sz w:val="24"/>
                <w:szCs w:val="24"/>
              </w:rPr>
              <w:t xml:space="preserve">DNI. N° </w:t>
            </w:r>
            <w:r>
              <w:rPr>
                <w:rFonts w:ascii="Verdana" w:hAnsi="Verdana"/>
                <w:sz w:val="24"/>
                <w:szCs w:val="24"/>
              </w:rPr>
              <w:t>46.225.391</w:t>
            </w:r>
          </w:p>
        </w:tc>
        <w:tc>
          <w:tcPr>
            <w:tcW w:w="3582" w:type="dxa"/>
          </w:tcPr>
          <w:p w:rsidR="008A03BB" w:rsidRPr="00663A24" w:rsidRDefault="008A03BB" w:rsidP="008A03BB">
            <w:pPr>
              <w:jc w:val="both"/>
              <w:rPr>
                <w:rFonts w:ascii="Verdana" w:hAnsi="Verdana"/>
              </w:rPr>
            </w:pPr>
            <w:r w:rsidRPr="00663A24">
              <w:rPr>
                <w:rFonts w:ascii="Verdana" w:hAnsi="Verdana"/>
                <w:sz w:val="24"/>
                <w:szCs w:val="24"/>
              </w:rPr>
              <w:t>Alumno</w:t>
            </w:r>
          </w:p>
        </w:tc>
        <w:tc>
          <w:tcPr>
            <w:tcW w:w="2315" w:type="dxa"/>
          </w:tcPr>
          <w:p w:rsidR="008A03BB" w:rsidRPr="00663A24" w:rsidRDefault="008A03BB" w:rsidP="008A03BB">
            <w:pPr>
              <w:jc w:val="center"/>
              <w:rPr>
                <w:rFonts w:ascii="Verdana" w:hAnsi="Verdana"/>
              </w:rPr>
            </w:pPr>
            <w:r w:rsidRPr="00663A24">
              <w:rPr>
                <w:rFonts w:ascii="Verdana" w:hAnsi="Verdana"/>
                <w:sz w:val="24"/>
                <w:szCs w:val="24"/>
              </w:rPr>
              <w:t>$</w:t>
            </w:r>
            <w:r>
              <w:rPr>
                <w:rFonts w:ascii="Verdana" w:hAnsi="Verdana"/>
                <w:sz w:val="24"/>
                <w:szCs w:val="24"/>
              </w:rPr>
              <w:t xml:space="preserve"> 4.431,31</w:t>
            </w:r>
          </w:p>
        </w:tc>
      </w:tr>
      <w:tr w:rsidR="008A03BB" w:rsidRPr="0098610A" w:rsidTr="008A03BB">
        <w:tc>
          <w:tcPr>
            <w:tcW w:w="3142" w:type="dxa"/>
          </w:tcPr>
          <w:p w:rsidR="008A03BB" w:rsidRDefault="008A03BB" w:rsidP="008A03BB">
            <w:pPr>
              <w:jc w:val="both"/>
              <w:rPr>
                <w:rFonts w:ascii="Verdana" w:hAnsi="Verdana"/>
              </w:rPr>
            </w:pPr>
            <w:r w:rsidRPr="00663A24">
              <w:rPr>
                <w:rFonts w:ascii="Verdana" w:hAnsi="Verdana"/>
                <w:sz w:val="24"/>
                <w:szCs w:val="24"/>
              </w:rPr>
              <w:t xml:space="preserve">RAMOS </w:t>
            </w:r>
            <w:r>
              <w:rPr>
                <w:rFonts w:ascii="Verdana" w:hAnsi="Verdana"/>
                <w:sz w:val="24"/>
                <w:szCs w:val="24"/>
              </w:rPr>
              <w:t xml:space="preserve">GISELA </w:t>
            </w:r>
            <w:r w:rsidRPr="00663A24">
              <w:rPr>
                <w:rFonts w:ascii="Verdana" w:hAnsi="Verdana"/>
                <w:sz w:val="24"/>
                <w:szCs w:val="24"/>
              </w:rPr>
              <w:t xml:space="preserve">DNI. N° </w:t>
            </w:r>
            <w:r>
              <w:rPr>
                <w:rFonts w:ascii="Verdana" w:hAnsi="Verdana"/>
                <w:sz w:val="24"/>
                <w:szCs w:val="24"/>
              </w:rPr>
              <w:t>47.581.023</w:t>
            </w:r>
          </w:p>
        </w:tc>
        <w:tc>
          <w:tcPr>
            <w:tcW w:w="3582" w:type="dxa"/>
          </w:tcPr>
          <w:p w:rsidR="008A03BB" w:rsidRPr="00663A24" w:rsidRDefault="008A03BB" w:rsidP="008A03BB">
            <w:pPr>
              <w:jc w:val="both"/>
              <w:rPr>
                <w:rFonts w:ascii="Verdana" w:hAnsi="Verdana"/>
              </w:rPr>
            </w:pPr>
            <w:r w:rsidRPr="00663A24">
              <w:rPr>
                <w:rFonts w:ascii="Verdana" w:hAnsi="Verdana"/>
                <w:sz w:val="24"/>
                <w:szCs w:val="24"/>
              </w:rPr>
              <w:t>Alumno</w:t>
            </w:r>
          </w:p>
        </w:tc>
        <w:tc>
          <w:tcPr>
            <w:tcW w:w="2315" w:type="dxa"/>
          </w:tcPr>
          <w:p w:rsidR="008A03BB" w:rsidRPr="00663A24" w:rsidRDefault="008A03BB" w:rsidP="008A03BB">
            <w:pPr>
              <w:jc w:val="center"/>
              <w:rPr>
                <w:rFonts w:ascii="Verdana" w:hAnsi="Verdana"/>
              </w:rPr>
            </w:pPr>
            <w:r w:rsidRPr="00663A24">
              <w:rPr>
                <w:rFonts w:ascii="Verdana" w:hAnsi="Verdana"/>
                <w:sz w:val="24"/>
                <w:szCs w:val="24"/>
              </w:rPr>
              <w:t>$</w:t>
            </w:r>
            <w:r>
              <w:rPr>
                <w:rFonts w:ascii="Verdana" w:hAnsi="Verdana"/>
                <w:sz w:val="24"/>
                <w:szCs w:val="24"/>
              </w:rPr>
              <w:t xml:space="preserve"> 4.431,31</w:t>
            </w:r>
          </w:p>
        </w:tc>
      </w:tr>
      <w:tr w:rsidR="008A03BB" w:rsidRPr="0098610A" w:rsidTr="008A03BB">
        <w:tc>
          <w:tcPr>
            <w:tcW w:w="3142" w:type="dxa"/>
          </w:tcPr>
          <w:p w:rsidR="008A03BB" w:rsidRPr="00663A24" w:rsidRDefault="008A03BB" w:rsidP="008A03BB">
            <w:pPr>
              <w:jc w:val="both"/>
              <w:rPr>
                <w:rFonts w:ascii="Verdana" w:hAnsi="Verdana"/>
                <w:sz w:val="24"/>
                <w:szCs w:val="24"/>
              </w:rPr>
            </w:pPr>
            <w:r w:rsidRPr="00663A24">
              <w:rPr>
                <w:rFonts w:ascii="Verdana" w:hAnsi="Verdana"/>
                <w:sz w:val="24"/>
                <w:szCs w:val="24"/>
              </w:rPr>
              <w:t>MARTOS Sabina Vanesa</w:t>
            </w:r>
          </w:p>
          <w:p w:rsidR="008A03BB" w:rsidRPr="00663A24" w:rsidRDefault="008A03BB" w:rsidP="008A03BB">
            <w:pPr>
              <w:jc w:val="both"/>
              <w:rPr>
                <w:rFonts w:ascii="Verdana" w:hAnsi="Verdana"/>
                <w:sz w:val="24"/>
                <w:szCs w:val="24"/>
              </w:rPr>
            </w:pPr>
            <w:r w:rsidRPr="00663A24">
              <w:rPr>
                <w:rFonts w:ascii="Verdana" w:hAnsi="Verdana"/>
                <w:sz w:val="24"/>
                <w:szCs w:val="24"/>
              </w:rPr>
              <w:t>DNI. Nº 33.830.930</w:t>
            </w:r>
          </w:p>
        </w:tc>
        <w:tc>
          <w:tcPr>
            <w:tcW w:w="3582" w:type="dxa"/>
          </w:tcPr>
          <w:p w:rsidR="008A03BB" w:rsidRPr="00663A24" w:rsidRDefault="008A03BB" w:rsidP="008A03BB">
            <w:pPr>
              <w:jc w:val="both"/>
              <w:rPr>
                <w:rFonts w:ascii="Verdana" w:hAnsi="Verdana"/>
                <w:sz w:val="24"/>
                <w:szCs w:val="24"/>
              </w:rPr>
            </w:pPr>
            <w:r w:rsidRPr="00663A24">
              <w:rPr>
                <w:rFonts w:ascii="Verdana" w:hAnsi="Verdana"/>
                <w:sz w:val="24"/>
                <w:szCs w:val="24"/>
              </w:rPr>
              <w:t>Martos Ariel Lorenzo</w:t>
            </w:r>
          </w:p>
        </w:tc>
        <w:tc>
          <w:tcPr>
            <w:tcW w:w="2315" w:type="dxa"/>
          </w:tcPr>
          <w:p w:rsidR="008A03BB" w:rsidRPr="00663A24" w:rsidRDefault="008A03BB" w:rsidP="008A03BB">
            <w:pPr>
              <w:jc w:val="center"/>
              <w:rPr>
                <w:rFonts w:ascii="Verdana" w:hAnsi="Verdana"/>
                <w:sz w:val="24"/>
                <w:szCs w:val="24"/>
              </w:rPr>
            </w:pPr>
            <w:r w:rsidRPr="00663A24">
              <w:rPr>
                <w:rFonts w:ascii="Verdana" w:hAnsi="Verdana"/>
                <w:sz w:val="24"/>
                <w:szCs w:val="24"/>
              </w:rPr>
              <w:t>$4.761,25</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 xml:space="preserve">BARRETO María Cristina </w:t>
            </w:r>
          </w:p>
          <w:p w:rsidR="008A03BB" w:rsidRPr="0098610A" w:rsidRDefault="008A03BB" w:rsidP="008A03BB">
            <w:pPr>
              <w:jc w:val="both"/>
              <w:rPr>
                <w:rFonts w:ascii="Verdana" w:hAnsi="Verdana"/>
                <w:sz w:val="24"/>
                <w:szCs w:val="24"/>
              </w:rPr>
            </w:pPr>
            <w:r w:rsidRPr="0098610A">
              <w:rPr>
                <w:rFonts w:ascii="Verdana" w:hAnsi="Verdana"/>
                <w:sz w:val="24"/>
                <w:szCs w:val="24"/>
              </w:rPr>
              <w:t>DNI. Nº 27.921.783</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Profe Educ.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7.596,53</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AGÜERO Alicia del Valle</w:t>
            </w:r>
          </w:p>
          <w:p w:rsidR="008A03BB" w:rsidRPr="0098610A" w:rsidRDefault="008A03BB" w:rsidP="008A03BB">
            <w:pPr>
              <w:jc w:val="both"/>
              <w:rPr>
                <w:rFonts w:ascii="Verdana" w:hAnsi="Verdana"/>
                <w:sz w:val="24"/>
                <w:szCs w:val="24"/>
              </w:rPr>
            </w:pPr>
            <w:r w:rsidRPr="0098610A">
              <w:rPr>
                <w:rFonts w:ascii="Verdana" w:hAnsi="Verdana"/>
                <w:sz w:val="24"/>
                <w:szCs w:val="24"/>
              </w:rPr>
              <w:t>DNI. Nº 26.647.393</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Docente Ramos especiales</w:t>
            </w:r>
          </w:p>
          <w:p w:rsidR="008A03BB" w:rsidRPr="0098610A" w:rsidRDefault="008A03BB" w:rsidP="008A03BB">
            <w:pPr>
              <w:jc w:val="both"/>
              <w:rPr>
                <w:rFonts w:ascii="Verdana" w:hAnsi="Verdana"/>
                <w:sz w:val="24"/>
                <w:szCs w:val="24"/>
              </w:rPr>
            </w:pPr>
            <w:r w:rsidRPr="0098610A">
              <w:rPr>
                <w:rFonts w:ascii="Verdana" w:hAnsi="Verdana"/>
                <w:sz w:val="24"/>
                <w:szCs w:val="24"/>
              </w:rPr>
              <w:t>Media Luna</w:t>
            </w:r>
          </w:p>
        </w:tc>
        <w:tc>
          <w:tcPr>
            <w:tcW w:w="2315" w:type="dxa"/>
          </w:tcPr>
          <w:p w:rsidR="008A03BB" w:rsidRPr="0098610A" w:rsidRDefault="008A03BB" w:rsidP="008A03BB">
            <w:pPr>
              <w:jc w:val="center"/>
              <w:rPr>
                <w:rFonts w:ascii="Verdana" w:hAnsi="Verdana"/>
                <w:sz w:val="24"/>
                <w:szCs w:val="24"/>
              </w:rPr>
            </w:pPr>
            <w:r>
              <w:rPr>
                <w:rFonts w:ascii="Verdana" w:hAnsi="Verdana"/>
                <w:sz w:val="24"/>
                <w:szCs w:val="24"/>
              </w:rPr>
              <w:t>$21.361,19</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GALETTO María Alejandra</w:t>
            </w:r>
          </w:p>
          <w:p w:rsidR="008A03BB" w:rsidRPr="0098610A" w:rsidRDefault="008A03BB" w:rsidP="008A03BB">
            <w:pPr>
              <w:jc w:val="both"/>
              <w:rPr>
                <w:rFonts w:ascii="Verdana" w:hAnsi="Verdana"/>
                <w:sz w:val="24"/>
                <w:szCs w:val="24"/>
              </w:rPr>
            </w:pPr>
            <w:r w:rsidRPr="0098610A">
              <w:rPr>
                <w:rFonts w:ascii="Verdana" w:hAnsi="Verdana"/>
                <w:sz w:val="24"/>
                <w:szCs w:val="24"/>
              </w:rPr>
              <w:t>DNI. Nº 17.841.876</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Docente Jardin Km. 691</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19.478,29</w:t>
            </w:r>
          </w:p>
        </w:tc>
      </w:tr>
      <w:tr w:rsidR="008A03BB" w:rsidRPr="0098610A" w:rsidTr="008A03BB">
        <w:tc>
          <w:tcPr>
            <w:tcW w:w="3142" w:type="dxa"/>
          </w:tcPr>
          <w:p w:rsidR="008A03BB" w:rsidRPr="003C63B3" w:rsidRDefault="008A03BB" w:rsidP="008A03BB">
            <w:pPr>
              <w:jc w:val="both"/>
              <w:rPr>
                <w:rFonts w:ascii="Verdana" w:hAnsi="Verdana"/>
                <w:sz w:val="24"/>
                <w:szCs w:val="24"/>
              </w:rPr>
            </w:pPr>
            <w:r w:rsidRPr="003C63B3">
              <w:rPr>
                <w:rFonts w:ascii="Verdana" w:hAnsi="Verdana"/>
                <w:sz w:val="24"/>
                <w:szCs w:val="24"/>
              </w:rPr>
              <w:t>ALARCON Adriana Alejandra DNI. Nº 20.082.835</w:t>
            </w:r>
          </w:p>
        </w:tc>
        <w:tc>
          <w:tcPr>
            <w:tcW w:w="3582" w:type="dxa"/>
          </w:tcPr>
          <w:p w:rsidR="008A03BB" w:rsidRPr="003C63B3" w:rsidRDefault="008A03BB" w:rsidP="008A03BB">
            <w:pPr>
              <w:jc w:val="both"/>
              <w:rPr>
                <w:rFonts w:ascii="Verdana" w:hAnsi="Verdana"/>
                <w:sz w:val="24"/>
                <w:szCs w:val="24"/>
              </w:rPr>
            </w:pPr>
            <w:r w:rsidRPr="003C63B3">
              <w:rPr>
                <w:rFonts w:ascii="Verdana" w:hAnsi="Verdana"/>
                <w:sz w:val="24"/>
                <w:szCs w:val="24"/>
              </w:rPr>
              <w:t>Docente Estacion Tejeda</w:t>
            </w:r>
          </w:p>
        </w:tc>
        <w:tc>
          <w:tcPr>
            <w:tcW w:w="2315" w:type="dxa"/>
          </w:tcPr>
          <w:p w:rsidR="008A03BB" w:rsidRPr="003C63B3" w:rsidRDefault="008A03BB" w:rsidP="008A03BB">
            <w:pPr>
              <w:jc w:val="center"/>
              <w:rPr>
                <w:rFonts w:ascii="Verdana" w:hAnsi="Verdana"/>
                <w:sz w:val="24"/>
                <w:szCs w:val="24"/>
              </w:rPr>
            </w:pPr>
            <w:r w:rsidRPr="003C63B3">
              <w:rPr>
                <w:rFonts w:ascii="Verdana" w:hAnsi="Verdana"/>
                <w:sz w:val="24"/>
                <w:szCs w:val="24"/>
              </w:rPr>
              <w:t>$5.</w:t>
            </w:r>
            <w:r>
              <w:rPr>
                <w:rFonts w:ascii="Verdana" w:hAnsi="Verdana"/>
                <w:sz w:val="24"/>
                <w:szCs w:val="24"/>
              </w:rPr>
              <w:t>242,91</w:t>
            </w:r>
          </w:p>
        </w:tc>
      </w:tr>
      <w:tr w:rsidR="008A03BB" w:rsidRPr="0098610A" w:rsidTr="008A03BB">
        <w:tc>
          <w:tcPr>
            <w:tcW w:w="3142" w:type="dxa"/>
          </w:tcPr>
          <w:p w:rsidR="008A03BB" w:rsidRPr="00670710" w:rsidRDefault="008A03BB" w:rsidP="008A03BB">
            <w:pPr>
              <w:jc w:val="both"/>
              <w:rPr>
                <w:rFonts w:ascii="Verdana" w:hAnsi="Verdana"/>
                <w:sz w:val="24"/>
                <w:szCs w:val="24"/>
              </w:rPr>
            </w:pPr>
            <w:r w:rsidRPr="00670710">
              <w:rPr>
                <w:rFonts w:ascii="Verdana" w:hAnsi="Verdana"/>
                <w:sz w:val="24"/>
                <w:szCs w:val="24"/>
              </w:rPr>
              <w:t>AVENDAÑO Melania del Carmen. DNI. Nº 34.214.354</w:t>
            </w:r>
          </w:p>
        </w:tc>
        <w:tc>
          <w:tcPr>
            <w:tcW w:w="3582" w:type="dxa"/>
          </w:tcPr>
          <w:p w:rsidR="008A03BB" w:rsidRPr="00670710" w:rsidRDefault="008A03BB" w:rsidP="008A03BB">
            <w:pPr>
              <w:jc w:val="both"/>
              <w:rPr>
                <w:rFonts w:ascii="Verdana" w:hAnsi="Verdana"/>
                <w:sz w:val="24"/>
                <w:szCs w:val="24"/>
              </w:rPr>
            </w:pPr>
            <w:r w:rsidRPr="00670710">
              <w:rPr>
                <w:rFonts w:ascii="Verdana" w:hAnsi="Verdana"/>
                <w:sz w:val="24"/>
                <w:szCs w:val="24"/>
              </w:rPr>
              <w:t>Docente Estación Tejeda</w:t>
            </w:r>
          </w:p>
        </w:tc>
        <w:tc>
          <w:tcPr>
            <w:tcW w:w="2315" w:type="dxa"/>
          </w:tcPr>
          <w:p w:rsidR="008A03BB" w:rsidRPr="00670710" w:rsidRDefault="008A03BB" w:rsidP="008A03BB">
            <w:pPr>
              <w:jc w:val="center"/>
              <w:rPr>
                <w:rFonts w:ascii="Verdana" w:hAnsi="Verdana"/>
                <w:sz w:val="24"/>
                <w:szCs w:val="24"/>
              </w:rPr>
            </w:pPr>
            <w:r w:rsidRPr="00670710">
              <w:rPr>
                <w:rFonts w:ascii="Verdana" w:hAnsi="Verdana"/>
                <w:sz w:val="24"/>
                <w:szCs w:val="24"/>
              </w:rPr>
              <w:t>$</w:t>
            </w:r>
            <w:r>
              <w:rPr>
                <w:rFonts w:ascii="Verdana" w:hAnsi="Verdana"/>
                <w:sz w:val="24"/>
                <w:szCs w:val="24"/>
              </w:rPr>
              <w:t>5.356,53</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GOMEZ Nilda Beatriz, DNI. Nº 22.273.861</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Docente Km. 691</w:t>
            </w:r>
          </w:p>
        </w:tc>
        <w:tc>
          <w:tcPr>
            <w:tcW w:w="2315" w:type="dxa"/>
          </w:tcPr>
          <w:p w:rsidR="008A03BB" w:rsidRPr="0098610A" w:rsidRDefault="008A03BB" w:rsidP="008A03BB">
            <w:pPr>
              <w:jc w:val="center"/>
              <w:rPr>
                <w:rFonts w:ascii="Verdana" w:hAnsi="Verdana"/>
                <w:sz w:val="24"/>
                <w:szCs w:val="24"/>
              </w:rPr>
            </w:pPr>
            <w:r>
              <w:rPr>
                <w:rFonts w:ascii="Verdana" w:hAnsi="Verdana"/>
                <w:sz w:val="24"/>
                <w:szCs w:val="24"/>
              </w:rPr>
              <w:t>$9.333,35</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IMAN Miriam Cristina, DNI. Nº 18.166.192</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Docente Km. 691</w:t>
            </w:r>
          </w:p>
        </w:tc>
        <w:tc>
          <w:tcPr>
            <w:tcW w:w="2315" w:type="dxa"/>
          </w:tcPr>
          <w:p w:rsidR="008A03BB" w:rsidRPr="0098610A" w:rsidRDefault="008A03BB" w:rsidP="008A03BB">
            <w:pPr>
              <w:jc w:val="center"/>
              <w:rPr>
                <w:rFonts w:ascii="Verdana" w:hAnsi="Verdana"/>
                <w:sz w:val="24"/>
                <w:szCs w:val="24"/>
              </w:rPr>
            </w:pPr>
            <w:r>
              <w:rPr>
                <w:rFonts w:ascii="Verdana" w:hAnsi="Verdana"/>
                <w:sz w:val="24"/>
                <w:szCs w:val="24"/>
              </w:rPr>
              <w:t>$9.333,35</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KRUGER Anabella Vanesa. DNI. Nº 32.193.519</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Docente Km. 691</w:t>
            </w:r>
          </w:p>
        </w:tc>
        <w:tc>
          <w:tcPr>
            <w:tcW w:w="2315" w:type="dxa"/>
          </w:tcPr>
          <w:p w:rsidR="008A03BB" w:rsidRPr="0098610A" w:rsidRDefault="008A03BB" w:rsidP="008A03BB">
            <w:pPr>
              <w:jc w:val="center"/>
              <w:rPr>
                <w:rFonts w:ascii="Verdana" w:hAnsi="Verdana"/>
                <w:sz w:val="24"/>
                <w:szCs w:val="24"/>
              </w:rPr>
            </w:pPr>
            <w:r>
              <w:rPr>
                <w:rFonts w:ascii="Verdana" w:hAnsi="Verdana"/>
                <w:sz w:val="24"/>
                <w:szCs w:val="24"/>
              </w:rPr>
              <w:t>$9.333,35</w:t>
            </w:r>
          </w:p>
        </w:tc>
      </w:tr>
      <w:tr w:rsidR="008A03BB" w:rsidRPr="0098610A" w:rsidTr="008A03BB">
        <w:tc>
          <w:tcPr>
            <w:tcW w:w="3142" w:type="dxa"/>
          </w:tcPr>
          <w:p w:rsidR="008A03BB" w:rsidRPr="00670710" w:rsidRDefault="008A03BB" w:rsidP="008A03BB">
            <w:pPr>
              <w:jc w:val="both"/>
              <w:rPr>
                <w:rFonts w:ascii="Verdana" w:hAnsi="Verdana"/>
                <w:sz w:val="24"/>
                <w:szCs w:val="24"/>
              </w:rPr>
            </w:pPr>
            <w:r w:rsidRPr="00670710">
              <w:rPr>
                <w:rFonts w:ascii="Verdana" w:hAnsi="Verdana"/>
                <w:sz w:val="24"/>
                <w:szCs w:val="24"/>
              </w:rPr>
              <w:t>GONZALEZ ANDREA EDITH DNI. N° 23.611.207</w:t>
            </w:r>
          </w:p>
        </w:tc>
        <w:tc>
          <w:tcPr>
            <w:tcW w:w="3582" w:type="dxa"/>
          </w:tcPr>
          <w:p w:rsidR="008A03BB" w:rsidRPr="0098610A" w:rsidRDefault="008A03BB" w:rsidP="008A03BB">
            <w:pPr>
              <w:jc w:val="both"/>
              <w:rPr>
                <w:rFonts w:ascii="Verdana" w:hAnsi="Verdana"/>
              </w:rPr>
            </w:pPr>
            <w:r w:rsidRPr="0098610A">
              <w:rPr>
                <w:rFonts w:ascii="Verdana" w:hAnsi="Verdana"/>
                <w:sz w:val="24"/>
                <w:szCs w:val="24"/>
              </w:rPr>
              <w:t>Docente Primario Media Luna</w:t>
            </w:r>
          </w:p>
        </w:tc>
        <w:tc>
          <w:tcPr>
            <w:tcW w:w="2315" w:type="dxa"/>
          </w:tcPr>
          <w:p w:rsidR="008A03BB" w:rsidRPr="0098610A" w:rsidRDefault="008A03BB" w:rsidP="008A03BB">
            <w:pPr>
              <w:jc w:val="center"/>
              <w:rPr>
                <w:rFonts w:ascii="Verdana" w:hAnsi="Verdana"/>
              </w:rPr>
            </w:pPr>
            <w:r w:rsidRPr="0098610A">
              <w:rPr>
                <w:rFonts w:ascii="Verdana" w:hAnsi="Verdana"/>
                <w:sz w:val="24"/>
                <w:szCs w:val="24"/>
              </w:rPr>
              <w:t>$</w:t>
            </w:r>
            <w:r>
              <w:rPr>
                <w:rFonts w:ascii="Verdana" w:hAnsi="Verdana"/>
                <w:sz w:val="24"/>
                <w:szCs w:val="24"/>
              </w:rPr>
              <w:t>7.596,53</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LOPEZ Ana Beatriz, DNI. Nº 36.985.180</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Docente Primario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17.676,54</w:t>
            </w:r>
          </w:p>
        </w:tc>
      </w:tr>
      <w:tr w:rsidR="008A03BB" w:rsidRPr="0098610A" w:rsidTr="008A03BB">
        <w:tc>
          <w:tcPr>
            <w:tcW w:w="3142" w:type="dxa"/>
          </w:tcPr>
          <w:p w:rsidR="008A03BB" w:rsidRPr="00C67CA6" w:rsidRDefault="008A03BB" w:rsidP="008A03BB">
            <w:pPr>
              <w:jc w:val="both"/>
              <w:rPr>
                <w:rFonts w:ascii="Verdana" w:hAnsi="Verdana"/>
                <w:sz w:val="24"/>
                <w:szCs w:val="24"/>
              </w:rPr>
            </w:pPr>
            <w:r w:rsidRPr="00C67CA6">
              <w:rPr>
                <w:rFonts w:ascii="Verdana" w:hAnsi="Verdana"/>
                <w:sz w:val="24"/>
                <w:szCs w:val="24"/>
              </w:rPr>
              <w:t xml:space="preserve">LOPEZ DALILA INGRID </w:t>
            </w:r>
          </w:p>
          <w:p w:rsidR="008A03BB" w:rsidRPr="0098610A" w:rsidRDefault="008A03BB" w:rsidP="008A03BB">
            <w:pPr>
              <w:jc w:val="both"/>
              <w:rPr>
                <w:rFonts w:ascii="Verdana" w:hAnsi="Verdana"/>
              </w:rPr>
            </w:pPr>
          </w:p>
        </w:tc>
        <w:tc>
          <w:tcPr>
            <w:tcW w:w="3582" w:type="dxa"/>
          </w:tcPr>
          <w:p w:rsidR="008A03BB" w:rsidRPr="0098610A" w:rsidRDefault="008A03BB" w:rsidP="008A03BB">
            <w:pPr>
              <w:jc w:val="both"/>
              <w:rPr>
                <w:rFonts w:ascii="Verdana" w:hAnsi="Verdana"/>
              </w:rPr>
            </w:pPr>
            <w:r w:rsidRPr="0098610A">
              <w:rPr>
                <w:rFonts w:ascii="Verdana" w:hAnsi="Verdana"/>
                <w:sz w:val="24"/>
                <w:szCs w:val="24"/>
              </w:rPr>
              <w:t>Docente Primario Media Luna</w:t>
            </w:r>
          </w:p>
        </w:tc>
        <w:tc>
          <w:tcPr>
            <w:tcW w:w="2315" w:type="dxa"/>
          </w:tcPr>
          <w:p w:rsidR="008A03BB" w:rsidRPr="00C67CA6" w:rsidRDefault="008A03BB" w:rsidP="008A03BB">
            <w:pPr>
              <w:jc w:val="center"/>
              <w:rPr>
                <w:rFonts w:ascii="Verdana" w:hAnsi="Verdana"/>
                <w:sz w:val="24"/>
                <w:szCs w:val="24"/>
              </w:rPr>
            </w:pPr>
            <w:r w:rsidRPr="00C67CA6">
              <w:rPr>
                <w:rFonts w:ascii="Verdana" w:hAnsi="Verdana"/>
                <w:sz w:val="24"/>
                <w:szCs w:val="24"/>
              </w:rPr>
              <w:t>$12.</w:t>
            </w:r>
            <w:r>
              <w:rPr>
                <w:rFonts w:ascii="Verdana" w:hAnsi="Verdana"/>
                <w:sz w:val="24"/>
                <w:szCs w:val="24"/>
              </w:rPr>
              <w:t>628,42</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LUDUEÑA Leonela, DNI. Nº 32.818.724</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Auxiliar Media Luna</w:t>
            </w:r>
          </w:p>
          <w:p w:rsidR="008A03BB" w:rsidRPr="0098610A" w:rsidRDefault="008A03BB" w:rsidP="008A03BB">
            <w:pPr>
              <w:jc w:val="both"/>
              <w:rPr>
                <w:rFonts w:ascii="Verdana" w:hAnsi="Verdana"/>
                <w:sz w:val="24"/>
                <w:szCs w:val="24"/>
              </w:rPr>
            </w:pP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w:t>
            </w:r>
            <w:r>
              <w:rPr>
                <w:rFonts w:ascii="Verdana" w:hAnsi="Verdana"/>
                <w:sz w:val="24"/>
                <w:szCs w:val="24"/>
              </w:rPr>
              <w:t>7.385,52</w:t>
            </w:r>
          </w:p>
        </w:tc>
      </w:tr>
      <w:tr w:rsidR="008A03BB" w:rsidRPr="0098610A" w:rsidTr="008A03BB">
        <w:tc>
          <w:tcPr>
            <w:tcW w:w="3142" w:type="dxa"/>
          </w:tcPr>
          <w:p w:rsidR="008A03BB" w:rsidRPr="0098610A" w:rsidRDefault="008A03BB" w:rsidP="008A03BB">
            <w:pPr>
              <w:jc w:val="both"/>
              <w:rPr>
                <w:rFonts w:ascii="Verdana" w:hAnsi="Verdana"/>
                <w:sz w:val="24"/>
                <w:szCs w:val="24"/>
              </w:rPr>
            </w:pPr>
            <w:r w:rsidRPr="0098610A">
              <w:rPr>
                <w:rFonts w:ascii="Verdana" w:hAnsi="Verdana"/>
                <w:sz w:val="24"/>
                <w:szCs w:val="24"/>
              </w:rPr>
              <w:t>RIOS Mónica de la Merced. DNI. Nº 26.681.572</w:t>
            </w:r>
          </w:p>
        </w:tc>
        <w:tc>
          <w:tcPr>
            <w:tcW w:w="3582" w:type="dxa"/>
          </w:tcPr>
          <w:p w:rsidR="008A03BB" w:rsidRPr="0098610A" w:rsidRDefault="008A03BB" w:rsidP="008A03BB">
            <w:pPr>
              <w:jc w:val="both"/>
              <w:rPr>
                <w:rFonts w:ascii="Verdana" w:hAnsi="Verdana"/>
                <w:sz w:val="24"/>
                <w:szCs w:val="24"/>
              </w:rPr>
            </w:pPr>
            <w:r w:rsidRPr="0098610A">
              <w:rPr>
                <w:rFonts w:ascii="Verdana" w:hAnsi="Verdana"/>
                <w:sz w:val="24"/>
                <w:szCs w:val="24"/>
              </w:rPr>
              <w:t>Prof. I.P.E.M. Media Luna</w:t>
            </w:r>
          </w:p>
        </w:tc>
        <w:tc>
          <w:tcPr>
            <w:tcW w:w="2315" w:type="dxa"/>
          </w:tcPr>
          <w:p w:rsidR="008A03BB" w:rsidRPr="0098610A" w:rsidRDefault="008A03BB" w:rsidP="008A03BB">
            <w:pPr>
              <w:jc w:val="center"/>
              <w:rPr>
                <w:rFonts w:ascii="Verdana" w:hAnsi="Verdana"/>
                <w:sz w:val="24"/>
                <w:szCs w:val="24"/>
              </w:rPr>
            </w:pPr>
            <w:r w:rsidRPr="0098610A">
              <w:rPr>
                <w:rFonts w:ascii="Verdana" w:hAnsi="Verdana"/>
                <w:sz w:val="24"/>
                <w:szCs w:val="24"/>
              </w:rPr>
              <w:t>$1.</w:t>
            </w:r>
            <w:r>
              <w:rPr>
                <w:rFonts w:ascii="Verdana" w:hAnsi="Verdana"/>
                <w:sz w:val="24"/>
                <w:szCs w:val="24"/>
              </w:rPr>
              <w:t>477,10</w:t>
            </w:r>
          </w:p>
        </w:tc>
      </w:tr>
      <w:tr w:rsidR="008A03BB" w:rsidRPr="0098610A" w:rsidTr="008A03BB">
        <w:tc>
          <w:tcPr>
            <w:tcW w:w="3142" w:type="dxa"/>
          </w:tcPr>
          <w:p w:rsidR="008A03BB" w:rsidRPr="00730293" w:rsidRDefault="008A03BB" w:rsidP="008A03BB">
            <w:pPr>
              <w:jc w:val="both"/>
              <w:rPr>
                <w:rFonts w:ascii="Verdana" w:hAnsi="Verdana"/>
                <w:sz w:val="24"/>
                <w:szCs w:val="24"/>
              </w:rPr>
            </w:pPr>
            <w:r w:rsidRPr="00730293">
              <w:rPr>
                <w:rFonts w:ascii="Verdana" w:hAnsi="Verdana"/>
                <w:sz w:val="24"/>
                <w:szCs w:val="24"/>
              </w:rPr>
              <w:t>TRIULZI PABLO DNI. N° 29.076.061</w:t>
            </w:r>
          </w:p>
        </w:tc>
        <w:tc>
          <w:tcPr>
            <w:tcW w:w="3582" w:type="dxa"/>
          </w:tcPr>
          <w:p w:rsidR="008A03BB" w:rsidRPr="00730293" w:rsidRDefault="008A03BB" w:rsidP="008A03BB">
            <w:pPr>
              <w:jc w:val="both"/>
              <w:rPr>
                <w:rFonts w:ascii="Verdana" w:hAnsi="Verdana"/>
                <w:sz w:val="24"/>
                <w:szCs w:val="24"/>
              </w:rPr>
            </w:pPr>
            <w:r w:rsidRPr="00730293">
              <w:rPr>
                <w:rFonts w:ascii="Verdana" w:hAnsi="Verdana"/>
                <w:sz w:val="24"/>
                <w:szCs w:val="24"/>
              </w:rPr>
              <w:t>Prof. I.P.E.M. Media Luna</w:t>
            </w:r>
          </w:p>
        </w:tc>
        <w:tc>
          <w:tcPr>
            <w:tcW w:w="2315" w:type="dxa"/>
          </w:tcPr>
          <w:p w:rsidR="008A03BB" w:rsidRPr="00730293" w:rsidRDefault="008A03BB" w:rsidP="008A03BB">
            <w:pPr>
              <w:jc w:val="center"/>
              <w:rPr>
                <w:rFonts w:ascii="Verdana" w:hAnsi="Verdana"/>
                <w:color w:val="FF0000"/>
              </w:rPr>
            </w:pPr>
            <w:r w:rsidRPr="0098610A">
              <w:rPr>
                <w:rFonts w:ascii="Verdana" w:hAnsi="Verdana"/>
                <w:sz w:val="24"/>
                <w:szCs w:val="24"/>
              </w:rPr>
              <w:t>$1.</w:t>
            </w:r>
            <w:r>
              <w:rPr>
                <w:rFonts w:ascii="Verdana" w:hAnsi="Verdana"/>
                <w:sz w:val="24"/>
                <w:szCs w:val="24"/>
              </w:rPr>
              <w:t>477,10</w:t>
            </w:r>
          </w:p>
        </w:tc>
      </w:tr>
      <w:tr w:rsidR="008A03BB" w:rsidRPr="0098610A" w:rsidTr="008A03BB">
        <w:tc>
          <w:tcPr>
            <w:tcW w:w="3142" w:type="dxa"/>
          </w:tcPr>
          <w:p w:rsidR="008A03BB" w:rsidRPr="00730293" w:rsidRDefault="008A03BB" w:rsidP="008A03BB">
            <w:pPr>
              <w:jc w:val="both"/>
              <w:rPr>
                <w:rFonts w:ascii="Verdana" w:hAnsi="Verdana"/>
                <w:sz w:val="24"/>
                <w:szCs w:val="24"/>
              </w:rPr>
            </w:pPr>
            <w:r w:rsidRPr="00730293">
              <w:rPr>
                <w:rFonts w:ascii="Verdana" w:hAnsi="Verdana"/>
                <w:sz w:val="24"/>
                <w:szCs w:val="24"/>
              </w:rPr>
              <w:t>SANCHEZ ANDREA DNI. N° 34.407.252</w:t>
            </w:r>
          </w:p>
        </w:tc>
        <w:tc>
          <w:tcPr>
            <w:tcW w:w="3582" w:type="dxa"/>
          </w:tcPr>
          <w:p w:rsidR="008A03BB" w:rsidRPr="00730293" w:rsidRDefault="008A03BB" w:rsidP="008A03BB">
            <w:pPr>
              <w:jc w:val="both"/>
              <w:rPr>
                <w:rFonts w:ascii="Verdana" w:hAnsi="Verdana"/>
                <w:sz w:val="24"/>
                <w:szCs w:val="24"/>
              </w:rPr>
            </w:pPr>
            <w:r w:rsidRPr="00730293">
              <w:rPr>
                <w:rFonts w:ascii="Verdana" w:hAnsi="Verdana"/>
                <w:sz w:val="24"/>
                <w:szCs w:val="24"/>
              </w:rPr>
              <w:t>Prof. I.P.E.M. Media Luna</w:t>
            </w:r>
          </w:p>
        </w:tc>
        <w:tc>
          <w:tcPr>
            <w:tcW w:w="2315" w:type="dxa"/>
          </w:tcPr>
          <w:p w:rsidR="008A03BB" w:rsidRPr="0098610A" w:rsidRDefault="008A03BB" w:rsidP="008A03BB">
            <w:pPr>
              <w:jc w:val="center"/>
              <w:rPr>
                <w:rFonts w:ascii="Verdana" w:hAnsi="Verdana"/>
              </w:rPr>
            </w:pPr>
            <w:r w:rsidRPr="00C67CA6">
              <w:rPr>
                <w:rFonts w:ascii="Verdana" w:hAnsi="Verdana"/>
                <w:sz w:val="24"/>
                <w:szCs w:val="24"/>
              </w:rPr>
              <w:t>$7.</w:t>
            </w:r>
            <w:r>
              <w:rPr>
                <w:rFonts w:ascii="Verdana" w:hAnsi="Verdana"/>
                <w:sz w:val="24"/>
                <w:szCs w:val="24"/>
              </w:rPr>
              <w:t>385,52</w:t>
            </w:r>
          </w:p>
        </w:tc>
      </w:tr>
      <w:tr w:rsidR="008A03BB" w:rsidRPr="0098610A" w:rsidTr="008A03BB">
        <w:tc>
          <w:tcPr>
            <w:tcW w:w="3142" w:type="dxa"/>
          </w:tcPr>
          <w:p w:rsidR="008A03BB" w:rsidRPr="00730293" w:rsidRDefault="008A03BB" w:rsidP="008A03BB">
            <w:pPr>
              <w:jc w:val="both"/>
              <w:rPr>
                <w:rFonts w:ascii="Verdana" w:hAnsi="Verdana"/>
                <w:sz w:val="24"/>
                <w:szCs w:val="24"/>
              </w:rPr>
            </w:pPr>
            <w:r w:rsidRPr="00730293">
              <w:rPr>
                <w:rFonts w:ascii="Verdana" w:hAnsi="Verdana"/>
                <w:sz w:val="24"/>
                <w:szCs w:val="24"/>
              </w:rPr>
              <w:t>SANCHEZ EVANGELINA DNI. N° 31.795.205</w:t>
            </w:r>
          </w:p>
        </w:tc>
        <w:tc>
          <w:tcPr>
            <w:tcW w:w="3582" w:type="dxa"/>
          </w:tcPr>
          <w:p w:rsidR="008A03BB" w:rsidRPr="00730293" w:rsidRDefault="008A03BB" w:rsidP="008A03BB">
            <w:pPr>
              <w:jc w:val="both"/>
              <w:rPr>
                <w:rFonts w:ascii="Verdana" w:hAnsi="Verdana"/>
                <w:sz w:val="24"/>
                <w:szCs w:val="24"/>
              </w:rPr>
            </w:pPr>
            <w:r w:rsidRPr="00730293">
              <w:rPr>
                <w:rFonts w:ascii="Verdana" w:hAnsi="Verdana"/>
                <w:sz w:val="24"/>
                <w:szCs w:val="24"/>
              </w:rPr>
              <w:t>Prof. I.P.E.M. Media Luna</w:t>
            </w:r>
          </w:p>
        </w:tc>
        <w:tc>
          <w:tcPr>
            <w:tcW w:w="2315" w:type="dxa"/>
          </w:tcPr>
          <w:p w:rsidR="008A03BB" w:rsidRPr="0098610A" w:rsidRDefault="008A03BB" w:rsidP="008A03BB">
            <w:pPr>
              <w:jc w:val="center"/>
              <w:rPr>
                <w:rFonts w:ascii="Verdana" w:hAnsi="Verdana"/>
              </w:rPr>
            </w:pPr>
            <w:r w:rsidRPr="00C67CA6">
              <w:rPr>
                <w:rFonts w:ascii="Verdana" w:hAnsi="Verdana"/>
                <w:sz w:val="24"/>
                <w:szCs w:val="24"/>
              </w:rPr>
              <w:t>$7.359,40</w:t>
            </w:r>
          </w:p>
        </w:tc>
      </w:tr>
      <w:tr w:rsidR="008A03BB" w:rsidRPr="0098610A" w:rsidTr="008A03BB">
        <w:tc>
          <w:tcPr>
            <w:tcW w:w="3142" w:type="dxa"/>
          </w:tcPr>
          <w:p w:rsidR="008A03BB" w:rsidRPr="00730293" w:rsidRDefault="008A03BB" w:rsidP="008A03BB">
            <w:pPr>
              <w:jc w:val="both"/>
              <w:rPr>
                <w:rFonts w:ascii="Verdana" w:hAnsi="Verdana"/>
                <w:sz w:val="24"/>
                <w:szCs w:val="24"/>
              </w:rPr>
            </w:pPr>
            <w:r w:rsidRPr="00730293">
              <w:rPr>
                <w:rFonts w:ascii="Verdana" w:hAnsi="Verdana"/>
                <w:sz w:val="24"/>
                <w:szCs w:val="24"/>
              </w:rPr>
              <w:lastRenderedPageBreak/>
              <w:t>RUIZ EMANUEL DNI. N° 33.092.950</w:t>
            </w:r>
          </w:p>
        </w:tc>
        <w:tc>
          <w:tcPr>
            <w:tcW w:w="3582" w:type="dxa"/>
          </w:tcPr>
          <w:p w:rsidR="008A03BB" w:rsidRPr="00730293" w:rsidRDefault="008A03BB" w:rsidP="008A03BB">
            <w:pPr>
              <w:jc w:val="both"/>
              <w:rPr>
                <w:rFonts w:ascii="Verdana" w:hAnsi="Verdana"/>
                <w:sz w:val="24"/>
                <w:szCs w:val="24"/>
              </w:rPr>
            </w:pPr>
            <w:r w:rsidRPr="00730293">
              <w:rPr>
                <w:rFonts w:ascii="Verdana" w:hAnsi="Verdana"/>
                <w:sz w:val="24"/>
                <w:szCs w:val="24"/>
              </w:rPr>
              <w:t>Prof. I.P.E.M. Media Luna</w:t>
            </w:r>
          </w:p>
        </w:tc>
        <w:tc>
          <w:tcPr>
            <w:tcW w:w="2315" w:type="dxa"/>
          </w:tcPr>
          <w:p w:rsidR="008A03BB" w:rsidRPr="00730293" w:rsidRDefault="008A03BB" w:rsidP="008A03BB">
            <w:pPr>
              <w:jc w:val="center"/>
              <w:rPr>
                <w:rFonts w:ascii="Verdana" w:hAnsi="Verdana"/>
                <w:sz w:val="24"/>
                <w:szCs w:val="24"/>
              </w:rPr>
            </w:pPr>
            <w:r w:rsidRPr="00730293">
              <w:rPr>
                <w:rFonts w:ascii="Verdana" w:hAnsi="Verdana"/>
                <w:sz w:val="24"/>
                <w:szCs w:val="24"/>
              </w:rPr>
              <w:t>$4.053,33</w:t>
            </w:r>
          </w:p>
        </w:tc>
      </w:tr>
      <w:tr w:rsidR="008A03BB" w:rsidRPr="0098610A" w:rsidTr="008A03BB">
        <w:tc>
          <w:tcPr>
            <w:tcW w:w="3142" w:type="dxa"/>
          </w:tcPr>
          <w:p w:rsidR="008A03BB" w:rsidRPr="00927E5E" w:rsidRDefault="008A03BB" w:rsidP="008A03BB">
            <w:pPr>
              <w:jc w:val="both"/>
              <w:rPr>
                <w:rFonts w:ascii="Verdana" w:hAnsi="Verdana"/>
                <w:sz w:val="24"/>
                <w:szCs w:val="24"/>
              </w:rPr>
            </w:pPr>
            <w:r w:rsidRPr="00927E5E">
              <w:rPr>
                <w:rFonts w:ascii="Verdana" w:hAnsi="Verdana"/>
                <w:sz w:val="24"/>
                <w:szCs w:val="24"/>
              </w:rPr>
              <w:t>DOMINGUEZ RODOLFO FERNANDO DNI. N° 18.385.638</w:t>
            </w:r>
          </w:p>
        </w:tc>
        <w:tc>
          <w:tcPr>
            <w:tcW w:w="3582" w:type="dxa"/>
          </w:tcPr>
          <w:p w:rsidR="008A03BB" w:rsidRPr="00927E5E" w:rsidRDefault="008A03BB" w:rsidP="008A03BB">
            <w:pPr>
              <w:jc w:val="both"/>
              <w:rPr>
                <w:rFonts w:ascii="Verdana" w:hAnsi="Verdana"/>
                <w:sz w:val="24"/>
                <w:szCs w:val="24"/>
              </w:rPr>
            </w:pPr>
            <w:r w:rsidRPr="00927E5E">
              <w:rPr>
                <w:rFonts w:ascii="Verdana" w:hAnsi="Verdana"/>
                <w:sz w:val="24"/>
                <w:szCs w:val="24"/>
              </w:rPr>
              <w:t>DOCENTE MEDIA LUNA</w:t>
            </w:r>
          </w:p>
        </w:tc>
        <w:tc>
          <w:tcPr>
            <w:tcW w:w="2315" w:type="dxa"/>
          </w:tcPr>
          <w:p w:rsidR="008A03BB" w:rsidRPr="00927E5E" w:rsidRDefault="008A03BB" w:rsidP="008A03BB">
            <w:pPr>
              <w:jc w:val="center"/>
              <w:rPr>
                <w:rFonts w:ascii="Verdana" w:hAnsi="Verdana"/>
                <w:sz w:val="24"/>
                <w:szCs w:val="24"/>
              </w:rPr>
            </w:pPr>
            <w:r w:rsidRPr="00927E5E">
              <w:rPr>
                <w:rFonts w:ascii="Verdana" w:hAnsi="Verdana"/>
                <w:sz w:val="24"/>
                <w:szCs w:val="24"/>
              </w:rPr>
              <w:t>$16.</w:t>
            </w:r>
            <w:r>
              <w:rPr>
                <w:rFonts w:ascii="Verdana" w:hAnsi="Verdana"/>
                <w:sz w:val="24"/>
                <w:szCs w:val="24"/>
              </w:rPr>
              <w:t>751,33</w:t>
            </w:r>
          </w:p>
        </w:tc>
      </w:tr>
    </w:tbl>
    <w:p w:rsidR="008A03BB" w:rsidRPr="0098610A" w:rsidRDefault="008A03BB" w:rsidP="008A03BB">
      <w:pPr>
        <w:jc w:val="both"/>
        <w:rPr>
          <w:rFonts w:ascii="Verdana" w:hAnsi="Verdana"/>
          <w:b/>
          <w:bCs/>
        </w:rPr>
      </w:pPr>
    </w:p>
    <w:p w:rsidR="008A03BB" w:rsidRPr="0098610A" w:rsidRDefault="008A03BB" w:rsidP="008A03BB">
      <w:pPr>
        <w:jc w:val="both"/>
        <w:rPr>
          <w:rFonts w:ascii="Verdana" w:hAnsi="Verdana"/>
          <w:b/>
          <w:bCs/>
        </w:rPr>
      </w:pPr>
    </w:p>
    <w:p w:rsidR="008A03BB" w:rsidRPr="0098610A" w:rsidRDefault="008A03BB" w:rsidP="008A03BB">
      <w:pPr>
        <w:jc w:val="both"/>
        <w:rPr>
          <w:rFonts w:ascii="Verdana" w:hAnsi="Verdana"/>
        </w:rPr>
      </w:pPr>
      <w:r w:rsidRPr="0098610A">
        <w:rPr>
          <w:rFonts w:ascii="Verdana" w:hAnsi="Verdana"/>
          <w:b/>
          <w:bCs/>
        </w:rPr>
        <w:t>Artículo 2º.-</w:t>
      </w:r>
      <w:r w:rsidRPr="0098610A">
        <w:rPr>
          <w:rFonts w:ascii="Verdana" w:hAnsi="Verdana"/>
        </w:rPr>
        <w:t xml:space="preserve"> Impútese el gasto ocasionado a la partida del presupuesto de gastos vigente </w:t>
      </w:r>
      <w:r w:rsidRPr="0098610A">
        <w:rPr>
          <w:rFonts w:ascii="Verdana" w:hAnsi="Verdana"/>
          <w:b/>
        </w:rPr>
        <w:t>1</w:t>
      </w:r>
      <w:r w:rsidRPr="0098610A">
        <w:rPr>
          <w:rFonts w:ascii="Verdana" w:hAnsi="Verdana"/>
          <w:b/>
          <w:bCs/>
        </w:rPr>
        <w:t>.3.05.02.7.11  Boleto Estudiantil Gratuito Rural.-</w:t>
      </w:r>
    </w:p>
    <w:p w:rsidR="008A03BB" w:rsidRPr="0098610A" w:rsidRDefault="008A03BB" w:rsidP="008A03BB">
      <w:pPr>
        <w:jc w:val="both"/>
        <w:rPr>
          <w:rFonts w:ascii="Verdana" w:hAnsi="Verdana"/>
          <w:b/>
          <w:bCs/>
        </w:rPr>
      </w:pPr>
    </w:p>
    <w:p w:rsidR="008A03BB" w:rsidRDefault="008A03BB" w:rsidP="008A03BB">
      <w:pPr>
        <w:jc w:val="both"/>
        <w:rPr>
          <w:rFonts w:ascii="Verdana" w:hAnsi="Verdana"/>
        </w:rPr>
      </w:pPr>
      <w:r w:rsidRPr="0098610A">
        <w:rPr>
          <w:rFonts w:ascii="Verdana" w:hAnsi="Verdana"/>
          <w:b/>
          <w:bCs/>
        </w:rPr>
        <w:t>Artículo 3º.-</w:t>
      </w:r>
      <w:r w:rsidRPr="0098610A">
        <w:rPr>
          <w:rFonts w:ascii="Verdana" w:hAnsi="Verdana"/>
        </w:rPr>
        <w:t xml:space="preserve"> Comuníquese, publíquese, dése al R.M. y archívese.- </w:t>
      </w:r>
    </w:p>
    <w:p w:rsidR="008A03BB" w:rsidRDefault="008A03BB" w:rsidP="008A03BB">
      <w:pPr>
        <w:jc w:val="both"/>
        <w:rPr>
          <w:rFonts w:ascii="Verdana" w:hAnsi="Verdana"/>
        </w:rPr>
      </w:pPr>
    </w:p>
    <w:p w:rsidR="008A03BB" w:rsidRDefault="008A03BB" w:rsidP="008A03BB">
      <w:pPr>
        <w:pStyle w:val="Ttulo2"/>
        <w:rPr>
          <w:rFonts w:ascii="Arial" w:eastAsia="Arial" w:hAnsi="Arial" w:cs="Arial"/>
          <w:b/>
        </w:rPr>
      </w:pPr>
      <w:bookmarkStart w:id="32" w:name="_Toc144129340"/>
      <w:r>
        <w:rPr>
          <w:rFonts w:ascii="Arial" w:eastAsia="Arial" w:hAnsi="Arial" w:cs="Arial"/>
          <w:b/>
          <w:color w:val="279E94"/>
        </w:rPr>
        <w:t>Decreto Nº 91</w:t>
      </w:r>
      <w:bookmarkEnd w:id="32"/>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20</w:t>
      </w:r>
      <w:r w:rsidRPr="00632A9A">
        <w:rPr>
          <w:rFonts w:ascii="Arial" w:hAnsi="Arial" w:cs="Arial"/>
          <w:color w:val="000000"/>
          <w:lang w:eastAsia="en-US"/>
        </w:rPr>
        <w:t xml:space="preserve"> de Marzo de 2023.-</w:t>
      </w:r>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Publicada: 20</w:t>
      </w:r>
      <w:r w:rsidRPr="00632A9A">
        <w:rPr>
          <w:rFonts w:ascii="Arial" w:hAnsi="Arial" w:cs="Arial"/>
          <w:color w:val="000000"/>
          <w:lang w:eastAsia="en-US"/>
        </w:rPr>
        <w:t xml:space="preserve"> de Marzo de 2023 Boletín Oficial.-</w:t>
      </w:r>
    </w:p>
    <w:p w:rsidR="008A03BB" w:rsidRPr="0098610A" w:rsidRDefault="008A03BB" w:rsidP="008A03BB">
      <w:pPr>
        <w:jc w:val="both"/>
        <w:rPr>
          <w:rFonts w:ascii="Verdana" w:hAnsi="Verdana"/>
        </w:rPr>
      </w:pPr>
    </w:p>
    <w:p w:rsidR="00CA29CB" w:rsidRDefault="00CA29CB" w:rsidP="00CA29CB">
      <w:pPr>
        <w:rPr>
          <w:rFonts w:eastAsia="Arial"/>
          <w:lang w:eastAsia="en-US"/>
        </w:rPr>
      </w:pPr>
    </w:p>
    <w:p w:rsidR="008A03BB" w:rsidRPr="00E116F5" w:rsidRDefault="008A03BB" w:rsidP="008A03BB">
      <w:pPr>
        <w:jc w:val="center"/>
        <w:rPr>
          <w:rFonts w:ascii="Verdana" w:hAnsi="Verdana"/>
          <w:b/>
        </w:rPr>
      </w:pPr>
      <w:r w:rsidRPr="00E116F5">
        <w:rPr>
          <w:rFonts w:ascii="Verdana" w:hAnsi="Verdana"/>
          <w:b/>
        </w:rPr>
        <w:t>DECRETO Nº 91</w:t>
      </w:r>
    </w:p>
    <w:p w:rsidR="008A03BB" w:rsidRPr="00A64C71" w:rsidRDefault="008A03BB" w:rsidP="008A03BB">
      <w:pPr>
        <w:spacing w:line="360" w:lineRule="auto"/>
        <w:jc w:val="right"/>
        <w:rPr>
          <w:rFonts w:ascii="Verdana" w:hAnsi="Verdana" w:cs="Arial"/>
        </w:rPr>
      </w:pPr>
    </w:p>
    <w:p w:rsidR="008A03BB" w:rsidRPr="00A64C71" w:rsidRDefault="008A03BB" w:rsidP="008A03BB">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w:t>
      </w:r>
    </w:p>
    <w:p w:rsidR="008A03BB" w:rsidRDefault="008A03BB" w:rsidP="008A03BB">
      <w:pPr>
        <w:spacing w:line="360" w:lineRule="auto"/>
        <w:jc w:val="both"/>
        <w:rPr>
          <w:rFonts w:ascii="Verdana" w:hAnsi="Verdana" w:cs="Arial"/>
        </w:rPr>
      </w:pPr>
      <w:r w:rsidRPr="00A64C71">
        <w:rPr>
          <w:rFonts w:ascii="Verdana" w:hAnsi="Verdana" w:cs="Arial"/>
        </w:rPr>
        <w:t xml:space="preserve">              </w:t>
      </w:r>
      <w:r>
        <w:rPr>
          <w:rFonts w:ascii="Verdana" w:hAnsi="Verdana" w:cs="Arial"/>
        </w:rPr>
        <w:t>Los servicios DE fotografía prestados por el Sr. CARRIZO Martin Facundo, DNI. N° 43.882.039.</w:t>
      </w:r>
    </w:p>
    <w:p w:rsidR="008A03BB" w:rsidRDefault="008A03BB" w:rsidP="008A03BB">
      <w:pPr>
        <w:spacing w:line="360" w:lineRule="auto"/>
        <w:jc w:val="both"/>
        <w:rPr>
          <w:rFonts w:ascii="Verdana" w:hAnsi="Verdana" w:cs="Arial"/>
          <w:b/>
          <w:bCs/>
        </w:rPr>
      </w:pPr>
    </w:p>
    <w:p w:rsidR="008A03BB" w:rsidRPr="00A64C71" w:rsidRDefault="008A03BB" w:rsidP="008A03BB">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w:t>
      </w:r>
    </w:p>
    <w:p w:rsidR="008A03BB" w:rsidRDefault="008A03BB" w:rsidP="008A03BB">
      <w:pPr>
        <w:spacing w:line="360" w:lineRule="auto"/>
        <w:ind w:firstLine="2340"/>
        <w:jc w:val="both"/>
        <w:rPr>
          <w:rFonts w:ascii="Verdana" w:hAnsi="Verdana" w:cs="Arial"/>
        </w:rPr>
      </w:pPr>
      <w:r>
        <w:rPr>
          <w:rFonts w:ascii="Verdana" w:hAnsi="Verdana" w:cs="Arial"/>
        </w:rPr>
        <w:t xml:space="preserve">Que por razones de licencia por vacaciones del personal encargado de realizar las coberturas de fotografías de los eventos municipales, se debió recurrir a personal externo a tales fines. </w:t>
      </w:r>
    </w:p>
    <w:p w:rsidR="008A03BB" w:rsidRDefault="008A03BB" w:rsidP="008A03BB">
      <w:pPr>
        <w:spacing w:line="360" w:lineRule="auto"/>
        <w:ind w:firstLine="2340"/>
        <w:jc w:val="both"/>
        <w:rPr>
          <w:rFonts w:ascii="Verdana" w:hAnsi="Verdana" w:cs="Arial"/>
        </w:rPr>
      </w:pPr>
      <w:r>
        <w:rPr>
          <w:rFonts w:ascii="Verdana" w:hAnsi="Verdana" w:cs="Arial"/>
        </w:rPr>
        <w:t xml:space="preserve">Que particularmente estuvo a cargo de la cobertura de tres presentaciones en el marco de la 1° Temporada Teatral y Artística de Verano organizada por nuestro municipio. </w:t>
      </w:r>
    </w:p>
    <w:p w:rsidR="008A03BB" w:rsidRDefault="008A03BB" w:rsidP="008A03BB">
      <w:pPr>
        <w:spacing w:line="360" w:lineRule="auto"/>
        <w:ind w:firstLine="2340"/>
        <w:jc w:val="both"/>
        <w:rPr>
          <w:rFonts w:ascii="Verdana" w:hAnsi="Verdana" w:cs="Arial"/>
        </w:rPr>
      </w:pPr>
      <w:r>
        <w:rPr>
          <w:rFonts w:ascii="Verdana" w:hAnsi="Verdana" w:cs="Arial"/>
        </w:rPr>
        <w:t>Que por ello resulta necesario abonar una contraprestación por las tareas desarrolladas.</w:t>
      </w:r>
    </w:p>
    <w:p w:rsidR="008A03BB" w:rsidRPr="00A64C71" w:rsidRDefault="008A03BB" w:rsidP="008A03BB">
      <w:pPr>
        <w:spacing w:line="360" w:lineRule="auto"/>
        <w:ind w:firstLine="2340"/>
        <w:jc w:val="both"/>
        <w:rPr>
          <w:rFonts w:ascii="Verdana" w:hAnsi="Verdana" w:cs="Arial"/>
        </w:rPr>
      </w:pPr>
      <w:r>
        <w:rPr>
          <w:rFonts w:ascii="Verdana" w:hAnsi="Verdana" w:cs="Arial"/>
        </w:rPr>
        <w:t xml:space="preserve">Que </w:t>
      </w:r>
      <w:r w:rsidRPr="00A64C71">
        <w:rPr>
          <w:rFonts w:ascii="Verdana" w:hAnsi="Verdana" w:cs="Arial"/>
        </w:rPr>
        <w:t>el Departamento Ejecutivo Municipal cuenta con partida para atender el gasto que origine lo dispuesto en el  presente decreto, por ello:</w:t>
      </w:r>
    </w:p>
    <w:p w:rsidR="008A03BB" w:rsidRPr="00A64C71" w:rsidRDefault="008A03BB" w:rsidP="008A03BB">
      <w:pPr>
        <w:spacing w:line="360" w:lineRule="auto"/>
        <w:rPr>
          <w:rFonts w:ascii="Verdana" w:hAnsi="Verdana" w:cs="Arial"/>
          <w:b/>
          <w:bCs/>
        </w:rPr>
      </w:pPr>
    </w:p>
    <w:p w:rsidR="008A03BB" w:rsidRPr="00A64C71" w:rsidRDefault="008A03BB" w:rsidP="008A03BB">
      <w:pPr>
        <w:spacing w:line="360" w:lineRule="auto"/>
        <w:jc w:val="center"/>
        <w:rPr>
          <w:rFonts w:ascii="Verdana" w:hAnsi="Verdana" w:cs="Arial"/>
          <w:b/>
          <w:bCs/>
        </w:rPr>
      </w:pPr>
      <w:r w:rsidRPr="00A64C71">
        <w:rPr>
          <w:rFonts w:ascii="Verdana" w:hAnsi="Verdana" w:cs="Arial"/>
          <w:b/>
          <w:bCs/>
        </w:rPr>
        <w:t>LA INTENDENTE MUNICIPAL EN USO DE SUS ATRIBUCIONES</w:t>
      </w:r>
    </w:p>
    <w:p w:rsidR="008A03BB" w:rsidRPr="00A64C71" w:rsidRDefault="008A03BB" w:rsidP="008A03BB">
      <w:pPr>
        <w:spacing w:line="360" w:lineRule="auto"/>
        <w:jc w:val="center"/>
        <w:rPr>
          <w:rFonts w:ascii="Verdana" w:hAnsi="Verdana" w:cs="Arial"/>
          <w:b/>
          <w:bCs/>
        </w:rPr>
      </w:pPr>
      <w:r w:rsidRPr="00A64C71">
        <w:rPr>
          <w:rFonts w:ascii="Verdana" w:hAnsi="Verdana" w:cs="Arial"/>
          <w:b/>
          <w:bCs/>
        </w:rPr>
        <w:t>DECRETA</w:t>
      </w:r>
    </w:p>
    <w:p w:rsidR="008A03BB" w:rsidRDefault="008A03BB" w:rsidP="008A03BB">
      <w:pPr>
        <w:spacing w:line="360" w:lineRule="auto"/>
        <w:jc w:val="both"/>
        <w:rPr>
          <w:rFonts w:ascii="Verdana" w:hAnsi="Verdana" w:cs="Arial"/>
        </w:rPr>
      </w:pPr>
    </w:p>
    <w:p w:rsidR="008A03BB" w:rsidRDefault="008A03BB" w:rsidP="008A03BB">
      <w:pPr>
        <w:spacing w:line="360" w:lineRule="auto"/>
        <w:jc w:val="both"/>
        <w:rPr>
          <w:rFonts w:ascii="Verdana" w:hAnsi="Verdana" w:cs="Arial"/>
        </w:rPr>
      </w:pPr>
      <w:r>
        <w:rPr>
          <w:rFonts w:ascii="Verdana" w:hAnsi="Verdana" w:cs="Arial"/>
          <w:b/>
        </w:rPr>
        <w:lastRenderedPageBreak/>
        <w:t>Articulo 1</w:t>
      </w:r>
      <w:r w:rsidRPr="000000BF">
        <w:rPr>
          <w:rFonts w:ascii="Verdana" w:hAnsi="Verdana" w:cs="Arial"/>
          <w:b/>
        </w:rPr>
        <w:t>º.-</w:t>
      </w:r>
      <w:r>
        <w:rPr>
          <w:rFonts w:ascii="Verdana" w:hAnsi="Verdana" w:cs="Arial"/>
        </w:rPr>
        <w:t xml:space="preserve"> Abónese al </w:t>
      </w:r>
      <w:r w:rsidRPr="00D9556C">
        <w:rPr>
          <w:rFonts w:ascii="Verdana" w:hAnsi="Verdana" w:cs="Arial"/>
          <w:b/>
        </w:rPr>
        <w:t>Sr.</w:t>
      </w:r>
      <w:r>
        <w:rPr>
          <w:rFonts w:ascii="Verdana" w:hAnsi="Verdana" w:cs="Arial"/>
          <w:b/>
        </w:rPr>
        <w:t xml:space="preserve"> </w:t>
      </w:r>
      <w:r w:rsidRPr="00D9556C">
        <w:rPr>
          <w:rFonts w:ascii="Verdana" w:hAnsi="Verdana" w:cs="Arial"/>
          <w:b/>
        </w:rPr>
        <w:t>CARRIZO Martin Facundo, DNI. N° 43.882.039</w:t>
      </w:r>
      <w:r>
        <w:rPr>
          <w:rFonts w:ascii="Verdana" w:hAnsi="Verdana" w:cs="Arial"/>
        </w:rPr>
        <w:t xml:space="preserve">, la suma de Pesos Doce mil ($12.000,00) </w:t>
      </w:r>
      <w:r w:rsidRPr="00AF121D">
        <w:rPr>
          <w:rFonts w:ascii="Verdana" w:hAnsi="Verdana"/>
        </w:rPr>
        <w:t xml:space="preserve">en concepto de contraprestación por </w:t>
      </w:r>
      <w:r>
        <w:rPr>
          <w:rFonts w:ascii="Verdana" w:hAnsi="Verdana"/>
        </w:rPr>
        <w:t xml:space="preserve">los servicios de cobertura y fotografías de tres presentaciones </w:t>
      </w:r>
      <w:r>
        <w:rPr>
          <w:rFonts w:ascii="Verdana" w:hAnsi="Verdana" w:cs="Arial"/>
        </w:rPr>
        <w:t>en el marco de la 1° Temporada Teatral y Artística de Verano organizada por nuestro municipio.</w:t>
      </w:r>
    </w:p>
    <w:p w:rsidR="008A03BB" w:rsidRPr="00A64C71" w:rsidRDefault="008A03BB" w:rsidP="008A03BB">
      <w:pPr>
        <w:spacing w:line="360" w:lineRule="auto"/>
        <w:jc w:val="both"/>
        <w:rPr>
          <w:rFonts w:ascii="Verdana" w:hAnsi="Verdana"/>
          <w:b/>
        </w:rPr>
      </w:pPr>
      <w:r w:rsidRPr="00A84A67">
        <w:rPr>
          <w:rFonts w:ascii="Verdana" w:hAnsi="Verdana" w:cs="Arial"/>
          <w:b/>
        </w:rPr>
        <w:t>Artic</w:t>
      </w:r>
      <w:r>
        <w:rPr>
          <w:rFonts w:ascii="Verdana" w:hAnsi="Verdana" w:cs="Arial"/>
          <w:b/>
        </w:rPr>
        <w:t>ulo 2</w:t>
      </w:r>
      <w:r w:rsidRPr="00A84A67">
        <w:rPr>
          <w:rFonts w:ascii="Verdana" w:hAnsi="Verdana" w:cs="Arial"/>
          <w:b/>
        </w:rPr>
        <w:t>º.-</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8A03BB" w:rsidRPr="00A64C71" w:rsidRDefault="008A03BB" w:rsidP="008A03BB">
      <w:pPr>
        <w:spacing w:line="360" w:lineRule="auto"/>
        <w:jc w:val="both"/>
        <w:rPr>
          <w:rFonts w:ascii="Verdana" w:hAnsi="Verdana" w:cs="Arial"/>
          <w:b/>
          <w:bCs/>
        </w:rPr>
      </w:pPr>
    </w:p>
    <w:p w:rsidR="008A03BB" w:rsidRDefault="008A03BB" w:rsidP="008A03BB">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8A03BB" w:rsidRDefault="008A03BB" w:rsidP="008A03BB">
      <w:pPr>
        <w:spacing w:line="360" w:lineRule="auto"/>
        <w:jc w:val="both"/>
        <w:rPr>
          <w:rFonts w:ascii="Verdana" w:hAnsi="Verdana" w:cs="Arial"/>
        </w:rPr>
      </w:pPr>
    </w:p>
    <w:p w:rsidR="008A03BB" w:rsidRDefault="008A03BB" w:rsidP="008A03BB">
      <w:pPr>
        <w:pStyle w:val="Ttulo2"/>
        <w:rPr>
          <w:rFonts w:ascii="Arial" w:eastAsia="Arial" w:hAnsi="Arial" w:cs="Arial"/>
          <w:b/>
        </w:rPr>
      </w:pPr>
      <w:bookmarkStart w:id="33" w:name="_Toc144129341"/>
      <w:r>
        <w:rPr>
          <w:rFonts w:ascii="Arial" w:eastAsia="Arial" w:hAnsi="Arial" w:cs="Arial"/>
          <w:b/>
          <w:color w:val="279E94"/>
        </w:rPr>
        <w:t>Decreto Nº 92</w:t>
      </w:r>
      <w:bookmarkEnd w:id="33"/>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21</w:t>
      </w:r>
      <w:r w:rsidRPr="00632A9A">
        <w:rPr>
          <w:rFonts w:ascii="Arial" w:hAnsi="Arial" w:cs="Arial"/>
          <w:color w:val="000000"/>
          <w:lang w:eastAsia="en-US"/>
        </w:rPr>
        <w:t xml:space="preserve"> de Marzo de 2023.-</w:t>
      </w:r>
    </w:p>
    <w:p w:rsidR="008A03BB" w:rsidRPr="008A03BB" w:rsidRDefault="008A03BB" w:rsidP="008A03BB">
      <w:pPr>
        <w:jc w:val="right"/>
        <w:rPr>
          <w:rFonts w:ascii="Arial" w:hAnsi="Arial" w:cs="Arial"/>
          <w:color w:val="000000"/>
          <w:lang w:eastAsia="en-US"/>
        </w:rPr>
      </w:pPr>
      <w:r>
        <w:rPr>
          <w:rFonts w:ascii="Arial" w:hAnsi="Arial" w:cs="Arial"/>
          <w:color w:val="000000"/>
          <w:lang w:eastAsia="en-US"/>
        </w:rPr>
        <w:t>Publicada: 21</w:t>
      </w:r>
      <w:r w:rsidRPr="00632A9A">
        <w:rPr>
          <w:rFonts w:ascii="Arial" w:hAnsi="Arial" w:cs="Arial"/>
          <w:color w:val="000000"/>
          <w:lang w:eastAsia="en-US"/>
        </w:rPr>
        <w:t xml:space="preserve"> de </w:t>
      </w:r>
      <w:r>
        <w:rPr>
          <w:rFonts w:ascii="Arial" w:hAnsi="Arial" w:cs="Arial"/>
          <w:color w:val="000000"/>
          <w:lang w:eastAsia="en-US"/>
        </w:rPr>
        <w:t>Marzo de 2023 Boletín Oficial.-</w:t>
      </w:r>
    </w:p>
    <w:p w:rsidR="008A03BB" w:rsidRDefault="008A03BB" w:rsidP="008A03BB">
      <w:pPr>
        <w:jc w:val="center"/>
        <w:rPr>
          <w:rFonts w:ascii="Verdana" w:hAnsi="Verdana"/>
          <w:b/>
        </w:rPr>
      </w:pPr>
    </w:p>
    <w:p w:rsidR="008A03BB" w:rsidRPr="00894EA4" w:rsidRDefault="008A03BB" w:rsidP="008A03BB">
      <w:pPr>
        <w:jc w:val="center"/>
        <w:rPr>
          <w:rFonts w:ascii="Verdana" w:hAnsi="Verdana"/>
          <w:b/>
        </w:rPr>
      </w:pPr>
      <w:r w:rsidRPr="00894EA4">
        <w:rPr>
          <w:rFonts w:ascii="Verdana" w:hAnsi="Verdana"/>
          <w:b/>
        </w:rPr>
        <w:t>DECRETO Nº 92</w:t>
      </w:r>
    </w:p>
    <w:p w:rsidR="008A03BB" w:rsidRPr="006E7DFA" w:rsidRDefault="008A03BB" w:rsidP="008A03BB">
      <w:pPr>
        <w:spacing w:line="360" w:lineRule="auto"/>
        <w:jc w:val="both"/>
        <w:rPr>
          <w:rFonts w:ascii="Verdana" w:hAnsi="Verdana"/>
          <w:b/>
          <w:bCs/>
        </w:rPr>
      </w:pPr>
    </w:p>
    <w:p w:rsidR="008A03BB" w:rsidRDefault="008A03BB" w:rsidP="008A03BB">
      <w:pPr>
        <w:spacing w:line="360" w:lineRule="auto"/>
        <w:jc w:val="both"/>
        <w:rPr>
          <w:rFonts w:ascii="Verdana" w:hAnsi="Verdana"/>
        </w:rPr>
      </w:pPr>
      <w:r w:rsidRPr="006E7DFA">
        <w:rPr>
          <w:rFonts w:ascii="Verdana" w:hAnsi="Verdana"/>
          <w:b/>
          <w:bCs/>
        </w:rPr>
        <w:t>VISTO:</w:t>
      </w:r>
      <w:r>
        <w:rPr>
          <w:rFonts w:ascii="Verdana" w:hAnsi="Verdana"/>
        </w:rPr>
        <w:t xml:space="preserve"> Que desde este año nuestro vehículo municipal Dominio AB700YW cuenta con la Resolución de Permiso Especial emitido por  la Secretaria de transporte de la Provincia </w:t>
      </w:r>
    </w:p>
    <w:p w:rsidR="008A03BB" w:rsidRPr="006E7DFA" w:rsidRDefault="008A03BB" w:rsidP="008A03BB">
      <w:pPr>
        <w:spacing w:line="360" w:lineRule="auto"/>
        <w:jc w:val="both"/>
        <w:rPr>
          <w:rFonts w:ascii="Verdana" w:hAnsi="Verdana"/>
        </w:rPr>
      </w:pPr>
    </w:p>
    <w:p w:rsidR="008A03BB" w:rsidRDefault="008A03BB" w:rsidP="008A03BB">
      <w:pPr>
        <w:spacing w:line="360" w:lineRule="auto"/>
        <w:jc w:val="both"/>
        <w:rPr>
          <w:rFonts w:ascii="Verdana" w:hAnsi="Verdana"/>
        </w:rPr>
      </w:pPr>
      <w:r w:rsidRPr="006E7DFA">
        <w:rPr>
          <w:rFonts w:ascii="Verdana" w:hAnsi="Verdana"/>
          <w:b/>
          <w:bCs/>
        </w:rPr>
        <w:t>Y CONSIDERANDO:</w:t>
      </w:r>
      <w:r w:rsidRPr="006E7DFA">
        <w:rPr>
          <w:rFonts w:ascii="Verdana" w:hAnsi="Verdana"/>
        </w:rPr>
        <w:t xml:space="preserve"> Que</w:t>
      </w:r>
      <w:r>
        <w:rPr>
          <w:rFonts w:ascii="Verdana" w:hAnsi="Verdana"/>
        </w:rPr>
        <w:t xml:space="preserve"> desde la mencionada Secretaria de Transporte de la Provincia exigen que los vehículos habilitados solo pueden ser conducidos por conductores que cuenten con Licencia de Conducir Provincial expedida desde dicha Secretaria.</w:t>
      </w:r>
    </w:p>
    <w:p w:rsidR="008A03BB"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 xml:space="preserve">      Que es por ello que nuestros choferes se encuentran  realizando las gestiones correspondientes a los fines de la obtención de la licencia habilitante.</w:t>
      </w:r>
    </w:p>
    <w:p w:rsidR="008A03BB" w:rsidRDefault="008A03BB" w:rsidP="008A03BB">
      <w:pPr>
        <w:spacing w:line="360" w:lineRule="auto"/>
        <w:jc w:val="both"/>
        <w:rPr>
          <w:rFonts w:ascii="Verdana" w:hAnsi="Verdana"/>
        </w:rPr>
      </w:pPr>
      <w:r w:rsidRPr="006E7DFA">
        <w:rPr>
          <w:rFonts w:ascii="Verdana" w:hAnsi="Verdana"/>
        </w:rPr>
        <w:t xml:space="preserve">                              </w:t>
      </w:r>
      <w:r>
        <w:rPr>
          <w:rFonts w:ascii="Verdana" w:hAnsi="Verdana"/>
        </w:rPr>
        <w:t>Que en consecuencia deben llevar adelante una serie de trámites a tal efecto, generando esto erogaciones propias de dichos tramites que fueron soportados directamente por el agente municipal designado para obtener dicha licencia.</w:t>
      </w:r>
    </w:p>
    <w:p w:rsidR="008A03BB"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resulta necesario reintegrar los montos erogados por el agente en esta oportunidad.</w:t>
      </w:r>
    </w:p>
    <w:p w:rsidR="008A03BB" w:rsidRPr="006E7DFA"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6E7DFA">
        <w:rPr>
          <w:rFonts w:ascii="Verdana" w:hAnsi="Verdana"/>
        </w:rPr>
        <w:t xml:space="preserve">Es por ello que: </w:t>
      </w:r>
    </w:p>
    <w:p w:rsidR="008A03BB" w:rsidRPr="006E7DFA" w:rsidRDefault="008A03BB" w:rsidP="008A03BB">
      <w:pPr>
        <w:spacing w:line="360" w:lineRule="auto"/>
        <w:jc w:val="both"/>
        <w:rPr>
          <w:rFonts w:ascii="Verdana" w:hAnsi="Verdana"/>
        </w:rPr>
      </w:pPr>
    </w:p>
    <w:p w:rsidR="008A03BB" w:rsidRPr="006E7DFA" w:rsidRDefault="008A03BB" w:rsidP="008A03BB">
      <w:pPr>
        <w:spacing w:line="360" w:lineRule="auto"/>
        <w:jc w:val="center"/>
        <w:rPr>
          <w:rFonts w:ascii="Verdana" w:hAnsi="Verdana"/>
          <w:b/>
          <w:bCs/>
        </w:rPr>
      </w:pPr>
      <w:r>
        <w:rPr>
          <w:rFonts w:ascii="Verdana" w:hAnsi="Verdana"/>
          <w:b/>
          <w:bCs/>
        </w:rPr>
        <w:t>LA</w:t>
      </w:r>
      <w:r w:rsidRPr="006E7DFA">
        <w:rPr>
          <w:rFonts w:ascii="Verdana" w:hAnsi="Verdana"/>
          <w:b/>
          <w:bCs/>
        </w:rPr>
        <w:t xml:space="preserve"> INTENDENTE MUNICIPAL EN USO DE SUS ATRIBUCIONES</w:t>
      </w:r>
    </w:p>
    <w:p w:rsidR="008A03BB" w:rsidRPr="006E7DFA" w:rsidRDefault="008A03BB" w:rsidP="008A03BB">
      <w:pPr>
        <w:spacing w:line="360" w:lineRule="auto"/>
        <w:jc w:val="center"/>
        <w:rPr>
          <w:rFonts w:ascii="Verdana" w:hAnsi="Verdana"/>
          <w:b/>
          <w:bCs/>
        </w:rPr>
      </w:pPr>
      <w:r w:rsidRPr="006E7DFA">
        <w:rPr>
          <w:rFonts w:ascii="Verdana" w:hAnsi="Verdana"/>
          <w:b/>
          <w:bCs/>
        </w:rPr>
        <w:t>DECRETA</w:t>
      </w:r>
    </w:p>
    <w:p w:rsidR="008A03BB" w:rsidRPr="006E7DFA" w:rsidRDefault="008A03BB" w:rsidP="008A03BB">
      <w:pPr>
        <w:spacing w:line="360" w:lineRule="auto"/>
        <w:rPr>
          <w:rFonts w:ascii="Verdana" w:hAnsi="Verdana"/>
        </w:rPr>
      </w:pPr>
    </w:p>
    <w:p w:rsidR="008A03BB" w:rsidRDefault="008A03BB" w:rsidP="008A03BB">
      <w:pPr>
        <w:spacing w:line="360" w:lineRule="auto"/>
        <w:jc w:val="both"/>
        <w:rPr>
          <w:rFonts w:ascii="Verdana" w:hAnsi="Verdana"/>
        </w:rPr>
      </w:pPr>
      <w:r w:rsidRPr="006E7DFA">
        <w:rPr>
          <w:rFonts w:ascii="Verdana" w:hAnsi="Verdana"/>
          <w:b/>
          <w:bCs/>
        </w:rPr>
        <w:lastRenderedPageBreak/>
        <w:t>Artículo 1º.-</w:t>
      </w:r>
      <w:r w:rsidRPr="006E7DFA">
        <w:rPr>
          <w:rFonts w:ascii="Verdana" w:hAnsi="Verdana"/>
        </w:rPr>
        <w:t xml:space="preserve"> </w:t>
      </w:r>
      <w:r>
        <w:rPr>
          <w:rFonts w:ascii="Verdana" w:hAnsi="Verdana"/>
        </w:rPr>
        <w:t xml:space="preserve">Autorícese al Área de contaduría municipal a reintegrar al agente municipal </w:t>
      </w:r>
      <w:r w:rsidRPr="00D00310">
        <w:rPr>
          <w:rFonts w:ascii="Verdana" w:hAnsi="Verdana"/>
          <w:b/>
        </w:rPr>
        <w:t>Sr. Héctor Emanuel PAEZ, DNI. N° 40.299.081</w:t>
      </w:r>
      <w:r>
        <w:rPr>
          <w:rFonts w:ascii="Verdana" w:hAnsi="Verdana"/>
        </w:rPr>
        <w:t xml:space="preserve"> la suma de Pesos Tres mil ochocientos ($3.800,00), suma que fuera erogada directa y oportunamente  por el agente en concepto de Tasa para la emisión del Certificado de Antecedentes que emite la Policia de la Provincia de Córdoba como así también los correspondientes viáticos y movilidad, los cuales se adjuntan al presente para su ilustración, en ocasión de llevar adelante las gestiones y trámites para la obtención de la Licencia de Conducir Categoría D2 expedida por la Secretaria de Transporte de la Provincia de Córdoba.</w:t>
      </w:r>
    </w:p>
    <w:p w:rsidR="008A03BB" w:rsidRDefault="008A03BB" w:rsidP="008A03BB">
      <w:pPr>
        <w:spacing w:line="360" w:lineRule="auto"/>
        <w:jc w:val="both"/>
        <w:rPr>
          <w:rFonts w:ascii="Verdana" w:hAnsi="Verdana"/>
          <w:b/>
        </w:rPr>
      </w:pPr>
    </w:p>
    <w:p w:rsidR="008A03BB" w:rsidRDefault="008A03BB" w:rsidP="008A03BB">
      <w:pPr>
        <w:spacing w:line="360" w:lineRule="auto"/>
        <w:jc w:val="both"/>
        <w:rPr>
          <w:rFonts w:ascii="Verdana" w:hAnsi="Verdana"/>
        </w:rPr>
      </w:pPr>
      <w:r>
        <w:rPr>
          <w:rFonts w:ascii="Verdana" w:hAnsi="Verdana"/>
          <w:b/>
          <w:bCs/>
        </w:rPr>
        <w:t>Artículo 2</w:t>
      </w:r>
      <w:r w:rsidRPr="006E7DFA">
        <w:rPr>
          <w:rFonts w:ascii="Verdana" w:hAnsi="Verdana"/>
          <w:b/>
          <w:bCs/>
        </w:rPr>
        <w:t>º.-</w:t>
      </w:r>
      <w:r w:rsidRPr="006E7DFA">
        <w:rPr>
          <w:rFonts w:ascii="Verdana" w:hAnsi="Verdana"/>
        </w:rPr>
        <w:t xml:space="preserve"> </w:t>
      </w:r>
      <w:r>
        <w:rPr>
          <w:rFonts w:ascii="Verdana" w:hAnsi="Verdana"/>
        </w:rPr>
        <w:t xml:space="preserve">Autorícese al Área de contaduría municipal a reintegrar al agente municipal </w:t>
      </w:r>
      <w:r w:rsidRPr="00D00310">
        <w:rPr>
          <w:rFonts w:ascii="Verdana" w:hAnsi="Verdana"/>
          <w:b/>
        </w:rPr>
        <w:t>Milton Ruben ARRASCAETA, DNI. N° 28.540.356</w:t>
      </w:r>
      <w:r>
        <w:rPr>
          <w:rFonts w:ascii="Verdana" w:hAnsi="Verdana"/>
        </w:rPr>
        <w:t xml:space="preserve"> la suma de Pesos Tres mil ochocientos ($3.800,00), suma que fuera erogada directa y oportunamente  por el agente en concepto de Tasa para la emisión del Certificado de Antecedentes que emite la Policia de la Provincia de Córdoba como así también los correspondientes viáticos y movilidad, los cuales se adjuntan al presente para su ilustración, en ocasión de llevar adelante las gestiones y trámites para la obtención de la Licencia de Conducir Categoría D2 expedida por la Secretaria de Transporte de la Provincia de Córdoba.</w:t>
      </w:r>
    </w:p>
    <w:p w:rsidR="008A03BB" w:rsidRDefault="008A03BB" w:rsidP="008A03BB">
      <w:pPr>
        <w:spacing w:line="360" w:lineRule="auto"/>
        <w:jc w:val="both"/>
        <w:rPr>
          <w:rFonts w:ascii="Verdana" w:hAnsi="Verdana"/>
          <w:b/>
        </w:rPr>
      </w:pPr>
    </w:p>
    <w:p w:rsidR="008A03BB" w:rsidRPr="006E7DFA" w:rsidRDefault="008A03BB" w:rsidP="008A03BB">
      <w:pPr>
        <w:spacing w:line="360" w:lineRule="auto"/>
        <w:jc w:val="both"/>
        <w:rPr>
          <w:rFonts w:ascii="Verdana" w:hAnsi="Verdana"/>
        </w:rPr>
      </w:pPr>
      <w:r>
        <w:rPr>
          <w:rFonts w:ascii="Verdana" w:hAnsi="Verdana"/>
          <w:b/>
        </w:rPr>
        <w:t>Articulo 3</w:t>
      </w:r>
      <w:r w:rsidRPr="00D85C21">
        <w:rPr>
          <w:rFonts w:ascii="Verdana" w:hAnsi="Verdana"/>
          <w:b/>
        </w:rPr>
        <w:t>°.-</w:t>
      </w:r>
      <w:r>
        <w:rPr>
          <w:rFonts w:ascii="Verdana" w:hAnsi="Verdana"/>
        </w:rPr>
        <w:t xml:space="preserve"> </w:t>
      </w:r>
      <w:r w:rsidRPr="006E7DFA">
        <w:rPr>
          <w:rFonts w:ascii="Verdana" w:hAnsi="Verdana"/>
        </w:rPr>
        <w:t xml:space="preserve">Impútese el gasto ocasionado a la partida del presupuesto de Gastos vigente </w:t>
      </w:r>
      <w:r>
        <w:rPr>
          <w:rFonts w:ascii="Verdana" w:hAnsi="Verdana"/>
          <w:b/>
          <w:bCs/>
        </w:rPr>
        <w:t>1.1.03.08 Viáticos y Movilidad.</w:t>
      </w:r>
    </w:p>
    <w:p w:rsidR="008A03BB" w:rsidRDefault="008A03BB" w:rsidP="008A03BB">
      <w:pPr>
        <w:spacing w:line="360" w:lineRule="auto"/>
        <w:jc w:val="both"/>
        <w:rPr>
          <w:rFonts w:ascii="Verdana" w:hAnsi="Verdana"/>
          <w:b/>
          <w:bCs/>
        </w:rPr>
      </w:pPr>
    </w:p>
    <w:p w:rsidR="008A03BB" w:rsidRDefault="008A03BB" w:rsidP="008A03BB">
      <w:pPr>
        <w:spacing w:line="360" w:lineRule="auto"/>
        <w:jc w:val="both"/>
        <w:rPr>
          <w:rFonts w:ascii="Verdana" w:hAnsi="Verdana"/>
        </w:rPr>
      </w:pPr>
      <w:r>
        <w:rPr>
          <w:rFonts w:ascii="Verdana" w:hAnsi="Verdana"/>
          <w:b/>
          <w:bCs/>
        </w:rPr>
        <w:t>Artículo 4</w:t>
      </w:r>
      <w:r w:rsidRPr="006E7DFA">
        <w:rPr>
          <w:rFonts w:ascii="Verdana" w:hAnsi="Verdana"/>
          <w:b/>
          <w:bCs/>
        </w:rPr>
        <w:t>º.-</w:t>
      </w:r>
      <w:r w:rsidRPr="006E7DFA">
        <w:rPr>
          <w:rFonts w:ascii="Verdana" w:hAnsi="Verdana"/>
        </w:rPr>
        <w:t xml:space="preserve"> Comuníquese, publíquese, dése al R.M. y archívese.-</w:t>
      </w:r>
    </w:p>
    <w:p w:rsidR="008A03BB" w:rsidRDefault="008A03BB" w:rsidP="008A03BB">
      <w:pPr>
        <w:spacing w:line="360" w:lineRule="auto"/>
        <w:jc w:val="both"/>
        <w:rPr>
          <w:rFonts w:ascii="Verdana" w:hAnsi="Verdana"/>
        </w:rPr>
      </w:pPr>
    </w:p>
    <w:p w:rsidR="008A03BB" w:rsidRDefault="008A03BB" w:rsidP="008A03BB">
      <w:pPr>
        <w:pStyle w:val="Ttulo2"/>
        <w:rPr>
          <w:rFonts w:ascii="Arial" w:eastAsia="Arial" w:hAnsi="Arial" w:cs="Arial"/>
          <w:b/>
        </w:rPr>
      </w:pPr>
      <w:bookmarkStart w:id="34" w:name="_Toc144129342"/>
      <w:r>
        <w:rPr>
          <w:rFonts w:ascii="Arial" w:eastAsia="Arial" w:hAnsi="Arial" w:cs="Arial"/>
          <w:b/>
          <w:color w:val="279E94"/>
        </w:rPr>
        <w:t>Decreto Nº 93</w:t>
      </w:r>
      <w:bookmarkEnd w:id="34"/>
    </w:p>
    <w:p w:rsidR="008A03BB" w:rsidRPr="00632A9A" w:rsidRDefault="008A03BB" w:rsidP="008A03BB">
      <w:pPr>
        <w:jc w:val="right"/>
        <w:rPr>
          <w:rFonts w:ascii="Arial" w:hAnsi="Arial" w:cs="Arial"/>
          <w:color w:val="000000"/>
          <w:lang w:eastAsia="en-US"/>
        </w:rPr>
      </w:pPr>
      <w:r>
        <w:rPr>
          <w:rFonts w:ascii="Arial" w:hAnsi="Arial" w:cs="Arial"/>
          <w:color w:val="000000"/>
          <w:lang w:eastAsia="en-US"/>
        </w:rPr>
        <w:t>Promulgada: Monte Cristo, 21</w:t>
      </w:r>
      <w:r w:rsidRPr="00632A9A">
        <w:rPr>
          <w:rFonts w:ascii="Arial" w:hAnsi="Arial" w:cs="Arial"/>
          <w:color w:val="000000"/>
          <w:lang w:eastAsia="en-US"/>
        </w:rPr>
        <w:t xml:space="preserve"> de Marzo de 2023.-</w:t>
      </w:r>
    </w:p>
    <w:p w:rsidR="008A03BB" w:rsidRPr="008A03BB" w:rsidRDefault="008A03BB" w:rsidP="008A03BB">
      <w:pPr>
        <w:jc w:val="right"/>
        <w:rPr>
          <w:rFonts w:ascii="Arial" w:hAnsi="Arial" w:cs="Arial"/>
          <w:color w:val="000000"/>
          <w:lang w:eastAsia="en-US"/>
        </w:rPr>
      </w:pPr>
      <w:r>
        <w:rPr>
          <w:rFonts w:ascii="Arial" w:hAnsi="Arial" w:cs="Arial"/>
          <w:color w:val="000000"/>
          <w:lang w:eastAsia="en-US"/>
        </w:rPr>
        <w:t>Publicada: 21</w:t>
      </w:r>
      <w:r w:rsidRPr="00632A9A">
        <w:rPr>
          <w:rFonts w:ascii="Arial" w:hAnsi="Arial" w:cs="Arial"/>
          <w:color w:val="000000"/>
          <w:lang w:eastAsia="en-US"/>
        </w:rPr>
        <w:t xml:space="preserve"> de </w:t>
      </w:r>
      <w:r>
        <w:rPr>
          <w:rFonts w:ascii="Arial" w:hAnsi="Arial" w:cs="Arial"/>
          <w:color w:val="000000"/>
          <w:lang w:eastAsia="en-US"/>
        </w:rPr>
        <w:t>Marzo de 2023 Boletín Oficial.-</w:t>
      </w:r>
    </w:p>
    <w:p w:rsidR="008A03BB" w:rsidRPr="006E7DFA" w:rsidRDefault="008A03BB" w:rsidP="008A03BB">
      <w:pPr>
        <w:spacing w:line="360" w:lineRule="auto"/>
        <w:jc w:val="both"/>
        <w:rPr>
          <w:rFonts w:ascii="Verdana" w:hAnsi="Verdana"/>
        </w:rPr>
      </w:pPr>
    </w:p>
    <w:p w:rsidR="008A03BB" w:rsidRPr="00401E72" w:rsidRDefault="008A03BB" w:rsidP="008A03BB">
      <w:pPr>
        <w:jc w:val="center"/>
        <w:rPr>
          <w:rFonts w:ascii="Verdana" w:hAnsi="Verdana"/>
          <w:b/>
        </w:rPr>
      </w:pPr>
      <w:r w:rsidRPr="00401E72">
        <w:rPr>
          <w:rFonts w:ascii="Verdana" w:hAnsi="Verdana"/>
          <w:b/>
        </w:rPr>
        <w:t>DECRETO Nº 93</w:t>
      </w:r>
    </w:p>
    <w:p w:rsidR="008A03BB" w:rsidRPr="00B11102" w:rsidRDefault="008A03BB" w:rsidP="008A03BB">
      <w:pPr>
        <w:spacing w:line="360" w:lineRule="auto"/>
        <w:rPr>
          <w:rFonts w:ascii="Verdana" w:hAnsi="Verdana"/>
        </w:rPr>
      </w:pPr>
    </w:p>
    <w:p w:rsidR="008A03BB" w:rsidRPr="00EA2662" w:rsidRDefault="008A03BB" w:rsidP="008A03BB">
      <w:pPr>
        <w:spacing w:line="360" w:lineRule="auto"/>
        <w:jc w:val="both"/>
        <w:rPr>
          <w:rFonts w:ascii="Verdana" w:hAnsi="Verdana"/>
          <w:u w:val="single"/>
        </w:rPr>
      </w:pPr>
      <w:r w:rsidRPr="00EA2662">
        <w:rPr>
          <w:rFonts w:ascii="Verdana" w:hAnsi="Verdana"/>
          <w:b/>
          <w:bCs/>
          <w:u w:val="single"/>
        </w:rPr>
        <w:t>VISTO:</w:t>
      </w:r>
      <w:r w:rsidRPr="00EA2662">
        <w:rPr>
          <w:rFonts w:ascii="Verdana" w:hAnsi="Verdana"/>
          <w:u w:val="single"/>
        </w:rPr>
        <w:t xml:space="preserve"> </w:t>
      </w:r>
    </w:p>
    <w:p w:rsidR="008A03BB" w:rsidRPr="00B11102" w:rsidRDefault="008A03BB" w:rsidP="008A03B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sidRPr="00B11102">
        <w:rPr>
          <w:rFonts w:ascii="Verdana" w:hAnsi="Verdana"/>
        </w:rPr>
        <w:t xml:space="preserve">La nota presentada por el Sr. Dalmiro Videla en su carácter de </w:t>
      </w:r>
      <w:r>
        <w:rPr>
          <w:rFonts w:ascii="Verdana" w:hAnsi="Verdana"/>
        </w:rPr>
        <w:t xml:space="preserve">Secretario de Prensa </w:t>
      </w:r>
      <w:r w:rsidRPr="00B11102">
        <w:rPr>
          <w:rFonts w:ascii="Verdana" w:hAnsi="Verdana"/>
        </w:rPr>
        <w:t>de la Unión Cordobesa para Ciegos (U.Cor.CI.)</w:t>
      </w:r>
    </w:p>
    <w:p w:rsidR="008A03BB" w:rsidRPr="00B11102" w:rsidRDefault="008A03BB" w:rsidP="008A03BB">
      <w:pPr>
        <w:spacing w:line="360" w:lineRule="auto"/>
        <w:jc w:val="both"/>
        <w:rPr>
          <w:rFonts w:ascii="Verdana" w:hAnsi="Verdana"/>
        </w:rPr>
      </w:pPr>
    </w:p>
    <w:p w:rsidR="008A03BB" w:rsidRPr="00EA2662" w:rsidRDefault="008A03BB" w:rsidP="008A03BB">
      <w:pPr>
        <w:spacing w:line="360" w:lineRule="auto"/>
        <w:jc w:val="both"/>
        <w:rPr>
          <w:rFonts w:ascii="Verdana" w:hAnsi="Verdana"/>
          <w:b/>
          <w:bCs/>
          <w:u w:val="single"/>
        </w:rPr>
      </w:pPr>
      <w:r w:rsidRPr="00EA2662">
        <w:rPr>
          <w:rFonts w:ascii="Verdana" w:hAnsi="Verdana"/>
          <w:b/>
          <w:bCs/>
          <w:u w:val="single"/>
        </w:rPr>
        <w:lastRenderedPageBreak/>
        <w:t xml:space="preserve">Y CONSIDERANDO: </w:t>
      </w:r>
    </w:p>
    <w:p w:rsidR="008A03BB" w:rsidRPr="00B11102" w:rsidRDefault="008A03BB" w:rsidP="008A03BB">
      <w:pPr>
        <w:spacing w:line="360" w:lineRule="auto"/>
        <w:jc w:val="both"/>
        <w:rPr>
          <w:rFonts w:ascii="Verdana" w:hAnsi="Verdana"/>
        </w:rPr>
      </w:pPr>
      <w:r>
        <w:rPr>
          <w:rFonts w:ascii="Verdana" w:hAnsi="Verdana"/>
          <w:b/>
          <w:bCs/>
        </w:rPr>
        <w:t xml:space="preserve">   </w:t>
      </w:r>
      <w:r>
        <w:rPr>
          <w:rFonts w:ascii="Verdana" w:hAnsi="Verdana"/>
          <w:b/>
          <w:bCs/>
        </w:rPr>
        <w:tab/>
      </w:r>
      <w:r>
        <w:rPr>
          <w:rFonts w:ascii="Verdana" w:hAnsi="Verdana"/>
          <w:b/>
          <w:bCs/>
        </w:rPr>
        <w:tab/>
      </w:r>
      <w:r>
        <w:rPr>
          <w:rFonts w:ascii="Verdana" w:hAnsi="Verdana"/>
          <w:b/>
          <w:bCs/>
        </w:rPr>
        <w:tab/>
      </w:r>
      <w:r>
        <w:rPr>
          <w:rFonts w:ascii="Verdana" w:hAnsi="Verdana"/>
          <w:b/>
          <w:bCs/>
        </w:rPr>
        <w:tab/>
      </w:r>
      <w:r w:rsidRPr="00B11102">
        <w:rPr>
          <w:rFonts w:ascii="Verdana" w:hAnsi="Verdana"/>
        </w:rPr>
        <w:t>Que a través de la mencionada nota solicitan una ayuda económica para ser invertidos en los talleres de informática y trabajo en cuero que se brindan en dicha institución y en el equipo de profesionales que integran el grupo de ayuda mutua.</w:t>
      </w:r>
    </w:p>
    <w:p w:rsidR="008A03BB" w:rsidRPr="00B11102" w:rsidRDefault="008A03BB" w:rsidP="008A03BB">
      <w:pPr>
        <w:spacing w:line="360" w:lineRule="auto"/>
        <w:jc w:val="both"/>
        <w:rPr>
          <w:rFonts w:ascii="Verdana" w:hAnsi="Verdana"/>
        </w:rPr>
      </w:pPr>
      <w:r w:rsidRPr="00B11102">
        <w:rPr>
          <w:rFonts w:ascii="Verdana" w:hAnsi="Verdana"/>
        </w:rPr>
        <w:t xml:space="preserve">                               Que esta institución fue creada en el año 1.973 y se dedica exclusivamente a trabajar a favor de aquel sector de la sociedad con el fin de lograr una mejor calidad de vida tanto en el ámbito de su salud, educacional, laboral, entre otros.</w:t>
      </w:r>
    </w:p>
    <w:p w:rsidR="008A03BB" w:rsidRPr="00B11102" w:rsidRDefault="008A03BB" w:rsidP="008A03BB">
      <w:pPr>
        <w:spacing w:line="360" w:lineRule="auto"/>
        <w:jc w:val="both"/>
        <w:rPr>
          <w:rFonts w:ascii="Verdana" w:hAnsi="Verdana"/>
        </w:rPr>
      </w:pPr>
      <w:r w:rsidRPr="00B11102">
        <w:rPr>
          <w:rFonts w:ascii="Verdana" w:hAnsi="Verdana"/>
        </w:rPr>
        <w:t xml:space="preserve">                              Que este municipio entiende que es necesario, otorgar el apoyo económico que necesitan para poder continuar con esta tan noble tarea, ya que lamentablemente son pocos los ingresos genuinos con los que cuentan.</w:t>
      </w:r>
    </w:p>
    <w:p w:rsidR="008A03BB" w:rsidRPr="00B11102" w:rsidRDefault="008A03BB" w:rsidP="008A03BB">
      <w:pPr>
        <w:spacing w:line="360" w:lineRule="auto"/>
        <w:jc w:val="both"/>
        <w:rPr>
          <w:rFonts w:ascii="Verdana" w:hAnsi="Verdana"/>
        </w:rPr>
      </w:pPr>
      <w:r w:rsidRPr="00B11102">
        <w:rPr>
          <w:rFonts w:ascii="Verdana" w:hAnsi="Verdana"/>
        </w:rPr>
        <w:t xml:space="preserve">                             Que existe partida para atender esta solicitud.  </w:t>
      </w:r>
      <w:r w:rsidRPr="00B11102">
        <w:rPr>
          <w:rFonts w:ascii="Verdana" w:hAnsi="Verdana"/>
        </w:rPr>
        <w:tab/>
      </w:r>
      <w:r w:rsidRPr="00B11102">
        <w:rPr>
          <w:rFonts w:ascii="Verdana" w:hAnsi="Verdana"/>
        </w:rPr>
        <w:tab/>
      </w:r>
      <w:r w:rsidRPr="00B11102">
        <w:rPr>
          <w:rFonts w:ascii="Verdana" w:hAnsi="Verdana"/>
        </w:rPr>
        <w:tab/>
        <w:t xml:space="preserve">              Por ello:</w:t>
      </w:r>
    </w:p>
    <w:p w:rsidR="008A03BB" w:rsidRPr="00B11102" w:rsidRDefault="008A03BB" w:rsidP="008A03BB">
      <w:pPr>
        <w:spacing w:line="360" w:lineRule="auto"/>
        <w:rPr>
          <w:rFonts w:ascii="Verdana" w:hAnsi="Verdana"/>
        </w:rPr>
      </w:pPr>
    </w:p>
    <w:p w:rsidR="008A03BB" w:rsidRPr="00B11102" w:rsidRDefault="008A03BB" w:rsidP="008A03BB">
      <w:pPr>
        <w:spacing w:line="360" w:lineRule="auto"/>
        <w:jc w:val="center"/>
        <w:rPr>
          <w:rFonts w:ascii="Verdana" w:hAnsi="Verdana"/>
          <w:b/>
          <w:bCs/>
        </w:rPr>
      </w:pPr>
      <w:r w:rsidRPr="00B11102">
        <w:rPr>
          <w:rFonts w:ascii="Verdana" w:hAnsi="Verdana"/>
          <w:b/>
          <w:bCs/>
        </w:rPr>
        <w:t>LA INTENDENTE MUNICIPAL EN USO DE SUS ATRIBUCIONES</w:t>
      </w:r>
    </w:p>
    <w:p w:rsidR="008A03BB" w:rsidRDefault="008A03BB" w:rsidP="008A03BB">
      <w:pPr>
        <w:spacing w:line="360" w:lineRule="auto"/>
        <w:jc w:val="center"/>
        <w:rPr>
          <w:rFonts w:ascii="Verdana" w:hAnsi="Verdana"/>
          <w:b/>
          <w:bCs/>
        </w:rPr>
      </w:pPr>
      <w:r w:rsidRPr="00B11102">
        <w:rPr>
          <w:rFonts w:ascii="Verdana" w:hAnsi="Verdana"/>
          <w:b/>
          <w:bCs/>
        </w:rPr>
        <w:t>DECRETA</w:t>
      </w:r>
    </w:p>
    <w:p w:rsidR="008A03BB" w:rsidRPr="00B11102" w:rsidRDefault="008A03BB" w:rsidP="008A03BB">
      <w:pPr>
        <w:spacing w:line="360" w:lineRule="auto"/>
        <w:jc w:val="center"/>
        <w:rPr>
          <w:rFonts w:ascii="Verdana" w:hAnsi="Verdana"/>
          <w:b/>
          <w:bCs/>
        </w:rPr>
      </w:pPr>
    </w:p>
    <w:p w:rsidR="008A03BB" w:rsidRPr="00B11102" w:rsidRDefault="008A03BB" w:rsidP="008A03BB">
      <w:pPr>
        <w:spacing w:line="360" w:lineRule="auto"/>
        <w:rPr>
          <w:rFonts w:ascii="Verdana" w:hAnsi="Verdana"/>
        </w:rPr>
      </w:pPr>
    </w:p>
    <w:p w:rsidR="008A03BB" w:rsidRPr="008A03BB" w:rsidRDefault="008A03BB" w:rsidP="008A03BB">
      <w:pPr>
        <w:pStyle w:val="Subttulo"/>
        <w:spacing w:line="360" w:lineRule="auto"/>
        <w:jc w:val="both"/>
        <w:rPr>
          <w:rFonts w:ascii="Verdana" w:hAnsi="Verdana" w:cs="Times New Roman"/>
          <w:i/>
          <w:color w:val="auto"/>
          <w:sz w:val="24"/>
          <w:szCs w:val="24"/>
        </w:rPr>
      </w:pPr>
      <w:r w:rsidRPr="008A03BB">
        <w:rPr>
          <w:rFonts w:ascii="Verdana" w:hAnsi="Verdana" w:cs="Times New Roman"/>
          <w:b/>
          <w:color w:val="auto"/>
          <w:sz w:val="24"/>
          <w:szCs w:val="24"/>
        </w:rPr>
        <w:t>Artículo 1º.-</w:t>
      </w:r>
      <w:r w:rsidRPr="008A03BB">
        <w:rPr>
          <w:rFonts w:ascii="Verdana" w:hAnsi="Verdana" w:cs="Times New Roman"/>
          <w:color w:val="auto"/>
          <w:sz w:val="24"/>
          <w:szCs w:val="24"/>
        </w:rPr>
        <w:t xml:space="preserve"> Otórguese a la</w:t>
      </w:r>
      <w:r w:rsidRPr="008A03BB">
        <w:rPr>
          <w:rFonts w:ascii="Verdana" w:hAnsi="Verdana"/>
          <w:sz w:val="24"/>
          <w:szCs w:val="24"/>
        </w:rPr>
        <w:t xml:space="preserve"> </w:t>
      </w:r>
      <w:r w:rsidRPr="008A03BB">
        <w:rPr>
          <w:rFonts w:ascii="Verdana" w:hAnsi="Verdana"/>
          <w:color w:val="auto"/>
          <w:sz w:val="24"/>
          <w:szCs w:val="24"/>
        </w:rPr>
        <w:t>Unión Cordobesa para Ciegos (U.Cor.CI.)</w:t>
      </w:r>
      <w:r w:rsidRPr="008A03BB">
        <w:rPr>
          <w:rFonts w:ascii="Verdana" w:hAnsi="Verdana" w:cs="Times New Roman"/>
          <w:color w:val="auto"/>
          <w:sz w:val="24"/>
          <w:szCs w:val="24"/>
        </w:rPr>
        <w:t xml:space="preserve"> </w:t>
      </w:r>
      <w:r w:rsidRPr="008A03BB">
        <w:rPr>
          <w:rFonts w:ascii="Verdana" w:hAnsi="Verdana"/>
          <w:color w:val="auto"/>
          <w:sz w:val="24"/>
          <w:szCs w:val="24"/>
        </w:rPr>
        <w:t>una ayuda económica por la suma de Pesos Diez mil ($10.000,00) los cuales serán invertidos exclusivamente para el desarrollo de las actividades que se brindan en dicho institución.</w:t>
      </w:r>
    </w:p>
    <w:p w:rsidR="008A03BB" w:rsidRPr="00391CC9" w:rsidRDefault="008A03BB" w:rsidP="008A03BB">
      <w:pPr>
        <w:spacing w:line="360" w:lineRule="auto"/>
        <w:jc w:val="both"/>
        <w:rPr>
          <w:rFonts w:ascii="Verdana" w:hAnsi="Verdana"/>
          <w:b/>
        </w:rPr>
      </w:pPr>
    </w:p>
    <w:p w:rsidR="008A03BB" w:rsidRPr="00B11102" w:rsidRDefault="008A03BB" w:rsidP="008A03BB">
      <w:pPr>
        <w:spacing w:line="360" w:lineRule="auto"/>
        <w:jc w:val="both"/>
        <w:rPr>
          <w:rFonts w:ascii="Verdana" w:hAnsi="Verdana"/>
        </w:rPr>
      </w:pPr>
      <w:r w:rsidRPr="00B11102">
        <w:rPr>
          <w:rFonts w:ascii="Verdana" w:hAnsi="Verdana"/>
          <w:b/>
        </w:rPr>
        <w:t>Artículo 2º:</w:t>
      </w:r>
      <w:r w:rsidRPr="00B11102">
        <w:rPr>
          <w:rFonts w:ascii="Verdana" w:hAnsi="Verdana"/>
        </w:rPr>
        <w:t xml:space="preserve"> Impútense lo dispuesto en el artículo precedente a la partida del presupuesto de Gastos vigente </w:t>
      </w:r>
      <w:r w:rsidRPr="00B11102">
        <w:rPr>
          <w:rFonts w:ascii="Verdana" w:hAnsi="Verdana"/>
          <w:b/>
          <w:bCs/>
        </w:rPr>
        <w:t>1.3.05.02.6. Apoyo a Entidades Educativas, Deportivas y Otras.-</w:t>
      </w:r>
    </w:p>
    <w:p w:rsidR="008A03BB" w:rsidRPr="00B11102" w:rsidRDefault="008A03BB" w:rsidP="008A03BB">
      <w:pPr>
        <w:spacing w:line="360" w:lineRule="auto"/>
        <w:jc w:val="both"/>
        <w:rPr>
          <w:rFonts w:ascii="Verdana" w:hAnsi="Verdana"/>
          <w:b/>
          <w:bCs/>
        </w:rPr>
      </w:pPr>
    </w:p>
    <w:p w:rsidR="008A03BB" w:rsidRDefault="008A03BB" w:rsidP="008A03BB">
      <w:pPr>
        <w:spacing w:line="360" w:lineRule="auto"/>
        <w:jc w:val="both"/>
        <w:rPr>
          <w:rFonts w:ascii="Verdana" w:hAnsi="Verdana"/>
        </w:rPr>
      </w:pPr>
      <w:r w:rsidRPr="00B11102">
        <w:rPr>
          <w:rFonts w:ascii="Verdana" w:hAnsi="Verdana"/>
          <w:b/>
          <w:bCs/>
        </w:rPr>
        <w:t>Artículo 3º.-</w:t>
      </w:r>
      <w:r w:rsidRPr="00B11102">
        <w:rPr>
          <w:rFonts w:ascii="Verdana" w:hAnsi="Verdana"/>
        </w:rPr>
        <w:t xml:space="preserve"> Comuníquese, publíquese, dése al R.M. y archívese.-</w:t>
      </w:r>
    </w:p>
    <w:p w:rsidR="00E17C6F" w:rsidRDefault="00E17C6F" w:rsidP="008A03BB">
      <w:pPr>
        <w:spacing w:line="360" w:lineRule="auto"/>
        <w:jc w:val="both"/>
        <w:rPr>
          <w:rFonts w:ascii="Verdana" w:hAnsi="Verdana"/>
        </w:rPr>
      </w:pPr>
    </w:p>
    <w:p w:rsidR="00E17C6F" w:rsidRDefault="00E17C6F" w:rsidP="008A03BB">
      <w:pPr>
        <w:spacing w:line="360" w:lineRule="auto"/>
        <w:jc w:val="both"/>
        <w:rPr>
          <w:rFonts w:ascii="Verdana" w:hAnsi="Verdana"/>
        </w:rPr>
      </w:pPr>
    </w:p>
    <w:p w:rsidR="00E17C6F" w:rsidRDefault="00E17C6F" w:rsidP="008A03BB">
      <w:pPr>
        <w:spacing w:line="360" w:lineRule="auto"/>
        <w:jc w:val="both"/>
        <w:rPr>
          <w:rFonts w:ascii="Verdana" w:hAnsi="Verdana"/>
        </w:rPr>
      </w:pPr>
    </w:p>
    <w:p w:rsidR="00E17C6F" w:rsidRDefault="00E17C6F" w:rsidP="008A03BB">
      <w:pPr>
        <w:spacing w:line="360" w:lineRule="auto"/>
        <w:jc w:val="both"/>
        <w:rPr>
          <w:rFonts w:ascii="Verdana" w:hAnsi="Verdana"/>
        </w:rPr>
      </w:pPr>
    </w:p>
    <w:p w:rsidR="00E17C6F" w:rsidRDefault="00E17C6F" w:rsidP="00E17C6F">
      <w:pPr>
        <w:pStyle w:val="Ttulo2"/>
        <w:rPr>
          <w:rFonts w:ascii="Arial" w:eastAsia="Arial" w:hAnsi="Arial" w:cs="Arial"/>
          <w:b/>
        </w:rPr>
      </w:pPr>
      <w:bookmarkStart w:id="35" w:name="_Toc144129343"/>
      <w:r>
        <w:rPr>
          <w:rFonts w:ascii="Arial" w:eastAsia="Arial" w:hAnsi="Arial" w:cs="Arial"/>
          <w:b/>
          <w:color w:val="279E94"/>
        </w:rPr>
        <w:lastRenderedPageBreak/>
        <w:t>Decreto Nº 94</w:t>
      </w:r>
      <w:bookmarkEnd w:id="35"/>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w:t>
      </w:r>
      <w:r>
        <w:rPr>
          <w:rFonts w:ascii="Arial" w:hAnsi="Arial" w:cs="Arial"/>
          <w:color w:val="000000"/>
          <w:lang w:eastAsia="en-US"/>
        </w:rPr>
        <w:t>3</w:t>
      </w:r>
      <w:r w:rsidRPr="00632A9A">
        <w:rPr>
          <w:rFonts w:ascii="Arial" w:hAnsi="Arial" w:cs="Arial"/>
          <w:color w:val="000000"/>
          <w:lang w:eastAsia="en-US"/>
        </w:rPr>
        <w:t xml:space="preserve"> de Marzo de 2023.-</w:t>
      </w:r>
    </w:p>
    <w:p w:rsidR="00E17C6F" w:rsidRPr="008A03BB" w:rsidRDefault="00E17C6F" w:rsidP="00E17C6F">
      <w:pPr>
        <w:jc w:val="right"/>
        <w:rPr>
          <w:rFonts w:ascii="Arial" w:hAnsi="Arial" w:cs="Arial"/>
          <w:color w:val="000000"/>
          <w:lang w:eastAsia="en-US"/>
        </w:rPr>
      </w:pPr>
      <w:r>
        <w:rPr>
          <w:rFonts w:ascii="Arial" w:hAnsi="Arial" w:cs="Arial"/>
          <w:color w:val="000000"/>
          <w:lang w:eastAsia="en-US"/>
        </w:rPr>
        <w:t>Publicada: 23</w:t>
      </w:r>
      <w:r w:rsidRPr="00632A9A">
        <w:rPr>
          <w:rFonts w:ascii="Arial" w:hAnsi="Arial" w:cs="Arial"/>
          <w:color w:val="000000"/>
          <w:lang w:eastAsia="en-US"/>
        </w:rPr>
        <w:t xml:space="preserve"> de </w:t>
      </w:r>
      <w:r>
        <w:rPr>
          <w:rFonts w:ascii="Arial" w:hAnsi="Arial" w:cs="Arial"/>
          <w:color w:val="000000"/>
          <w:lang w:eastAsia="en-US"/>
        </w:rPr>
        <w:t>Marzo de 2023 Boletín Oficial.-</w:t>
      </w:r>
    </w:p>
    <w:p w:rsidR="00E17C6F" w:rsidRPr="00B11102" w:rsidRDefault="00E17C6F" w:rsidP="008A03BB">
      <w:pPr>
        <w:spacing w:line="360" w:lineRule="auto"/>
        <w:jc w:val="both"/>
        <w:rPr>
          <w:rFonts w:ascii="Verdana" w:hAnsi="Verdana"/>
        </w:rPr>
      </w:pPr>
    </w:p>
    <w:p w:rsidR="00E17C6F" w:rsidRPr="00046698" w:rsidRDefault="00E17C6F" w:rsidP="00E17C6F">
      <w:pPr>
        <w:jc w:val="center"/>
        <w:rPr>
          <w:rFonts w:ascii="Verdana" w:hAnsi="Verdana"/>
          <w:b/>
        </w:rPr>
      </w:pPr>
      <w:r w:rsidRPr="00046698">
        <w:rPr>
          <w:rFonts w:ascii="Verdana" w:hAnsi="Verdana"/>
          <w:b/>
        </w:rPr>
        <w:t>DECRETO Nº 94</w:t>
      </w:r>
    </w:p>
    <w:p w:rsidR="00E17C6F" w:rsidRPr="00F1599E" w:rsidRDefault="00E17C6F" w:rsidP="00E17C6F">
      <w:pPr>
        <w:spacing w:line="360" w:lineRule="auto"/>
        <w:jc w:val="both"/>
        <w:rPr>
          <w:rFonts w:ascii="Verdana" w:hAnsi="Verdana"/>
          <w:b/>
          <w:bCs/>
        </w:rPr>
      </w:pPr>
    </w:p>
    <w:p w:rsidR="00E17C6F" w:rsidRPr="00F1599E" w:rsidRDefault="00E17C6F" w:rsidP="00E17C6F">
      <w:pPr>
        <w:spacing w:line="360" w:lineRule="auto"/>
        <w:jc w:val="both"/>
        <w:rPr>
          <w:rFonts w:ascii="Verdana" w:hAnsi="Verdana"/>
          <w:u w:val="single"/>
        </w:rPr>
      </w:pPr>
      <w:r w:rsidRPr="00F1599E">
        <w:rPr>
          <w:rFonts w:ascii="Verdana" w:hAnsi="Verdana"/>
          <w:b/>
          <w:bCs/>
          <w:u w:val="single"/>
        </w:rPr>
        <w:t>VISTO:</w:t>
      </w:r>
      <w:r w:rsidRPr="00F1599E">
        <w:rPr>
          <w:rFonts w:ascii="Verdana" w:hAnsi="Verdana"/>
          <w:u w:val="single"/>
        </w:rPr>
        <w:t xml:space="preserve"> </w:t>
      </w:r>
    </w:p>
    <w:p w:rsidR="00E17C6F" w:rsidRPr="00F1599E" w:rsidRDefault="00E17C6F" w:rsidP="00E17C6F">
      <w:pPr>
        <w:spacing w:line="360" w:lineRule="auto"/>
        <w:jc w:val="both"/>
        <w:rPr>
          <w:rFonts w:ascii="Verdana" w:hAnsi="Verdana"/>
          <w:b/>
        </w:rPr>
      </w:pPr>
      <w:r w:rsidRPr="00F1599E">
        <w:rPr>
          <w:rFonts w:ascii="Verdana" w:hAnsi="Verdana"/>
        </w:rPr>
        <w:t xml:space="preserve">   </w:t>
      </w:r>
      <w:r w:rsidRPr="00F1599E">
        <w:rPr>
          <w:rFonts w:ascii="Verdana" w:hAnsi="Verdana"/>
        </w:rPr>
        <w:tab/>
      </w:r>
      <w:r w:rsidRPr="00F1599E">
        <w:rPr>
          <w:rFonts w:ascii="Verdana" w:hAnsi="Verdana"/>
        </w:rPr>
        <w:tab/>
        <w:t xml:space="preserve">Los Formularios F.401 de Solicitud de Prescripción de Deudas Municipales, formalizados por diferentes contribuyentes de nuestra localidad. </w:t>
      </w:r>
    </w:p>
    <w:p w:rsidR="00E17C6F" w:rsidRPr="00F1599E" w:rsidRDefault="00E17C6F" w:rsidP="00E17C6F">
      <w:pPr>
        <w:spacing w:line="360" w:lineRule="auto"/>
        <w:jc w:val="both"/>
        <w:rPr>
          <w:rFonts w:ascii="Verdana" w:hAnsi="Verdana"/>
        </w:rPr>
      </w:pPr>
      <w:r w:rsidRPr="00F1599E">
        <w:rPr>
          <w:rFonts w:ascii="Verdana" w:hAnsi="Verdana"/>
          <w:b/>
        </w:rPr>
        <w:t xml:space="preserve"> </w:t>
      </w:r>
    </w:p>
    <w:p w:rsidR="00E17C6F" w:rsidRPr="00F1599E" w:rsidRDefault="00E17C6F" w:rsidP="00E17C6F">
      <w:pPr>
        <w:spacing w:line="360" w:lineRule="auto"/>
        <w:jc w:val="both"/>
        <w:rPr>
          <w:rFonts w:ascii="Verdana" w:hAnsi="Verdana"/>
          <w:b/>
          <w:bCs/>
          <w:u w:val="single"/>
        </w:rPr>
      </w:pPr>
      <w:r w:rsidRPr="00F1599E">
        <w:rPr>
          <w:rFonts w:ascii="Verdana" w:hAnsi="Verdana"/>
          <w:b/>
          <w:bCs/>
          <w:u w:val="single"/>
        </w:rPr>
        <w:t xml:space="preserve">Y CONSIDERANDO: </w:t>
      </w:r>
    </w:p>
    <w:p w:rsidR="00E17C6F" w:rsidRPr="00F1599E" w:rsidRDefault="00E17C6F" w:rsidP="00E17C6F">
      <w:pPr>
        <w:spacing w:line="360" w:lineRule="auto"/>
        <w:jc w:val="both"/>
        <w:rPr>
          <w:rFonts w:ascii="Verdana" w:hAnsi="Verdana"/>
          <w:b/>
          <w:bCs/>
        </w:rPr>
      </w:pPr>
      <w:r w:rsidRPr="00F1599E">
        <w:rPr>
          <w:rFonts w:ascii="Verdana" w:hAnsi="Verdana"/>
          <w:b/>
          <w:bCs/>
        </w:rPr>
        <w:t xml:space="preserve">   </w:t>
      </w:r>
      <w:r w:rsidRPr="00F1599E">
        <w:rPr>
          <w:rFonts w:ascii="Verdana" w:hAnsi="Verdana"/>
          <w:b/>
          <w:bCs/>
        </w:rPr>
        <w:tab/>
      </w:r>
      <w:r w:rsidRPr="00F1599E">
        <w:rPr>
          <w:rFonts w:ascii="Verdana" w:hAnsi="Verdana"/>
          <w:b/>
          <w:bCs/>
        </w:rPr>
        <w:tab/>
      </w:r>
      <w:r w:rsidRPr="00F1599E">
        <w:rPr>
          <w:rFonts w:ascii="Verdana" w:hAnsi="Verdana"/>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E17C6F" w:rsidRPr="00F1599E" w:rsidRDefault="00E17C6F" w:rsidP="00E17C6F">
      <w:pPr>
        <w:spacing w:line="360" w:lineRule="auto"/>
        <w:jc w:val="both"/>
        <w:rPr>
          <w:rFonts w:ascii="Verdana" w:hAnsi="Verdana"/>
        </w:rPr>
      </w:pPr>
      <w:r w:rsidRPr="00F1599E">
        <w:rPr>
          <w:rFonts w:ascii="Verdana" w:hAnsi="Verdana"/>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E17C6F" w:rsidRPr="00F1599E" w:rsidRDefault="00E17C6F" w:rsidP="00E17C6F">
      <w:pPr>
        <w:spacing w:line="360" w:lineRule="auto"/>
        <w:jc w:val="both"/>
        <w:rPr>
          <w:rFonts w:ascii="Verdana" w:hAnsi="Verdana"/>
        </w:rPr>
      </w:pPr>
      <w:r w:rsidRPr="00F1599E">
        <w:rPr>
          <w:rFonts w:ascii="Verdana" w:hAnsi="Verdana"/>
        </w:rPr>
        <w:t xml:space="preserve">                                        Que en ocasiones los contribuyentes al transferir algún bien, solicitan libre deuda para poder trasladar la titularidad registral, por lo que es necesario que estas deudas sean eliminadas del sistema, por ello:</w:t>
      </w:r>
    </w:p>
    <w:p w:rsidR="00E17C6F" w:rsidRPr="00F1599E" w:rsidRDefault="00E17C6F" w:rsidP="00E17C6F">
      <w:pPr>
        <w:spacing w:line="360" w:lineRule="auto"/>
        <w:rPr>
          <w:rFonts w:ascii="Verdana" w:hAnsi="Verdana"/>
        </w:rPr>
      </w:pPr>
    </w:p>
    <w:p w:rsidR="00E17C6F" w:rsidRPr="00F1599E" w:rsidRDefault="00E17C6F" w:rsidP="00E17C6F">
      <w:pPr>
        <w:spacing w:line="360" w:lineRule="auto"/>
        <w:jc w:val="center"/>
        <w:rPr>
          <w:rFonts w:ascii="Verdana" w:hAnsi="Verdana"/>
          <w:b/>
          <w:bCs/>
        </w:rPr>
      </w:pPr>
      <w:r w:rsidRPr="00F1599E">
        <w:rPr>
          <w:rFonts w:ascii="Verdana" w:hAnsi="Verdana"/>
          <w:b/>
          <w:bCs/>
        </w:rPr>
        <w:t>LA INTENDENTE MUNICIPAL EN USO DE SUS ATRIBUCIONES</w:t>
      </w:r>
    </w:p>
    <w:p w:rsidR="00E17C6F" w:rsidRPr="00F1599E" w:rsidRDefault="00E17C6F" w:rsidP="00E17C6F">
      <w:pPr>
        <w:spacing w:line="360" w:lineRule="auto"/>
        <w:jc w:val="center"/>
        <w:rPr>
          <w:rFonts w:ascii="Verdana" w:hAnsi="Verdana"/>
          <w:b/>
          <w:bCs/>
        </w:rPr>
      </w:pPr>
      <w:r w:rsidRPr="00F1599E">
        <w:rPr>
          <w:rFonts w:ascii="Verdana" w:hAnsi="Verdana"/>
          <w:b/>
          <w:bCs/>
        </w:rPr>
        <w:t>DECRETA</w:t>
      </w:r>
    </w:p>
    <w:p w:rsidR="00E17C6F" w:rsidRDefault="00E17C6F" w:rsidP="00E17C6F">
      <w:pPr>
        <w:spacing w:line="360" w:lineRule="auto"/>
        <w:jc w:val="center"/>
        <w:rPr>
          <w:rFonts w:ascii="Verdana" w:hAnsi="Verdana"/>
        </w:rPr>
      </w:pPr>
    </w:p>
    <w:p w:rsidR="00E17C6F" w:rsidRPr="00F1599E" w:rsidRDefault="00E17C6F" w:rsidP="00E17C6F">
      <w:pPr>
        <w:spacing w:line="360" w:lineRule="auto"/>
        <w:jc w:val="center"/>
        <w:rPr>
          <w:rFonts w:ascii="Verdana" w:hAnsi="Verdana"/>
        </w:rPr>
      </w:pPr>
    </w:p>
    <w:p w:rsidR="00E17C6F" w:rsidRPr="00F1599E" w:rsidRDefault="00E17C6F" w:rsidP="00E17C6F">
      <w:pPr>
        <w:spacing w:line="360" w:lineRule="auto"/>
        <w:jc w:val="both"/>
        <w:rPr>
          <w:rFonts w:ascii="Verdana" w:hAnsi="Verdana"/>
        </w:rPr>
      </w:pPr>
      <w:r w:rsidRPr="00F1599E">
        <w:rPr>
          <w:rFonts w:ascii="Verdana" w:hAnsi="Verdana"/>
          <w:b/>
          <w:bCs/>
        </w:rPr>
        <w:t>Artículo 1º.-</w:t>
      </w:r>
      <w:r w:rsidRPr="00F1599E">
        <w:rPr>
          <w:rFonts w:ascii="Verdana" w:hAnsi="Verdana"/>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E17C6F" w:rsidRPr="00F1599E" w:rsidRDefault="00E17C6F" w:rsidP="00E17C6F">
      <w:pPr>
        <w:spacing w:line="360" w:lineRule="auto"/>
        <w:jc w:val="both"/>
        <w:rPr>
          <w:rFonts w:ascii="Verdana" w:hAnsi="Verdana"/>
        </w:rPr>
      </w:pPr>
    </w:p>
    <w:p w:rsidR="00E17C6F" w:rsidRPr="00F1599E" w:rsidRDefault="00E17C6F" w:rsidP="00E17C6F">
      <w:pPr>
        <w:spacing w:line="360" w:lineRule="auto"/>
        <w:jc w:val="both"/>
        <w:rPr>
          <w:rFonts w:ascii="Verdana" w:hAnsi="Verdana"/>
        </w:rPr>
      </w:pPr>
      <w:r w:rsidRPr="00F1599E">
        <w:rPr>
          <w:rFonts w:ascii="Verdana" w:hAnsi="Verdana"/>
          <w:b/>
          <w:bCs/>
        </w:rPr>
        <w:lastRenderedPageBreak/>
        <w:t>Artículo 2º.-</w:t>
      </w:r>
      <w:r w:rsidRPr="00F1599E">
        <w:rPr>
          <w:rFonts w:ascii="Verdana" w:hAnsi="Verdana"/>
        </w:rPr>
        <w:t xml:space="preserve"> Notifíquese de forma inmediata a la oficina de recaudaciones a los fines de que proceda de inmediato a instrumentar lo establecido en el artículo precedente.-</w:t>
      </w:r>
    </w:p>
    <w:p w:rsidR="00E17C6F" w:rsidRPr="00F1599E" w:rsidRDefault="00E17C6F" w:rsidP="00E17C6F">
      <w:pPr>
        <w:spacing w:line="360" w:lineRule="auto"/>
        <w:jc w:val="both"/>
        <w:rPr>
          <w:rFonts w:ascii="Verdana" w:hAnsi="Verdana"/>
          <w:b/>
          <w:bCs/>
        </w:rPr>
      </w:pPr>
    </w:p>
    <w:p w:rsidR="00E17C6F" w:rsidRPr="00F1599E" w:rsidRDefault="00E17C6F" w:rsidP="00E17C6F">
      <w:pPr>
        <w:spacing w:line="360" w:lineRule="auto"/>
        <w:jc w:val="both"/>
        <w:rPr>
          <w:rFonts w:ascii="Verdana" w:hAnsi="Verdana"/>
          <w:b/>
          <w:bCs/>
        </w:rPr>
      </w:pPr>
      <w:r w:rsidRPr="00F1599E">
        <w:rPr>
          <w:rFonts w:ascii="Verdana" w:hAnsi="Verdana"/>
          <w:b/>
          <w:bCs/>
        </w:rPr>
        <w:t xml:space="preserve">Artículo 3º.- </w:t>
      </w:r>
      <w:r w:rsidRPr="00F1599E">
        <w:rPr>
          <w:rFonts w:ascii="Verdana" w:hAnsi="Verdana"/>
          <w:bCs/>
        </w:rPr>
        <w:t>Instrúyase al Área Legal y Técnica para que realice las acciones pertinentes, a los fines de evitar nuevas prescripciones.-</w:t>
      </w:r>
    </w:p>
    <w:p w:rsidR="00E17C6F" w:rsidRPr="00F1599E" w:rsidRDefault="00E17C6F" w:rsidP="00E17C6F">
      <w:pPr>
        <w:spacing w:line="360" w:lineRule="auto"/>
        <w:jc w:val="both"/>
        <w:rPr>
          <w:rFonts w:ascii="Verdana" w:hAnsi="Verdana"/>
          <w:b/>
          <w:bCs/>
        </w:rPr>
      </w:pPr>
    </w:p>
    <w:p w:rsidR="00E17C6F" w:rsidRDefault="00E17C6F" w:rsidP="00E17C6F">
      <w:pPr>
        <w:spacing w:line="360" w:lineRule="auto"/>
        <w:jc w:val="both"/>
        <w:rPr>
          <w:rFonts w:ascii="Verdana" w:hAnsi="Verdana"/>
        </w:rPr>
      </w:pPr>
      <w:r w:rsidRPr="00F1599E">
        <w:rPr>
          <w:rFonts w:ascii="Verdana" w:hAnsi="Verdana"/>
          <w:b/>
          <w:bCs/>
        </w:rPr>
        <w:t>Artículo 4º.-</w:t>
      </w:r>
      <w:r w:rsidRPr="00F1599E">
        <w:rPr>
          <w:rFonts w:ascii="Verdana" w:hAnsi="Verdana"/>
        </w:rPr>
        <w:t xml:space="preserve"> Comuníquese, publíquese, dése al R.M. y archívese.-</w:t>
      </w:r>
    </w:p>
    <w:p w:rsidR="00E17C6F" w:rsidRDefault="00E17C6F" w:rsidP="00E17C6F">
      <w:pPr>
        <w:spacing w:line="360" w:lineRule="auto"/>
        <w:jc w:val="both"/>
        <w:rPr>
          <w:rFonts w:ascii="Verdana" w:hAnsi="Verdana"/>
        </w:rPr>
      </w:pPr>
    </w:p>
    <w:p w:rsidR="00E17C6F" w:rsidRDefault="00E17C6F" w:rsidP="00E17C6F">
      <w:pPr>
        <w:pStyle w:val="Ttulo2"/>
        <w:rPr>
          <w:rFonts w:ascii="Arial" w:eastAsia="Arial" w:hAnsi="Arial" w:cs="Arial"/>
          <w:b/>
        </w:rPr>
      </w:pPr>
      <w:bookmarkStart w:id="36" w:name="_Toc144129344"/>
      <w:r>
        <w:rPr>
          <w:rFonts w:ascii="Arial" w:eastAsia="Arial" w:hAnsi="Arial" w:cs="Arial"/>
          <w:b/>
          <w:color w:val="279E94"/>
        </w:rPr>
        <w:t>Decreto Nº 95</w:t>
      </w:r>
      <w:bookmarkEnd w:id="36"/>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23</w:t>
      </w:r>
      <w:r w:rsidRPr="00632A9A">
        <w:rPr>
          <w:rFonts w:ascii="Arial" w:hAnsi="Arial" w:cs="Arial"/>
          <w:color w:val="000000"/>
          <w:lang w:eastAsia="en-US"/>
        </w:rPr>
        <w:t xml:space="preserve"> de Marzo de 2023.-</w:t>
      </w:r>
    </w:p>
    <w:p w:rsidR="00E17C6F" w:rsidRPr="008A03BB" w:rsidRDefault="00E17C6F" w:rsidP="00E17C6F">
      <w:pPr>
        <w:jc w:val="right"/>
        <w:rPr>
          <w:rFonts w:ascii="Arial" w:hAnsi="Arial" w:cs="Arial"/>
          <w:color w:val="000000"/>
          <w:lang w:eastAsia="en-US"/>
        </w:rPr>
      </w:pPr>
      <w:r>
        <w:rPr>
          <w:rFonts w:ascii="Arial" w:hAnsi="Arial" w:cs="Arial"/>
          <w:color w:val="000000"/>
          <w:lang w:eastAsia="en-US"/>
        </w:rPr>
        <w:t>Publicada: 23</w:t>
      </w:r>
      <w:r w:rsidRPr="00632A9A">
        <w:rPr>
          <w:rFonts w:ascii="Arial" w:hAnsi="Arial" w:cs="Arial"/>
          <w:color w:val="000000"/>
          <w:lang w:eastAsia="en-US"/>
        </w:rPr>
        <w:t xml:space="preserve"> de </w:t>
      </w:r>
      <w:r>
        <w:rPr>
          <w:rFonts w:ascii="Arial" w:hAnsi="Arial" w:cs="Arial"/>
          <w:color w:val="000000"/>
          <w:lang w:eastAsia="en-US"/>
        </w:rPr>
        <w:t>Marzo de 2023 Boletín Oficial.-</w:t>
      </w:r>
    </w:p>
    <w:p w:rsidR="00E17C6F" w:rsidRPr="00F1599E" w:rsidRDefault="00E17C6F" w:rsidP="00E17C6F">
      <w:pPr>
        <w:spacing w:line="360" w:lineRule="auto"/>
        <w:jc w:val="both"/>
        <w:rPr>
          <w:rFonts w:ascii="Verdana" w:hAnsi="Verdana"/>
        </w:rPr>
      </w:pPr>
    </w:p>
    <w:p w:rsidR="00E17C6F" w:rsidRPr="00F67446" w:rsidRDefault="00E17C6F" w:rsidP="00E17C6F">
      <w:pPr>
        <w:jc w:val="center"/>
        <w:rPr>
          <w:rFonts w:ascii="Verdana" w:hAnsi="Verdana"/>
          <w:b/>
        </w:rPr>
      </w:pPr>
      <w:r w:rsidRPr="00F67446">
        <w:rPr>
          <w:rFonts w:ascii="Verdana" w:hAnsi="Verdana"/>
          <w:b/>
        </w:rPr>
        <w:t>DECRETO Nº 95</w:t>
      </w:r>
    </w:p>
    <w:p w:rsidR="00E17C6F" w:rsidRPr="00A12055" w:rsidRDefault="00E17C6F" w:rsidP="00E17C6F">
      <w:pPr>
        <w:spacing w:line="360" w:lineRule="auto"/>
        <w:jc w:val="center"/>
        <w:rPr>
          <w:rFonts w:ascii="Verdana" w:hAnsi="Verdana"/>
          <w:lang w:val="es-ES_tradnl"/>
        </w:rPr>
      </w:pPr>
    </w:p>
    <w:p w:rsidR="00E17C6F" w:rsidRDefault="00E17C6F" w:rsidP="00E17C6F">
      <w:pPr>
        <w:spacing w:line="360" w:lineRule="auto"/>
        <w:jc w:val="both"/>
        <w:rPr>
          <w:rFonts w:ascii="Verdana" w:hAnsi="Verdana"/>
          <w:b/>
          <w:bCs/>
          <w:u w:val="single"/>
        </w:rPr>
      </w:pPr>
    </w:p>
    <w:p w:rsidR="00E17C6F" w:rsidRPr="00880D77" w:rsidRDefault="00E17C6F" w:rsidP="00E17C6F">
      <w:pPr>
        <w:spacing w:line="360" w:lineRule="auto"/>
        <w:jc w:val="both"/>
        <w:rPr>
          <w:rFonts w:ascii="Verdana" w:hAnsi="Verdana"/>
          <w:u w:val="single"/>
        </w:rPr>
      </w:pPr>
      <w:r w:rsidRPr="00880D77">
        <w:rPr>
          <w:rFonts w:ascii="Verdana" w:hAnsi="Verdana"/>
          <w:b/>
          <w:bCs/>
          <w:u w:val="single"/>
        </w:rPr>
        <w:t>VISTO:</w:t>
      </w:r>
      <w:r w:rsidRPr="00880D77">
        <w:rPr>
          <w:rFonts w:ascii="Verdana" w:hAnsi="Verdana"/>
          <w:u w:val="single"/>
        </w:rPr>
        <w:t xml:space="preserve"> </w:t>
      </w:r>
    </w:p>
    <w:p w:rsidR="00E17C6F"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 xml:space="preserve">El reclamo presentado por el contribuyente Sr. Moisés Custodio Avendaño DNI. N° 34.621.851.  </w:t>
      </w:r>
    </w:p>
    <w:p w:rsidR="00E17C6F" w:rsidRPr="000A035F" w:rsidRDefault="00E17C6F" w:rsidP="00E17C6F">
      <w:pPr>
        <w:spacing w:line="360" w:lineRule="auto"/>
        <w:jc w:val="both"/>
        <w:rPr>
          <w:rFonts w:ascii="Verdana" w:hAnsi="Verdana"/>
        </w:rPr>
      </w:pPr>
    </w:p>
    <w:p w:rsidR="00E17C6F" w:rsidRPr="00880D77" w:rsidRDefault="00E17C6F" w:rsidP="00E17C6F">
      <w:pPr>
        <w:spacing w:line="360" w:lineRule="auto"/>
        <w:jc w:val="both"/>
        <w:rPr>
          <w:rFonts w:ascii="Verdana" w:hAnsi="Verdana"/>
          <w:u w:val="single"/>
        </w:rPr>
      </w:pPr>
      <w:r w:rsidRPr="00880D77">
        <w:rPr>
          <w:rFonts w:ascii="Verdana" w:hAnsi="Verdana"/>
          <w:b/>
          <w:bCs/>
          <w:u w:val="single"/>
        </w:rPr>
        <w:t>Y CONSIDERANDO:</w:t>
      </w:r>
      <w:r w:rsidRPr="00880D77">
        <w:rPr>
          <w:rFonts w:ascii="Verdana" w:hAnsi="Verdana"/>
          <w:u w:val="single"/>
        </w:rPr>
        <w:t xml:space="preserve"> </w:t>
      </w:r>
    </w:p>
    <w:p w:rsidR="00E17C6F"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Qu</w:t>
      </w:r>
      <w:r>
        <w:rPr>
          <w:rFonts w:ascii="Verdana" w:hAnsi="Verdana"/>
        </w:rPr>
        <w:t xml:space="preserve">e por un error involuntario abono en nuestra línea de Caja Municipal el Acta N° 57576 labrada por el E.R.I.C. pero la cual pertenece al municipio de Villa del Rosario. </w:t>
      </w:r>
    </w:p>
    <w:p w:rsidR="00E17C6F" w:rsidRDefault="00E17C6F" w:rsidP="00E17C6F">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w:t>
      </w:r>
      <w:r w:rsidRPr="00FF4804">
        <w:rPr>
          <w:rFonts w:ascii="Verdana" w:hAnsi="Verdana"/>
        </w:rPr>
        <w:t>Que</w:t>
      </w:r>
      <w:r>
        <w:rPr>
          <w:rFonts w:ascii="Verdana" w:hAnsi="Verdana"/>
        </w:rPr>
        <w:t xml:space="preserve"> inmediatamente advertido el error, nos pone formalmente en nuestro conocimiento lo ocurrido.</w:t>
      </w:r>
    </w:p>
    <w:p w:rsidR="00E17C6F"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 xml:space="preserve">       </w:t>
      </w:r>
      <w:r w:rsidRPr="00FF4804">
        <w:rPr>
          <w:rFonts w:ascii="Verdana" w:hAnsi="Verdana"/>
        </w:rPr>
        <w:t>Que evaluada la situación en particular, surge que la misma debe ser solucionada a través de este mecanismo atento a que</w:t>
      </w:r>
      <w:r>
        <w:rPr>
          <w:rFonts w:ascii="Verdana" w:hAnsi="Verdana"/>
        </w:rPr>
        <w:t xml:space="preserve"> por un error involuntario el solicitante abono en nuestro municipio cuando dicha Acta debe ser abonada en el municipio de la localidad de Villa del Rosario.</w:t>
      </w:r>
    </w:p>
    <w:p w:rsidR="00E17C6F" w:rsidRPr="00FF4804" w:rsidRDefault="00E17C6F" w:rsidP="00E17C6F">
      <w:pPr>
        <w:spacing w:line="360" w:lineRule="auto"/>
        <w:jc w:val="both"/>
        <w:rPr>
          <w:rFonts w:ascii="Verdana" w:hAnsi="Verdana"/>
        </w:rPr>
      </w:pPr>
      <w:r w:rsidRPr="00FF4804">
        <w:rPr>
          <w:rFonts w:ascii="Verdana" w:hAnsi="Verdana"/>
        </w:rPr>
        <w:t xml:space="preserve">                                Que el Departamento Ejecutivo Municipal, tiene facultades para realizar este tipo de operaciones, a los efectos de solucionarle el problema al contribuyente que actuó de buena fe. Por ello: </w:t>
      </w:r>
    </w:p>
    <w:p w:rsidR="00E17C6F" w:rsidRPr="00A12055"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                              </w:t>
      </w:r>
    </w:p>
    <w:p w:rsidR="00E17C6F" w:rsidRPr="00A12055" w:rsidRDefault="00E17C6F" w:rsidP="00E17C6F">
      <w:pPr>
        <w:spacing w:line="360" w:lineRule="auto"/>
        <w:jc w:val="center"/>
        <w:rPr>
          <w:rFonts w:ascii="Verdana" w:hAnsi="Verdana"/>
          <w:b/>
          <w:bCs/>
        </w:rPr>
      </w:pPr>
      <w:r>
        <w:rPr>
          <w:rFonts w:ascii="Verdana" w:hAnsi="Verdana"/>
          <w:b/>
          <w:bCs/>
        </w:rPr>
        <w:lastRenderedPageBreak/>
        <w:t>LA</w:t>
      </w:r>
      <w:r w:rsidRPr="00A12055">
        <w:rPr>
          <w:rFonts w:ascii="Verdana" w:hAnsi="Verdana"/>
          <w:b/>
          <w:bCs/>
        </w:rPr>
        <w:t xml:space="preserve"> INTENDENTE MUNICIPAL EN USO DE SUS ATRIBUCIONES</w:t>
      </w:r>
    </w:p>
    <w:p w:rsidR="00E17C6F" w:rsidRDefault="00E17C6F" w:rsidP="00E17C6F">
      <w:pPr>
        <w:spacing w:line="360" w:lineRule="auto"/>
        <w:jc w:val="center"/>
        <w:rPr>
          <w:rFonts w:ascii="Verdana" w:hAnsi="Verdana"/>
          <w:b/>
          <w:bCs/>
        </w:rPr>
      </w:pPr>
      <w:r w:rsidRPr="00A12055">
        <w:rPr>
          <w:rFonts w:ascii="Verdana" w:hAnsi="Verdana"/>
          <w:b/>
          <w:bCs/>
        </w:rPr>
        <w:t>DECRETA</w:t>
      </w:r>
    </w:p>
    <w:p w:rsidR="00E17C6F" w:rsidRDefault="00E17C6F" w:rsidP="00E17C6F">
      <w:pPr>
        <w:spacing w:line="360" w:lineRule="auto"/>
        <w:jc w:val="center"/>
        <w:rPr>
          <w:rFonts w:ascii="Verdana" w:hAnsi="Verdana"/>
          <w:b/>
          <w:bCs/>
        </w:rPr>
      </w:pPr>
    </w:p>
    <w:p w:rsidR="00E17C6F" w:rsidRDefault="00E17C6F" w:rsidP="00E17C6F">
      <w:pPr>
        <w:spacing w:line="360" w:lineRule="auto"/>
        <w:jc w:val="center"/>
        <w:rPr>
          <w:rFonts w:ascii="Verdana" w:hAnsi="Verdana"/>
          <w:b/>
          <w:bCs/>
        </w:rPr>
      </w:pPr>
    </w:p>
    <w:p w:rsidR="00E17C6F" w:rsidRPr="00A12055" w:rsidRDefault="00E17C6F" w:rsidP="00E17C6F">
      <w:pPr>
        <w:spacing w:line="360" w:lineRule="auto"/>
        <w:jc w:val="center"/>
        <w:rPr>
          <w:rFonts w:ascii="Verdana" w:hAnsi="Verdana"/>
          <w:b/>
          <w:bCs/>
        </w:rPr>
      </w:pPr>
    </w:p>
    <w:p w:rsidR="00E17C6F" w:rsidRDefault="00E17C6F" w:rsidP="00E17C6F">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Autorícese y ordénese la devolución al Sr.</w:t>
      </w:r>
      <w:r w:rsidRPr="00A26DAF">
        <w:rPr>
          <w:rFonts w:ascii="Verdana" w:hAnsi="Verdana"/>
        </w:rPr>
        <w:t xml:space="preserve"> </w:t>
      </w:r>
      <w:r>
        <w:rPr>
          <w:rFonts w:ascii="Verdana" w:hAnsi="Verdana"/>
        </w:rPr>
        <w:t xml:space="preserve">Moisés Custodio Avendaño DNI. N° 34.621.851 de la suma de Pesos Tres mil Seiscientos ($3.600,00) suma que por un error involuntario abono en nuestra línea de Caja Municipal en concepto de Acta N° 57576 labrada por el E.R.I.C. pero la cual pertenece y debe ser abonada en el municipio de la localidad de Villa del Rosario. </w:t>
      </w:r>
    </w:p>
    <w:p w:rsidR="00E17C6F" w:rsidRDefault="00E17C6F" w:rsidP="00E17C6F">
      <w:pPr>
        <w:spacing w:line="360" w:lineRule="auto"/>
        <w:jc w:val="both"/>
        <w:rPr>
          <w:rFonts w:ascii="Verdana" w:hAnsi="Verdana"/>
        </w:rPr>
      </w:pPr>
    </w:p>
    <w:p w:rsidR="00E17C6F" w:rsidRDefault="00E17C6F" w:rsidP="00E17C6F">
      <w:pPr>
        <w:spacing w:line="360" w:lineRule="auto"/>
        <w:jc w:val="both"/>
        <w:rPr>
          <w:rFonts w:ascii="Verdana" w:hAnsi="Verdana"/>
        </w:rPr>
      </w:pPr>
      <w:r>
        <w:rPr>
          <w:rFonts w:ascii="Verdana" w:hAnsi="Verdana"/>
          <w:b/>
        </w:rPr>
        <w:t>Articulo 2</w:t>
      </w:r>
      <w:r w:rsidRPr="00805F60">
        <w:rPr>
          <w:rFonts w:ascii="Verdana" w:hAnsi="Verdana"/>
          <w:b/>
        </w:rPr>
        <w:t>º.-</w:t>
      </w:r>
      <w:r>
        <w:rPr>
          <w:rFonts w:ascii="Verdana" w:hAnsi="Verdana"/>
        </w:rPr>
        <w:t xml:space="preserve"> Se adjunta al presente documentación respaldatoria de lo ordenado en el artículo precedente.</w:t>
      </w:r>
    </w:p>
    <w:p w:rsidR="00E17C6F" w:rsidRDefault="00E17C6F" w:rsidP="00E17C6F">
      <w:pPr>
        <w:spacing w:line="360" w:lineRule="auto"/>
        <w:jc w:val="both"/>
        <w:rPr>
          <w:rFonts w:ascii="Verdana" w:hAnsi="Verdana"/>
        </w:rPr>
      </w:pPr>
    </w:p>
    <w:p w:rsidR="00E17C6F" w:rsidRPr="00A64C71" w:rsidRDefault="00E17C6F" w:rsidP="00E17C6F">
      <w:pPr>
        <w:spacing w:line="360" w:lineRule="auto"/>
        <w:jc w:val="both"/>
        <w:rPr>
          <w:rFonts w:ascii="Verdana" w:hAnsi="Verdana"/>
          <w:b/>
        </w:rPr>
      </w:pPr>
      <w:r w:rsidRPr="00880D77">
        <w:rPr>
          <w:rFonts w:ascii="Verdana" w:hAnsi="Verdana"/>
          <w:b/>
        </w:rPr>
        <w:t>Articulo 3º.-</w:t>
      </w:r>
      <w:r>
        <w:rPr>
          <w:rFonts w:ascii="Verdana" w:hAnsi="Verdana"/>
        </w:rPr>
        <w:t xml:space="preserve"> </w:t>
      </w:r>
      <w:r w:rsidRPr="00A12055">
        <w:rPr>
          <w:rFonts w:ascii="Verdana" w:hAnsi="Verdana"/>
        </w:rPr>
        <w:t xml:space="preserve">Impútese el gasto ocasionado a la partida del presupuesto de Gastos vigente </w:t>
      </w:r>
      <w:r w:rsidRPr="00A64C71">
        <w:rPr>
          <w:rFonts w:ascii="Verdana" w:hAnsi="Verdana"/>
          <w:b/>
        </w:rPr>
        <w:t>1.</w:t>
      </w:r>
      <w:r>
        <w:rPr>
          <w:rFonts w:ascii="Verdana" w:hAnsi="Verdana"/>
          <w:b/>
        </w:rPr>
        <w:t>3.05.02.5.03 Devoluciones Varias</w:t>
      </w:r>
      <w:r w:rsidRPr="00A64C71">
        <w:rPr>
          <w:rFonts w:ascii="Verdana" w:hAnsi="Verdana"/>
          <w:b/>
        </w:rPr>
        <w:t>.</w:t>
      </w:r>
    </w:p>
    <w:p w:rsidR="00E17C6F" w:rsidRPr="00A12055" w:rsidRDefault="00E17C6F" w:rsidP="00E17C6F">
      <w:pPr>
        <w:spacing w:line="360" w:lineRule="auto"/>
        <w:jc w:val="both"/>
        <w:rPr>
          <w:rFonts w:ascii="Verdana" w:hAnsi="Verdana"/>
          <w:b/>
          <w:bCs/>
        </w:rPr>
      </w:pPr>
    </w:p>
    <w:p w:rsidR="008A03BB" w:rsidRDefault="00E17C6F" w:rsidP="00E17C6F">
      <w:pPr>
        <w:spacing w:line="360" w:lineRule="auto"/>
        <w:rPr>
          <w:rFonts w:ascii="Verdana" w:hAnsi="Verdana"/>
        </w:rPr>
      </w:pPr>
      <w:r>
        <w:rPr>
          <w:rFonts w:ascii="Verdana" w:hAnsi="Verdana"/>
          <w:b/>
          <w:bCs/>
        </w:rPr>
        <w:t>Artículo 4</w:t>
      </w:r>
      <w:r w:rsidRPr="00A12055">
        <w:rPr>
          <w:rFonts w:ascii="Verdana" w:hAnsi="Verdana"/>
          <w:b/>
          <w:bCs/>
        </w:rPr>
        <w:t>º.-</w:t>
      </w:r>
      <w:r w:rsidRPr="00A12055">
        <w:rPr>
          <w:rFonts w:ascii="Verdana" w:hAnsi="Verdana"/>
        </w:rPr>
        <w:t xml:space="preserve"> Comuníquese, publíquese, dése al R.M. y archívese.-</w:t>
      </w:r>
    </w:p>
    <w:p w:rsidR="00E17C6F" w:rsidRDefault="00E17C6F" w:rsidP="00E17C6F">
      <w:pPr>
        <w:spacing w:line="360" w:lineRule="auto"/>
        <w:rPr>
          <w:rFonts w:ascii="Verdana" w:hAnsi="Verdana"/>
        </w:rPr>
      </w:pPr>
    </w:p>
    <w:p w:rsidR="00E17C6F" w:rsidRDefault="00E17C6F" w:rsidP="00E17C6F">
      <w:pPr>
        <w:pStyle w:val="Ttulo2"/>
        <w:rPr>
          <w:rFonts w:ascii="Arial" w:eastAsia="Arial" w:hAnsi="Arial" w:cs="Arial"/>
          <w:b/>
        </w:rPr>
      </w:pPr>
      <w:bookmarkStart w:id="37" w:name="_Toc144129345"/>
      <w:r>
        <w:rPr>
          <w:rFonts w:ascii="Arial" w:eastAsia="Arial" w:hAnsi="Arial" w:cs="Arial"/>
          <w:b/>
          <w:color w:val="279E94"/>
        </w:rPr>
        <w:t>Decreto Nº 96</w:t>
      </w:r>
      <w:bookmarkEnd w:id="37"/>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23</w:t>
      </w:r>
      <w:r w:rsidRPr="00632A9A">
        <w:rPr>
          <w:rFonts w:ascii="Arial" w:hAnsi="Arial" w:cs="Arial"/>
          <w:color w:val="000000"/>
          <w:lang w:eastAsia="en-US"/>
        </w:rPr>
        <w:t xml:space="preserve"> de Marzo de 2023.-</w:t>
      </w:r>
    </w:p>
    <w:p w:rsidR="00E17C6F" w:rsidRPr="008A03BB" w:rsidRDefault="00E17C6F" w:rsidP="00E17C6F">
      <w:pPr>
        <w:jc w:val="right"/>
        <w:rPr>
          <w:rFonts w:ascii="Arial" w:hAnsi="Arial" w:cs="Arial"/>
          <w:color w:val="000000"/>
          <w:lang w:eastAsia="en-US"/>
        </w:rPr>
      </w:pPr>
      <w:r>
        <w:rPr>
          <w:rFonts w:ascii="Arial" w:hAnsi="Arial" w:cs="Arial"/>
          <w:color w:val="000000"/>
          <w:lang w:eastAsia="en-US"/>
        </w:rPr>
        <w:t>Publicada: 23</w:t>
      </w:r>
      <w:r w:rsidRPr="00632A9A">
        <w:rPr>
          <w:rFonts w:ascii="Arial" w:hAnsi="Arial" w:cs="Arial"/>
          <w:color w:val="000000"/>
          <w:lang w:eastAsia="en-US"/>
        </w:rPr>
        <w:t xml:space="preserve"> de </w:t>
      </w:r>
      <w:r>
        <w:rPr>
          <w:rFonts w:ascii="Arial" w:hAnsi="Arial" w:cs="Arial"/>
          <w:color w:val="000000"/>
          <w:lang w:eastAsia="en-US"/>
        </w:rPr>
        <w:t>Marzo de 2023 Boletín Oficial.-</w:t>
      </w:r>
    </w:p>
    <w:p w:rsidR="00E17C6F" w:rsidRPr="00B11102" w:rsidRDefault="00E17C6F" w:rsidP="00E17C6F">
      <w:pPr>
        <w:spacing w:line="360" w:lineRule="auto"/>
        <w:rPr>
          <w:rFonts w:ascii="Verdana" w:hAnsi="Verdana"/>
        </w:rPr>
      </w:pPr>
    </w:p>
    <w:p w:rsidR="00E17C6F" w:rsidRPr="0048243E" w:rsidRDefault="00E17C6F" w:rsidP="00E17C6F">
      <w:pPr>
        <w:jc w:val="center"/>
        <w:rPr>
          <w:rFonts w:ascii="Verdana" w:hAnsi="Verdana"/>
          <w:b/>
        </w:rPr>
      </w:pPr>
      <w:r w:rsidRPr="0048243E">
        <w:rPr>
          <w:rFonts w:ascii="Verdana" w:hAnsi="Verdana"/>
          <w:b/>
        </w:rPr>
        <w:t>DECRETO Nº 96</w:t>
      </w:r>
    </w:p>
    <w:p w:rsidR="00E17C6F" w:rsidRPr="00BD3C81" w:rsidRDefault="00E17C6F" w:rsidP="00E17C6F">
      <w:pPr>
        <w:spacing w:line="360" w:lineRule="auto"/>
        <w:jc w:val="center"/>
        <w:rPr>
          <w:rFonts w:ascii="Verdana" w:hAnsi="Verdana"/>
          <w:lang w:val="es-ES_tradnl"/>
        </w:rPr>
      </w:pPr>
    </w:p>
    <w:p w:rsidR="00E17C6F" w:rsidRPr="00BD3C81" w:rsidRDefault="00E17C6F" w:rsidP="00E17C6F">
      <w:pPr>
        <w:spacing w:line="360" w:lineRule="auto"/>
        <w:jc w:val="right"/>
        <w:rPr>
          <w:rFonts w:ascii="Verdana" w:hAnsi="Verdana"/>
          <w:lang w:val="es-ES_tradnl"/>
        </w:rPr>
      </w:pPr>
    </w:p>
    <w:p w:rsidR="00E17C6F" w:rsidRDefault="00E17C6F" w:rsidP="00E17C6F">
      <w:pPr>
        <w:spacing w:line="360" w:lineRule="auto"/>
        <w:jc w:val="both"/>
        <w:rPr>
          <w:rFonts w:ascii="Verdana" w:hAnsi="Verdana"/>
        </w:rPr>
      </w:pPr>
      <w:r w:rsidRPr="00BD3C81">
        <w:rPr>
          <w:rFonts w:ascii="Verdana" w:hAnsi="Verdana"/>
          <w:b/>
          <w:bCs/>
        </w:rPr>
        <w:t>VISTO:</w:t>
      </w:r>
      <w:r w:rsidRPr="00BD3C81">
        <w:rPr>
          <w:rFonts w:ascii="Verdana" w:hAnsi="Verdana"/>
        </w:rPr>
        <w:t xml:space="preserve"> El </w:t>
      </w:r>
      <w:r>
        <w:rPr>
          <w:rFonts w:ascii="Verdana" w:hAnsi="Verdana"/>
        </w:rPr>
        <w:t>siniestro (Torcedura de tobillo) que sufriera el niño Bautista Montoya</w:t>
      </w:r>
      <w:r w:rsidRPr="00BD3C81">
        <w:rPr>
          <w:rFonts w:ascii="Verdana" w:hAnsi="Verdana"/>
        </w:rPr>
        <w:t>, DNI. Nº</w:t>
      </w:r>
      <w:r>
        <w:rPr>
          <w:rFonts w:ascii="Verdana" w:hAnsi="Verdana"/>
        </w:rPr>
        <w:t>55.459.552</w:t>
      </w:r>
      <w:r w:rsidRPr="00BD3C81">
        <w:rPr>
          <w:rFonts w:ascii="Verdana" w:hAnsi="Verdana"/>
        </w:rPr>
        <w:t xml:space="preserve">, en ocasión de estar </w:t>
      </w:r>
      <w:r>
        <w:rPr>
          <w:rFonts w:ascii="Verdana" w:hAnsi="Verdana"/>
        </w:rPr>
        <w:t>realizando actividades en nuestra Escuela de Verano Municipal.</w:t>
      </w:r>
    </w:p>
    <w:p w:rsidR="00E17C6F" w:rsidRPr="00BD3C81" w:rsidRDefault="00E17C6F" w:rsidP="00E17C6F">
      <w:pPr>
        <w:spacing w:line="360" w:lineRule="auto"/>
        <w:jc w:val="both"/>
        <w:rPr>
          <w:rFonts w:ascii="Verdana" w:hAnsi="Verdana"/>
          <w:b/>
          <w:bCs/>
        </w:rPr>
      </w:pPr>
    </w:p>
    <w:p w:rsidR="00E17C6F" w:rsidRDefault="00E17C6F" w:rsidP="00E17C6F">
      <w:pPr>
        <w:spacing w:line="360" w:lineRule="auto"/>
        <w:jc w:val="both"/>
        <w:rPr>
          <w:rFonts w:ascii="Verdana" w:hAnsi="Verdana"/>
        </w:rPr>
      </w:pPr>
      <w:r w:rsidRPr="00BD3C81">
        <w:rPr>
          <w:rFonts w:ascii="Verdana" w:hAnsi="Verdana"/>
          <w:b/>
          <w:bCs/>
        </w:rPr>
        <w:t>Y CONSIDERANDO:</w:t>
      </w:r>
      <w:r w:rsidRPr="00BD3C81">
        <w:rPr>
          <w:rFonts w:ascii="Verdana" w:hAnsi="Verdana"/>
        </w:rPr>
        <w:t xml:space="preserve"> Que </w:t>
      </w:r>
      <w:r>
        <w:rPr>
          <w:rFonts w:ascii="Verdana" w:hAnsi="Verdana"/>
        </w:rPr>
        <w:t>oportunamente se realizo la denuncia ante nuestra aseguradora bajo el N° de Siniestro 03-06-02102873.</w:t>
      </w:r>
    </w:p>
    <w:p w:rsidR="00E17C6F" w:rsidRPr="00BD3C81" w:rsidRDefault="00E17C6F" w:rsidP="00E17C6F">
      <w:pPr>
        <w:spacing w:line="360" w:lineRule="auto"/>
        <w:jc w:val="both"/>
        <w:rPr>
          <w:rFonts w:ascii="Verdana" w:hAnsi="Verdana"/>
        </w:rPr>
      </w:pPr>
      <w:r w:rsidRPr="00BD3C81">
        <w:rPr>
          <w:rFonts w:ascii="Verdana" w:hAnsi="Verdana"/>
        </w:rPr>
        <w:lastRenderedPageBreak/>
        <w:t xml:space="preserve">                              Que </w:t>
      </w:r>
      <w:r>
        <w:rPr>
          <w:rFonts w:ascii="Verdana" w:hAnsi="Verdana"/>
        </w:rPr>
        <w:t xml:space="preserve">tal como lo indico el profesional interviniente solo se trato de una torcedura de tobillo que necesita reposo deportivo con utilización de una bota inmovilizadora de la zona afectada. </w:t>
      </w:r>
    </w:p>
    <w:p w:rsidR="00E17C6F" w:rsidRDefault="00E17C6F" w:rsidP="00E17C6F">
      <w:pPr>
        <w:spacing w:line="360" w:lineRule="auto"/>
        <w:jc w:val="both"/>
        <w:rPr>
          <w:rFonts w:ascii="Verdana" w:hAnsi="Verdana"/>
        </w:rPr>
      </w:pPr>
      <w:r>
        <w:rPr>
          <w:rFonts w:ascii="Verdana" w:hAnsi="Verdana"/>
        </w:rPr>
        <w:t xml:space="preserve">                               </w:t>
      </w:r>
      <w:r w:rsidRPr="00BD3C81">
        <w:rPr>
          <w:rFonts w:ascii="Verdana" w:hAnsi="Verdana"/>
        </w:rPr>
        <w:t xml:space="preserve">Que </w:t>
      </w:r>
      <w:r>
        <w:rPr>
          <w:rFonts w:ascii="Verdana" w:hAnsi="Verdana"/>
        </w:rPr>
        <w:t xml:space="preserve">por lo anteriormente expuesto </w:t>
      </w:r>
      <w:r w:rsidRPr="00BD3C81">
        <w:rPr>
          <w:rFonts w:ascii="Verdana" w:hAnsi="Verdana"/>
        </w:rPr>
        <w:t>resulta necesario otorgar un subsidio por los gastos ocasionados</w:t>
      </w:r>
      <w:r>
        <w:rPr>
          <w:rFonts w:ascii="Verdana" w:hAnsi="Verdana"/>
        </w:rPr>
        <w:t xml:space="preserve"> en concepto de alquiler de la bota ortopédica.</w:t>
      </w:r>
    </w:p>
    <w:p w:rsidR="00E17C6F" w:rsidRPr="00BD3C81"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BD3C81">
        <w:rPr>
          <w:rFonts w:ascii="Verdana" w:hAnsi="Verdana"/>
        </w:rPr>
        <w:t xml:space="preserve">Por ello: </w:t>
      </w:r>
    </w:p>
    <w:p w:rsidR="00E17C6F" w:rsidRPr="00BD3C81" w:rsidRDefault="00E17C6F" w:rsidP="00E17C6F">
      <w:pPr>
        <w:spacing w:line="360" w:lineRule="auto"/>
        <w:rPr>
          <w:rFonts w:ascii="Verdana" w:hAnsi="Verdana"/>
        </w:rPr>
      </w:pPr>
    </w:p>
    <w:p w:rsidR="00E17C6F" w:rsidRPr="00BD3C81" w:rsidRDefault="00E17C6F" w:rsidP="00E17C6F">
      <w:pPr>
        <w:spacing w:line="360" w:lineRule="auto"/>
        <w:jc w:val="center"/>
        <w:rPr>
          <w:rFonts w:ascii="Verdana" w:hAnsi="Verdana"/>
          <w:b/>
          <w:bCs/>
        </w:rPr>
      </w:pPr>
      <w:r>
        <w:rPr>
          <w:rFonts w:ascii="Verdana" w:hAnsi="Verdana"/>
          <w:b/>
          <w:bCs/>
        </w:rPr>
        <w:t>LA</w:t>
      </w:r>
      <w:r w:rsidRPr="00BD3C81">
        <w:rPr>
          <w:rFonts w:ascii="Verdana" w:hAnsi="Verdana"/>
          <w:b/>
          <w:bCs/>
        </w:rPr>
        <w:t xml:space="preserve"> INTENDENTE MUNICIPAL EN USO DE SUS ATRIBUCIONES</w:t>
      </w:r>
    </w:p>
    <w:p w:rsidR="00E17C6F" w:rsidRPr="00BD3C81" w:rsidRDefault="00E17C6F" w:rsidP="00E17C6F">
      <w:pPr>
        <w:spacing w:line="360" w:lineRule="auto"/>
        <w:jc w:val="center"/>
        <w:rPr>
          <w:rFonts w:ascii="Verdana" w:hAnsi="Verdana"/>
          <w:b/>
          <w:bCs/>
        </w:rPr>
      </w:pPr>
      <w:r w:rsidRPr="00BD3C81">
        <w:rPr>
          <w:rFonts w:ascii="Verdana" w:hAnsi="Verdana"/>
          <w:b/>
          <w:bCs/>
        </w:rPr>
        <w:t>DECRETA</w:t>
      </w:r>
    </w:p>
    <w:p w:rsidR="00E17C6F" w:rsidRPr="00BD3C81" w:rsidRDefault="00E17C6F" w:rsidP="00E17C6F">
      <w:pPr>
        <w:spacing w:line="360" w:lineRule="auto"/>
        <w:jc w:val="both"/>
        <w:rPr>
          <w:rFonts w:ascii="Verdana" w:hAnsi="Verdana"/>
          <w:b/>
          <w:bCs/>
        </w:rPr>
      </w:pPr>
    </w:p>
    <w:p w:rsidR="00E17C6F" w:rsidRDefault="00E17C6F" w:rsidP="00E17C6F">
      <w:pPr>
        <w:spacing w:line="360" w:lineRule="auto"/>
        <w:jc w:val="both"/>
        <w:rPr>
          <w:rFonts w:ascii="Verdana" w:hAnsi="Verdana"/>
        </w:rPr>
      </w:pPr>
      <w:r w:rsidRPr="00BD3C81">
        <w:rPr>
          <w:rFonts w:ascii="Verdana" w:hAnsi="Verdana"/>
          <w:b/>
          <w:bCs/>
        </w:rPr>
        <w:t>Artículo 1º.-</w:t>
      </w:r>
      <w:r w:rsidRPr="00BD3C81">
        <w:rPr>
          <w:rFonts w:ascii="Verdana" w:hAnsi="Verdana"/>
        </w:rPr>
        <w:t xml:space="preserve"> Otórguese a</w:t>
      </w:r>
      <w:r>
        <w:rPr>
          <w:rFonts w:ascii="Verdana" w:hAnsi="Verdana"/>
        </w:rPr>
        <w:t xml:space="preserve"> </w:t>
      </w:r>
      <w:r w:rsidRPr="00BD3C81">
        <w:rPr>
          <w:rFonts w:ascii="Verdana" w:hAnsi="Verdana"/>
        </w:rPr>
        <w:t>l</w:t>
      </w:r>
      <w:r>
        <w:rPr>
          <w:rFonts w:ascii="Verdana" w:hAnsi="Verdana"/>
        </w:rPr>
        <w:t>a</w:t>
      </w:r>
      <w:r w:rsidRPr="00BD3C81">
        <w:rPr>
          <w:rFonts w:ascii="Verdana" w:hAnsi="Verdana"/>
        </w:rPr>
        <w:t xml:space="preserve"> </w:t>
      </w:r>
      <w:r>
        <w:rPr>
          <w:rFonts w:ascii="Verdana" w:hAnsi="Verdana"/>
        </w:rPr>
        <w:t>Dirección de Deportes Municipal la devolución de la suma de Pesos Un mil trescientos ($1.300,00) suma que fuera abonada de manera directa para el alquiler de una bota ortopédica para el niño Bautista Montoya</w:t>
      </w:r>
      <w:r w:rsidRPr="00BD3C81">
        <w:rPr>
          <w:rFonts w:ascii="Verdana" w:hAnsi="Verdana"/>
        </w:rPr>
        <w:t>, DNI. Nº</w:t>
      </w:r>
      <w:r>
        <w:rPr>
          <w:rFonts w:ascii="Verdana" w:hAnsi="Verdana"/>
        </w:rPr>
        <w:t xml:space="preserve"> 55.459.552</w:t>
      </w:r>
      <w:r w:rsidRPr="00BD3C81">
        <w:rPr>
          <w:rFonts w:ascii="Verdana" w:hAnsi="Verdana"/>
        </w:rPr>
        <w:t xml:space="preserve">, en ocasión de estar </w:t>
      </w:r>
      <w:r>
        <w:rPr>
          <w:rFonts w:ascii="Verdana" w:hAnsi="Verdana"/>
        </w:rPr>
        <w:t>realizando actividades en nuestra Escuela de Verano Municipal.</w:t>
      </w:r>
    </w:p>
    <w:p w:rsidR="00E17C6F" w:rsidRDefault="00E17C6F" w:rsidP="00E17C6F">
      <w:pPr>
        <w:spacing w:line="360" w:lineRule="auto"/>
        <w:jc w:val="both"/>
        <w:rPr>
          <w:rFonts w:ascii="Verdana" w:hAnsi="Verdana"/>
        </w:rPr>
      </w:pPr>
    </w:p>
    <w:p w:rsidR="00E17C6F" w:rsidRPr="00BD3C81" w:rsidRDefault="00E17C6F" w:rsidP="00E17C6F">
      <w:pPr>
        <w:spacing w:line="360" w:lineRule="auto"/>
        <w:jc w:val="both"/>
        <w:rPr>
          <w:rFonts w:ascii="Verdana" w:hAnsi="Verdana"/>
        </w:rPr>
      </w:pPr>
    </w:p>
    <w:p w:rsidR="00E17C6F" w:rsidRPr="006E7DFA" w:rsidRDefault="00E17C6F" w:rsidP="00E17C6F">
      <w:pPr>
        <w:spacing w:line="360" w:lineRule="auto"/>
        <w:jc w:val="both"/>
        <w:rPr>
          <w:rFonts w:ascii="Verdana" w:hAnsi="Verdana"/>
          <w:b/>
          <w:bCs/>
        </w:rPr>
      </w:pPr>
      <w:r w:rsidRPr="00BD3C81">
        <w:rPr>
          <w:rFonts w:ascii="Verdana" w:hAnsi="Verdana"/>
          <w:b/>
          <w:bCs/>
        </w:rPr>
        <w:t>Artículo 2º.-</w:t>
      </w:r>
      <w:r w:rsidRPr="00BD3C81">
        <w:rPr>
          <w:rFonts w:ascii="Verdana" w:hAnsi="Verdana"/>
        </w:rPr>
        <w:t xml:space="preserve"> </w:t>
      </w:r>
      <w:r w:rsidRPr="006E7DFA">
        <w:rPr>
          <w:rFonts w:ascii="Verdana" w:hAnsi="Verdana"/>
        </w:rPr>
        <w:t xml:space="preserve">Impútese el gasto ocasionado a la partida del presupuesto de Gastos vigente </w:t>
      </w:r>
      <w:r w:rsidRPr="006E7DFA">
        <w:rPr>
          <w:rFonts w:ascii="Verdana" w:hAnsi="Verdana"/>
          <w:b/>
          <w:bCs/>
        </w:rPr>
        <w:t>1.3.05.01.5. Apoyo a Entidades Deportivas.-</w:t>
      </w:r>
    </w:p>
    <w:p w:rsidR="00E17C6F" w:rsidRPr="00BD3C81" w:rsidRDefault="00E17C6F" w:rsidP="00E17C6F">
      <w:pPr>
        <w:spacing w:line="360" w:lineRule="auto"/>
        <w:jc w:val="both"/>
        <w:rPr>
          <w:rFonts w:ascii="Verdana" w:hAnsi="Verdana"/>
          <w:b/>
          <w:bCs/>
        </w:rPr>
      </w:pPr>
    </w:p>
    <w:p w:rsidR="00E17C6F" w:rsidRDefault="00E17C6F" w:rsidP="00E17C6F">
      <w:pPr>
        <w:spacing w:line="360" w:lineRule="auto"/>
        <w:jc w:val="both"/>
        <w:rPr>
          <w:rFonts w:ascii="Verdana" w:hAnsi="Verdana"/>
        </w:rPr>
      </w:pPr>
      <w:r w:rsidRPr="00BD3C81">
        <w:rPr>
          <w:rFonts w:ascii="Verdana" w:hAnsi="Verdana"/>
          <w:b/>
          <w:bCs/>
        </w:rPr>
        <w:t>Artículo 3º.-</w:t>
      </w:r>
      <w:r w:rsidRPr="00BD3C81">
        <w:rPr>
          <w:rFonts w:ascii="Verdana" w:hAnsi="Verdana"/>
        </w:rPr>
        <w:t xml:space="preserve"> Comuníquese, publíquese, dése al R.M. y archívese.- </w:t>
      </w:r>
    </w:p>
    <w:p w:rsidR="00E17C6F" w:rsidRDefault="00E17C6F" w:rsidP="00E17C6F">
      <w:pPr>
        <w:spacing w:line="360" w:lineRule="auto"/>
        <w:jc w:val="both"/>
        <w:rPr>
          <w:rFonts w:ascii="Verdana" w:hAnsi="Verdana"/>
        </w:rPr>
      </w:pPr>
    </w:p>
    <w:p w:rsidR="00E17C6F" w:rsidRDefault="00E17C6F" w:rsidP="00E17C6F">
      <w:pPr>
        <w:pStyle w:val="Ttulo2"/>
        <w:rPr>
          <w:rFonts w:ascii="Arial" w:eastAsia="Arial" w:hAnsi="Arial" w:cs="Arial"/>
          <w:b/>
        </w:rPr>
      </w:pPr>
      <w:bookmarkStart w:id="38" w:name="_Toc144129346"/>
      <w:r>
        <w:rPr>
          <w:rFonts w:ascii="Arial" w:eastAsia="Arial" w:hAnsi="Arial" w:cs="Arial"/>
          <w:b/>
          <w:color w:val="279E94"/>
        </w:rPr>
        <w:t>Decreto Nº 97</w:t>
      </w:r>
      <w:bookmarkEnd w:id="38"/>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23</w:t>
      </w:r>
      <w:r w:rsidRPr="00632A9A">
        <w:rPr>
          <w:rFonts w:ascii="Arial" w:hAnsi="Arial" w:cs="Arial"/>
          <w:color w:val="000000"/>
          <w:lang w:eastAsia="en-US"/>
        </w:rPr>
        <w:t xml:space="preserve"> de Marzo de 2023.-</w:t>
      </w:r>
    </w:p>
    <w:p w:rsidR="00E17C6F" w:rsidRPr="008A03BB" w:rsidRDefault="00E17C6F" w:rsidP="00E17C6F">
      <w:pPr>
        <w:jc w:val="right"/>
        <w:rPr>
          <w:rFonts w:ascii="Arial" w:hAnsi="Arial" w:cs="Arial"/>
          <w:color w:val="000000"/>
          <w:lang w:eastAsia="en-US"/>
        </w:rPr>
      </w:pPr>
      <w:r>
        <w:rPr>
          <w:rFonts w:ascii="Arial" w:hAnsi="Arial" w:cs="Arial"/>
          <w:color w:val="000000"/>
          <w:lang w:eastAsia="en-US"/>
        </w:rPr>
        <w:t>Publicada: 23</w:t>
      </w:r>
      <w:r w:rsidRPr="00632A9A">
        <w:rPr>
          <w:rFonts w:ascii="Arial" w:hAnsi="Arial" w:cs="Arial"/>
          <w:color w:val="000000"/>
          <w:lang w:eastAsia="en-US"/>
        </w:rPr>
        <w:t xml:space="preserve"> de </w:t>
      </w:r>
      <w:r>
        <w:rPr>
          <w:rFonts w:ascii="Arial" w:hAnsi="Arial" w:cs="Arial"/>
          <w:color w:val="000000"/>
          <w:lang w:eastAsia="en-US"/>
        </w:rPr>
        <w:t>Marzo de 2023 Boletín Oficial.-</w:t>
      </w:r>
    </w:p>
    <w:p w:rsidR="00E17C6F" w:rsidRPr="00BD3C81" w:rsidRDefault="00E17C6F" w:rsidP="00E17C6F">
      <w:pPr>
        <w:spacing w:line="360" w:lineRule="auto"/>
        <w:jc w:val="both"/>
        <w:rPr>
          <w:rFonts w:ascii="Verdana" w:hAnsi="Verdana"/>
        </w:rPr>
      </w:pPr>
    </w:p>
    <w:p w:rsidR="00E17C6F" w:rsidRPr="00E170D6" w:rsidRDefault="00E17C6F" w:rsidP="00E17C6F">
      <w:pPr>
        <w:jc w:val="center"/>
        <w:rPr>
          <w:rFonts w:ascii="Verdana" w:hAnsi="Verdana"/>
          <w:b/>
        </w:rPr>
      </w:pPr>
      <w:r w:rsidRPr="00E170D6">
        <w:rPr>
          <w:rFonts w:ascii="Verdana" w:hAnsi="Verdana"/>
          <w:b/>
        </w:rPr>
        <w:t>DECRETO Nº 97</w:t>
      </w:r>
    </w:p>
    <w:p w:rsidR="00E17C6F" w:rsidRPr="00A927D1" w:rsidRDefault="00E17C6F" w:rsidP="00E17C6F">
      <w:pPr>
        <w:spacing w:line="360" w:lineRule="auto"/>
        <w:jc w:val="both"/>
        <w:rPr>
          <w:rFonts w:ascii="Verdana" w:hAnsi="Verdana"/>
          <w:b/>
        </w:rPr>
      </w:pPr>
    </w:p>
    <w:p w:rsidR="00E17C6F" w:rsidRPr="00A9583F" w:rsidRDefault="00E17C6F" w:rsidP="00E17C6F">
      <w:pPr>
        <w:autoSpaceDE w:val="0"/>
        <w:autoSpaceDN w:val="0"/>
        <w:adjustRightInd w:val="0"/>
        <w:spacing w:line="360" w:lineRule="auto"/>
        <w:jc w:val="both"/>
        <w:rPr>
          <w:rFonts w:ascii="Verdana" w:hAnsi="Verdana" w:cs="Arial"/>
          <w:color w:val="000000"/>
          <w:lang w:val="es-ES"/>
        </w:rPr>
      </w:pPr>
      <w:r w:rsidRPr="00A927D1">
        <w:rPr>
          <w:rFonts w:ascii="Verdana" w:hAnsi="Verdana"/>
          <w:b/>
        </w:rPr>
        <w:t>VISTO:</w:t>
      </w:r>
      <w:r>
        <w:rPr>
          <w:rFonts w:ascii="Verdana" w:hAnsi="Verdana"/>
          <w:lang w:val="es-ES"/>
        </w:rPr>
        <w:t xml:space="preserve"> La celebración del 4° Aniversario de la Iglesia Ministerio Poder de Dios, la cual se encuentra en el barrio Ampliación Los Troncos de nuestra localidad</w:t>
      </w:r>
      <w:r>
        <w:rPr>
          <w:rFonts w:ascii="Verdana" w:hAnsi="Verdana" w:cs="Arial"/>
          <w:bCs/>
          <w:shd w:val="clear" w:color="auto" w:fill="FFFFFF"/>
          <w:lang w:val="es-ES"/>
        </w:rPr>
        <w:t>.</w:t>
      </w:r>
    </w:p>
    <w:p w:rsidR="00E17C6F" w:rsidRPr="00A927D1" w:rsidRDefault="00E17C6F" w:rsidP="00E17C6F">
      <w:pPr>
        <w:pStyle w:val="Textoindependiente"/>
        <w:spacing w:line="360" w:lineRule="auto"/>
        <w:rPr>
          <w:rFonts w:ascii="Verdana" w:hAnsi="Verdana"/>
          <w:lang w:val="es-AR"/>
        </w:rPr>
      </w:pPr>
    </w:p>
    <w:p w:rsidR="00E17C6F" w:rsidRDefault="00E17C6F" w:rsidP="00E17C6F">
      <w:pPr>
        <w:spacing w:line="360" w:lineRule="auto"/>
        <w:jc w:val="both"/>
        <w:rPr>
          <w:rFonts w:ascii="Verdana" w:hAnsi="Verdana"/>
        </w:rPr>
      </w:pPr>
      <w:r w:rsidRPr="00A927D1">
        <w:rPr>
          <w:rFonts w:ascii="Verdana" w:hAnsi="Verdana"/>
          <w:b/>
          <w:bCs/>
        </w:rPr>
        <w:t>Y CONSIDERANDO:</w:t>
      </w:r>
      <w:r w:rsidRPr="00A927D1">
        <w:rPr>
          <w:rFonts w:ascii="Verdana" w:hAnsi="Verdana"/>
        </w:rPr>
        <w:t xml:space="preserve"> Que </w:t>
      </w:r>
      <w:r>
        <w:rPr>
          <w:rFonts w:ascii="Verdana" w:hAnsi="Verdana"/>
        </w:rPr>
        <w:t xml:space="preserve">el pastor que encabeza dicha iglesia ha solicitado autorización de uso del escenario que se encuentra en la plaza de dicho sector y por cuestiones de </w:t>
      </w:r>
      <w:r>
        <w:rPr>
          <w:rFonts w:ascii="Verdana" w:hAnsi="Verdana"/>
        </w:rPr>
        <w:lastRenderedPageBreak/>
        <w:t>seguridad y organización, el corte de calles para los días Viernes 31 de Marzo y Sábado 1° de Abril</w:t>
      </w:r>
    </w:p>
    <w:p w:rsidR="00E17C6F" w:rsidRPr="00A927D1"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esta celebración </w:t>
      </w:r>
      <w:r w:rsidRPr="00A927D1">
        <w:rPr>
          <w:rFonts w:ascii="Verdana" w:hAnsi="Verdana"/>
        </w:rPr>
        <w:t xml:space="preserve">ocasionará la paralización en la circulación normal de vehículos en </w:t>
      </w:r>
      <w:r>
        <w:rPr>
          <w:rFonts w:ascii="Verdana" w:hAnsi="Verdana"/>
        </w:rPr>
        <w:t xml:space="preserve">el sector </w:t>
      </w:r>
      <w:r w:rsidRPr="00A927D1">
        <w:rPr>
          <w:rFonts w:ascii="Verdana" w:hAnsi="Verdana"/>
        </w:rPr>
        <w:t>donde se</w:t>
      </w:r>
      <w:r>
        <w:rPr>
          <w:rFonts w:ascii="Verdana" w:hAnsi="Verdana"/>
        </w:rPr>
        <w:t xml:space="preserve"> desarrolle</w:t>
      </w:r>
      <w:r w:rsidRPr="00A927D1">
        <w:rPr>
          <w:rFonts w:ascii="Verdana" w:hAnsi="Verdana"/>
        </w:rPr>
        <w:t>.</w:t>
      </w:r>
    </w:p>
    <w:p w:rsidR="00E17C6F" w:rsidRPr="00A927D1"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927D1">
        <w:rPr>
          <w:rFonts w:ascii="Verdana" w:hAnsi="Verdana"/>
        </w:rPr>
        <w:t>Que el Municipio tiene potestad para realizar cortes de calles, cuando así lo exijan las circunstancias, con el fin de evitar cualquier tipo de problemática, por ello:</w:t>
      </w:r>
    </w:p>
    <w:p w:rsidR="00E17C6F" w:rsidRPr="00A927D1" w:rsidRDefault="00E17C6F" w:rsidP="00E17C6F">
      <w:pPr>
        <w:spacing w:line="360" w:lineRule="auto"/>
        <w:jc w:val="both"/>
        <w:rPr>
          <w:rFonts w:ascii="Verdana" w:hAnsi="Verdana"/>
        </w:rPr>
      </w:pPr>
    </w:p>
    <w:p w:rsidR="00E17C6F" w:rsidRPr="00A927D1" w:rsidRDefault="00E17C6F" w:rsidP="00E17C6F">
      <w:pPr>
        <w:spacing w:line="360" w:lineRule="auto"/>
        <w:jc w:val="center"/>
        <w:rPr>
          <w:rFonts w:ascii="Verdana" w:hAnsi="Verdana"/>
          <w:b/>
          <w:bCs/>
        </w:rPr>
      </w:pPr>
      <w:r>
        <w:rPr>
          <w:rFonts w:ascii="Verdana" w:hAnsi="Verdana"/>
          <w:b/>
          <w:bCs/>
        </w:rPr>
        <w:t>LA</w:t>
      </w:r>
      <w:r w:rsidRPr="00A927D1">
        <w:rPr>
          <w:rFonts w:ascii="Verdana" w:hAnsi="Verdana"/>
          <w:b/>
          <w:bCs/>
        </w:rPr>
        <w:t xml:space="preserve"> INTENDENTE MUNICIPAL EN USO DE SUS ATRIBUCIONES</w:t>
      </w:r>
    </w:p>
    <w:p w:rsidR="00E17C6F" w:rsidRPr="00A927D1" w:rsidRDefault="00E17C6F" w:rsidP="00E17C6F">
      <w:pPr>
        <w:spacing w:line="360" w:lineRule="auto"/>
        <w:jc w:val="center"/>
        <w:rPr>
          <w:rFonts w:ascii="Verdana" w:hAnsi="Verdana"/>
          <w:b/>
          <w:bCs/>
        </w:rPr>
      </w:pPr>
      <w:r w:rsidRPr="00A927D1">
        <w:rPr>
          <w:rFonts w:ascii="Verdana" w:hAnsi="Verdana"/>
          <w:b/>
          <w:bCs/>
        </w:rPr>
        <w:t>DECRETA</w:t>
      </w:r>
    </w:p>
    <w:p w:rsidR="00E17C6F" w:rsidRPr="00A927D1" w:rsidRDefault="00E17C6F" w:rsidP="00E17C6F">
      <w:pPr>
        <w:spacing w:line="360" w:lineRule="auto"/>
        <w:jc w:val="both"/>
        <w:rPr>
          <w:rFonts w:ascii="Verdana" w:hAnsi="Verdana"/>
        </w:rPr>
      </w:pPr>
    </w:p>
    <w:p w:rsidR="00E17C6F" w:rsidRPr="00A9583F" w:rsidRDefault="00E17C6F" w:rsidP="00E17C6F">
      <w:pPr>
        <w:autoSpaceDE w:val="0"/>
        <w:autoSpaceDN w:val="0"/>
        <w:adjustRightInd w:val="0"/>
        <w:spacing w:line="360" w:lineRule="auto"/>
        <w:jc w:val="both"/>
        <w:rPr>
          <w:rFonts w:ascii="Verdana" w:hAnsi="Verdana" w:cs="Arial"/>
          <w:color w:val="000000"/>
          <w:lang w:val="es-ES"/>
        </w:rPr>
      </w:pPr>
      <w:r w:rsidRPr="00A927D1">
        <w:rPr>
          <w:rFonts w:ascii="Verdana" w:hAnsi="Verdana"/>
          <w:b/>
          <w:bCs/>
        </w:rPr>
        <w:t>Artículo 1º.-</w:t>
      </w:r>
      <w:r w:rsidRPr="00A927D1">
        <w:rPr>
          <w:rFonts w:ascii="Verdana" w:hAnsi="Verdana"/>
        </w:rPr>
        <w:t xml:space="preserve"> Ordé</w:t>
      </w:r>
      <w:r>
        <w:rPr>
          <w:rFonts w:ascii="Verdana" w:hAnsi="Verdana"/>
        </w:rPr>
        <w:t>nese el corte de la calle Salvador entre las alturas 200 y 300 de barrio Ampliación Los Troncos</w:t>
      </w:r>
      <w:r w:rsidRPr="00A927D1">
        <w:rPr>
          <w:rFonts w:ascii="Verdana" w:hAnsi="Verdana"/>
        </w:rPr>
        <w:t xml:space="preserve"> de nuestra </w:t>
      </w:r>
      <w:r>
        <w:rPr>
          <w:rFonts w:ascii="Verdana" w:hAnsi="Verdana"/>
        </w:rPr>
        <w:t>localidad que se verá</w:t>
      </w:r>
      <w:r w:rsidRPr="00A927D1">
        <w:rPr>
          <w:rFonts w:ascii="Verdana" w:hAnsi="Verdana"/>
        </w:rPr>
        <w:t xml:space="preserve"> directamente af</w:t>
      </w:r>
      <w:r>
        <w:rPr>
          <w:rFonts w:ascii="Verdana" w:hAnsi="Verdana"/>
        </w:rPr>
        <w:t xml:space="preserve">ectada a la celebración </w:t>
      </w:r>
      <w:r>
        <w:rPr>
          <w:rFonts w:ascii="Verdana" w:hAnsi="Verdana"/>
          <w:lang w:val="es-ES"/>
        </w:rPr>
        <w:t>del 4° Aniversario de la Iglesia Ministerio Poder de Dios</w:t>
      </w:r>
      <w:r>
        <w:rPr>
          <w:rFonts w:ascii="Verdana" w:hAnsi="Verdana"/>
        </w:rPr>
        <w:t xml:space="preserve"> </w:t>
      </w:r>
      <w:r>
        <w:rPr>
          <w:rFonts w:ascii="Verdana" w:hAnsi="Verdana" w:cs="Arial"/>
          <w:bCs/>
          <w:shd w:val="clear" w:color="auto" w:fill="FFFFFF"/>
          <w:lang w:val="es-ES"/>
        </w:rPr>
        <w:t>que tendrá</w:t>
      </w:r>
      <w:r w:rsidRPr="004350DD">
        <w:rPr>
          <w:rFonts w:ascii="Verdana" w:hAnsi="Verdana" w:cs="Arial"/>
          <w:bCs/>
          <w:shd w:val="clear" w:color="auto" w:fill="FFFFFF"/>
          <w:lang w:val="es-ES"/>
        </w:rPr>
        <w:t xml:space="preserve"> lu</w:t>
      </w:r>
      <w:r>
        <w:rPr>
          <w:rFonts w:ascii="Verdana" w:hAnsi="Verdana" w:cs="Arial"/>
          <w:bCs/>
          <w:shd w:val="clear" w:color="auto" w:fill="FFFFFF"/>
          <w:lang w:val="es-ES"/>
        </w:rPr>
        <w:t xml:space="preserve">gar los próximos días Viernes 31 de Marzo y Sábado </w:t>
      </w:r>
      <w:r w:rsidRPr="004350DD">
        <w:rPr>
          <w:rFonts w:ascii="Verdana" w:hAnsi="Verdana" w:cs="Arial"/>
          <w:bCs/>
          <w:shd w:val="clear" w:color="auto" w:fill="FFFFFF"/>
          <w:lang w:val="es-ES"/>
        </w:rPr>
        <w:t>1</w:t>
      </w:r>
      <w:r>
        <w:rPr>
          <w:rFonts w:ascii="Verdana" w:hAnsi="Verdana" w:cs="Arial"/>
          <w:bCs/>
          <w:shd w:val="clear" w:color="auto" w:fill="FFFFFF"/>
          <w:lang w:val="es-ES"/>
        </w:rPr>
        <w:t>°</w:t>
      </w:r>
      <w:r w:rsidRPr="004350DD">
        <w:rPr>
          <w:rFonts w:ascii="Verdana" w:hAnsi="Verdana" w:cs="Arial"/>
          <w:bCs/>
          <w:shd w:val="clear" w:color="auto" w:fill="FFFFFF"/>
          <w:lang w:val="es-ES"/>
        </w:rPr>
        <w:t xml:space="preserve"> de </w:t>
      </w:r>
      <w:r>
        <w:rPr>
          <w:rFonts w:ascii="Verdana" w:hAnsi="Verdana" w:cs="Arial"/>
          <w:bCs/>
          <w:shd w:val="clear" w:color="auto" w:fill="FFFFFF"/>
          <w:lang w:val="es-ES"/>
        </w:rPr>
        <w:t xml:space="preserve">Abril </w:t>
      </w:r>
      <w:r w:rsidRPr="004350DD">
        <w:rPr>
          <w:rFonts w:ascii="Verdana" w:hAnsi="Verdana" w:cs="Arial"/>
          <w:bCs/>
          <w:shd w:val="clear" w:color="auto" w:fill="FFFFFF"/>
          <w:lang w:val="es-ES"/>
        </w:rPr>
        <w:t>del corriente año</w:t>
      </w:r>
      <w:r>
        <w:rPr>
          <w:rFonts w:ascii="Verdana" w:hAnsi="Verdana" w:cs="Arial"/>
          <w:bCs/>
          <w:shd w:val="clear" w:color="auto" w:fill="FFFFFF"/>
          <w:lang w:val="es-ES"/>
        </w:rPr>
        <w:t xml:space="preserve"> en dicho sector y a tales efectos permítase el uso de la plataforma del escenario que se encuentra en la plaza de dicho sector.</w:t>
      </w:r>
    </w:p>
    <w:p w:rsidR="00E17C6F" w:rsidRPr="00A927D1" w:rsidRDefault="00E17C6F" w:rsidP="00E17C6F">
      <w:pPr>
        <w:pStyle w:val="Textoindependiente"/>
        <w:spacing w:line="360" w:lineRule="auto"/>
        <w:rPr>
          <w:rFonts w:ascii="Verdana" w:hAnsi="Verdana"/>
        </w:rPr>
      </w:pPr>
    </w:p>
    <w:p w:rsidR="00E17C6F" w:rsidRPr="00A927D1" w:rsidRDefault="00E17C6F" w:rsidP="00E17C6F">
      <w:pPr>
        <w:pStyle w:val="Textoindependiente"/>
        <w:spacing w:line="360" w:lineRule="auto"/>
        <w:rPr>
          <w:rFonts w:ascii="Verdana" w:hAnsi="Verdana"/>
        </w:rPr>
      </w:pPr>
    </w:p>
    <w:p w:rsidR="00E17C6F" w:rsidRPr="00A927D1" w:rsidRDefault="00E17C6F" w:rsidP="00E17C6F">
      <w:pPr>
        <w:spacing w:line="360" w:lineRule="auto"/>
        <w:jc w:val="both"/>
        <w:rPr>
          <w:rFonts w:ascii="Verdana" w:hAnsi="Verdana"/>
        </w:rPr>
      </w:pPr>
      <w:r w:rsidRPr="00A927D1">
        <w:rPr>
          <w:rFonts w:ascii="Verdana" w:hAnsi="Verdana"/>
          <w:b/>
          <w:bCs/>
        </w:rPr>
        <w:t>Artículo 2º.-</w:t>
      </w:r>
      <w:r w:rsidRPr="00A927D1">
        <w:rPr>
          <w:rFonts w:ascii="Verdana" w:hAnsi="Verdana"/>
        </w:rPr>
        <w:t xml:space="preserve"> Notifíquese al personal que se verá afectado por esta determinación, Inspectores de Tránsito, Personal de Maestranza y Servicios Generales, etc.-</w:t>
      </w:r>
      <w:r w:rsidRPr="00A927D1">
        <w:rPr>
          <w:rFonts w:ascii="Verdana" w:hAnsi="Verdana"/>
          <w:b/>
          <w:bCs/>
        </w:rPr>
        <w:t xml:space="preserve"> </w:t>
      </w:r>
    </w:p>
    <w:p w:rsidR="00E17C6F" w:rsidRPr="00A927D1" w:rsidRDefault="00E17C6F" w:rsidP="00E17C6F">
      <w:pPr>
        <w:spacing w:line="360" w:lineRule="auto"/>
        <w:rPr>
          <w:rFonts w:ascii="Verdana" w:hAnsi="Verdana"/>
        </w:rPr>
      </w:pPr>
    </w:p>
    <w:p w:rsidR="00E17C6F" w:rsidRPr="00A927D1" w:rsidRDefault="00E17C6F" w:rsidP="00E17C6F">
      <w:pPr>
        <w:spacing w:line="360" w:lineRule="auto"/>
        <w:jc w:val="both"/>
        <w:rPr>
          <w:rFonts w:ascii="Verdana" w:hAnsi="Verdana"/>
        </w:rPr>
      </w:pPr>
      <w:r w:rsidRPr="00A927D1">
        <w:rPr>
          <w:rFonts w:ascii="Verdana" w:hAnsi="Verdana"/>
          <w:b/>
        </w:rPr>
        <w:t xml:space="preserve">Artículo 3º.- </w:t>
      </w:r>
      <w:r w:rsidRPr="00A927D1">
        <w:rPr>
          <w:rFonts w:ascii="Verdana" w:hAnsi="Verdana"/>
        </w:rPr>
        <w:t xml:space="preserve"> Comuníquese, publíquese, dése  al R.M. y archívese</w:t>
      </w:r>
    </w:p>
    <w:p w:rsidR="008A03BB" w:rsidRDefault="008A03BB" w:rsidP="008A03BB">
      <w:pPr>
        <w:spacing w:line="360" w:lineRule="auto"/>
        <w:jc w:val="both"/>
        <w:rPr>
          <w:rFonts w:ascii="Verdana" w:hAnsi="Verdana" w:cs="Arial"/>
        </w:rPr>
      </w:pPr>
    </w:p>
    <w:p w:rsidR="008A03BB" w:rsidRPr="00A64C71" w:rsidRDefault="008A03BB" w:rsidP="008A03BB">
      <w:pPr>
        <w:spacing w:line="360" w:lineRule="auto"/>
        <w:jc w:val="both"/>
        <w:rPr>
          <w:rFonts w:ascii="Verdana" w:hAnsi="Verdana" w:cs="Arial"/>
        </w:rPr>
      </w:pPr>
    </w:p>
    <w:p w:rsidR="00CA29CB" w:rsidRPr="00CA29CB" w:rsidRDefault="00CA29CB" w:rsidP="00CA29CB">
      <w:pPr>
        <w:rPr>
          <w:rFonts w:eastAsia="Arial"/>
          <w:lang w:eastAsia="en-US"/>
        </w:rPr>
      </w:pPr>
    </w:p>
    <w:p w:rsidR="00FC0F52" w:rsidRDefault="00D6468C" w:rsidP="00632A9A">
      <w:pPr>
        <w:pStyle w:val="Ttulo2"/>
        <w:rPr>
          <w:rFonts w:ascii="Arial" w:eastAsia="Arial" w:hAnsi="Arial" w:cs="Arial"/>
          <w:b/>
        </w:rPr>
      </w:pPr>
      <w:bookmarkStart w:id="39" w:name="_Toc144129347"/>
      <w:r>
        <w:rPr>
          <w:rFonts w:ascii="Arial" w:eastAsia="Arial" w:hAnsi="Arial" w:cs="Arial"/>
          <w:b/>
          <w:color w:val="279E94"/>
        </w:rPr>
        <w:t xml:space="preserve">Decreto Nº </w:t>
      </w:r>
      <w:r w:rsidR="00035DFA">
        <w:rPr>
          <w:rFonts w:ascii="Arial" w:eastAsia="Arial" w:hAnsi="Arial" w:cs="Arial"/>
          <w:b/>
          <w:color w:val="279E94"/>
        </w:rPr>
        <w:t>98</w:t>
      </w:r>
      <w:bookmarkEnd w:id="39"/>
    </w:p>
    <w:p w:rsidR="00035DFA" w:rsidRPr="00632A9A" w:rsidRDefault="00035DFA" w:rsidP="00035DFA">
      <w:pPr>
        <w:jc w:val="right"/>
        <w:rPr>
          <w:rFonts w:ascii="Arial" w:hAnsi="Arial" w:cs="Arial"/>
          <w:color w:val="000000"/>
          <w:lang w:eastAsia="en-US"/>
        </w:rPr>
      </w:pPr>
      <w:r>
        <w:rPr>
          <w:rFonts w:ascii="Arial" w:hAnsi="Arial" w:cs="Arial"/>
          <w:color w:val="000000"/>
          <w:lang w:eastAsia="en-US"/>
        </w:rPr>
        <w:t>Promulgada: Monte Cristo, 28</w:t>
      </w:r>
      <w:r w:rsidRPr="00632A9A">
        <w:rPr>
          <w:rFonts w:ascii="Arial" w:hAnsi="Arial" w:cs="Arial"/>
          <w:color w:val="000000"/>
          <w:lang w:eastAsia="en-US"/>
        </w:rPr>
        <w:t xml:space="preserve"> de Marzo de 2023.-</w:t>
      </w:r>
    </w:p>
    <w:p w:rsidR="00035DFA" w:rsidRPr="00632A9A" w:rsidRDefault="00035DFA" w:rsidP="00035DFA">
      <w:pPr>
        <w:jc w:val="right"/>
        <w:rPr>
          <w:rFonts w:ascii="Arial" w:hAnsi="Arial" w:cs="Arial"/>
          <w:color w:val="000000"/>
          <w:lang w:eastAsia="en-US"/>
        </w:rPr>
      </w:pPr>
      <w:r>
        <w:rPr>
          <w:rFonts w:ascii="Arial" w:hAnsi="Arial" w:cs="Arial"/>
          <w:color w:val="000000"/>
          <w:lang w:eastAsia="en-US"/>
        </w:rPr>
        <w:t>Publicada: 29</w:t>
      </w:r>
      <w:r w:rsidRPr="00632A9A">
        <w:rPr>
          <w:rFonts w:ascii="Arial" w:hAnsi="Arial" w:cs="Arial"/>
          <w:color w:val="000000"/>
          <w:lang w:eastAsia="en-US"/>
        </w:rPr>
        <w:t xml:space="preserve"> de Marzo de 2023 Boletín Oficial.-</w:t>
      </w:r>
    </w:p>
    <w:p w:rsidR="00035DFA" w:rsidRPr="00035DFA" w:rsidRDefault="00035DFA" w:rsidP="00035DFA">
      <w:pPr>
        <w:rPr>
          <w:lang w:val="es-MX" w:eastAsia="en-US"/>
        </w:rPr>
      </w:pPr>
    </w:p>
    <w:p w:rsidR="00E17C6F" w:rsidRPr="00FD37BB" w:rsidRDefault="00E17C6F" w:rsidP="00E17C6F">
      <w:pPr>
        <w:spacing w:line="360" w:lineRule="auto"/>
        <w:jc w:val="center"/>
        <w:rPr>
          <w:rFonts w:cs="Arial"/>
          <w:b/>
          <w:u w:val="single"/>
          <w:lang w:eastAsia="es-ES"/>
        </w:rPr>
      </w:pPr>
      <w:r w:rsidRPr="00FD37BB">
        <w:rPr>
          <w:rFonts w:cs="Arial"/>
          <w:b/>
          <w:u w:val="single"/>
          <w:lang w:eastAsia="es-ES"/>
        </w:rPr>
        <w:t xml:space="preserve">D E C R E T O  N°  </w:t>
      </w:r>
      <w:r>
        <w:rPr>
          <w:rFonts w:cs="Arial"/>
          <w:b/>
          <w:u w:val="single"/>
          <w:lang w:eastAsia="es-ES"/>
        </w:rPr>
        <w:t>98</w:t>
      </w:r>
    </w:p>
    <w:p w:rsidR="00E17C6F" w:rsidRPr="00FD37BB" w:rsidRDefault="00E17C6F" w:rsidP="00E17C6F">
      <w:pPr>
        <w:spacing w:line="360" w:lineRule="auto"/>
        <w:rPr>
          <w:rFonts w:cs="Arial"/>
          <w:lang w:eastAsia="es-ES"/>
        </w:rPr>
      </w:pPr>
    </w:p>
    <w:p w:rsidR="00E17C6F" w:rsidRPr="00FD37BB" w:rsidRDefault="00E17C6F" w:rsidP="00E17C6F">
      <w:pPr>
        <w:spacing w:line="360" w:lineRule="auto"/>
        <w:jc w:val="both"/>
        <w:rPr>
          <w:lang w:val="es-ES" w:eastAsia="es-ES"/>
        </w:rPr>
      </w:pPr>
    </w:p>
    <w:p w:rsidR="00E17C6F" w:rsidRPr="00FD37BB" w:rsidRDefault="00E17C6F" w:rsidP="00E17C6F">
      <w:pPr>
        <w:spacing w:line="360" w:lineRule="auto"/>
        <w:ind w:firstLine="708"/>
        <w:jc w:val="both"/>
        <w:rPr>
          <w:b/>
          <w:bCs/>
          <w:u w:val="single"/>
          <w:lang w:val="es-ES" w:eastAsia="es-ES"/>
        </w:rPr>
      </w:pPr>
      <w:r w:rsidRPr="00FD37BB">
        <w:rPr>
          <w:b/>
          <w:bCs/>
          <w:u w:val="single"/>
          <w:lang w:val="es-ES" w:eastAsia="es-ES"/>
        </w:rPr>
        <w:t>VISTO:</w:t>
      </w:r>
    </w:p>
    <w:p w:rsidR="00E17C6F" w:rsidRPr="00524182" w:rsidRDefault="00E17C6F" w:rsidP="00E17C6F">
      <w:pPr>
        <w:spacing w:after="120" w:line="360" w:lineRule="auto"/>
        <w:jc w:val="both"/>
        <w:rPr>
          <w:rFonts w:cs="Arial"/>
          <w:noProof/>
          <w:spacing w:val="10"/>
          <w:lang w:val="es-ES" w:eastAsia="es-ES"/>
        </w:rPr>
      </w:pPr>
      <w:r w:rsidRPr="00FD37BB">
        <w:rPr>
          <w:spacing w:val="10"/>
          <w:lang w:val="es-ES" w:eastAsia="es-ES"/>
        </w:rPr>
        <w:lastRenderedPageBreak/>
        <w:tab/>
      </w:r>
      <w:r w:rsidRPr="00524182">
        <w:rPr>
          <w:noProof/>
          <w:spacing w:val="10"/>
          <w:lang w:val="es-ES" w:eastAsia="es-ES"/>
        </w:rPr>
        <w:t xml:space="preserve">La finalización de los mandatos de </w:t>
      </w:r>
      <w:r w:rsidRPr="00524182">
        <w:rPr>
          <w:rFonts w:cs="Arial"/>
          <w:noProof/>
          <w:spacing w:val="10"/>
          <w:lang w:val="es-ES" w:eastAsia="es-ES"/>
        </w:rPr>
        <w:t xml:space="preserve">las actuales autoridades Municipales que asumieron con fecha 10 de Diciembre de 2019, </w:t>
      </w:r>
    </w:p>
    <w:p w:rsidR="00E17C6F" w:rsidRPr="00524182" w:rsidRDefault="00E17C6F" w:rsidP="00E17C6F">
      <w:pPr>
        <w:spacing w:line="360" w:lineRule="auto"/>
        <w:jc w:val="both"/>
        <w:rPr>
          <w:noProof/>
          <w:lang w:val="es-ES" w:eastAsia="es-ES"/>
        </w:rPr>
      </w:pPr>
    </w:p>
    <w:p w:rsidR="00E17C6F" w:rsidRPr="00524182" w:rsidRDefault="00E17C6F" w:rsidP="00E17C6F">
      <w:pPr>
        <w:spacing w:line="360" w:lineRule="auto"/>
        <w:ind w:firstLine="708"/>
        <w:jc w:val="both"/>
        <w:rPr>
          <w:b/>
          <w:bCs/>
          <w:noProof/>
          <w:lang w:val="es-ES" w:eastAsia="es-ES"/>
        </w:rPr>
      </w:pPr>
      <w:r w:rsidRPr="00524182">
        <w:rPr>
          <w:b/>
          <w:bCs/>
          <w:noProof/>
          <w:u w:val="single"/>
          <w:lang w:val="es-ES" w:eastAsia="es-ES"/>
        </w:rPr>
        <w:t>Y CONSIDERANDO</w:t>
      </w:r>
      <w:r w:rsidRPr="00524182">
        <w:rPr>
          <w:b/>
          <w:bCs/>
          <w:noProof/>
          <w:lang w:val="es-ES" w:eastAsia="es-ES"/>
        </w:rPr>
        <w:t>:</w:t>
      </w:r>
    </w:p>
    <w:p w:rsidR="00E17C6F" w:rsidRPr="00524182" w:rsidRDefault="00E17C6F" w:rsidP="00E17C6F">
      <w:pPr>
        <w:spacing w:line="360" w:lineRule="auto"/>
        <w:jc w:val="both"/>
        <w:rPr>
          <w:noProof/>
          <w:lang w:val="es-ES" w:eastAsia="es-ES"/>
        </w:rPr>
      </w:pPr>
      <w:r w:rsidRPr="00524182">
        <w:rPr>
          <w:noProof/>
          <w:lang w:val="es-ES" w:eastAsia="es-ES"/>
        </w:rPr>
        <w:tab/>
        <w:t>Que el mandato de la</w:t>
      </w:r>
      <w:r>
        <w:rPr>
          <w:noProof/>
          <w:lang w:val="es-ES" w:eastAsia="es-ES"/>
        </w:rPr>
        <w:t>s</w:t>
      </w:r>
      <w:r w:rsidRPr="00524182">
        <w:rPr>
          <w:noProof/>
          <w:lang w:val="es-ES" w:eastAsia="es-ES"/>
        </w:rPr>
        <w:t xml:space="preserve"> autoridades Municipales que asumiero</w:t>
      </w:r>
      <w:r>
        <w:rPr>
          <w:noProof/>
          <w:lang w:val="es-ES" w:eastAsia="es-ES"/>
        </w:rPr>
        <w:t>n</w:t>
      </w:r>
      <w:r w:rsidRPr="00524182">
        <w:rPr>
          <w:noProof/>
          <w:lang w:val="es-ES" w:eastAsia="es-ES"/>
        </w:rPr>
        <w:t xml:space="preserve"> con fecha 10 de Diciembre de 2019 finaliza con fecha 10 de Diciembre de 2023.</w:t>
      </w:r>
    </w:p>
    <w:p w:rsidR="00E17C6F" w:rsidRPr="00524182" w:rsidRDefault="00E17C6F" w:rsidP="00E17C6F">
      <w:pPr>
        <w:spacing w:line="360" w:lineRule="auto"/>
        <w:ind w:firstLine="708"/>
        <w:jc w:val="both"/>
        <w:rPr>
          <w:rFonts w:cs="Arial"/>
          <w:noProof/>
          <w:lang w:val="es-ES" w:eastAsia="es-ES"/>
        </w:rPr>
      </w:pPr>
      <w:r w:rsidRPr="00524182">
        <w:rPr>
          <w:rFonts w:cs="Arial"/>
          <w:noProof/>
          <w:lang w:val="es-ES" w:eastAsia="es-ES"/>
        </w:rPr>
        <w:t>Que es facultad y deber de este Departamento Ejecutivo Municipal efectuar la convocatoria al cuerpo electoral</w:t>
      </w:r>
      <w:r>
        <w:rPr>
          <w:rFonts w:cs="Arial"/>
          <w:noProof/>
          <w:lang w:val="es-ES" w:eastAsia="es-ES"/>
        </w:rPr>
        <w:t xml:space="preserve"> a</w:t>
      </w:r>
      <w:r w:rsidRPr="00524182">
        <w:rPr>
          <w:rFonts w:cs="Arial"/>
          <w:noProof/>
          <w:lang w:val="es-ES" w:eastAsia="es-ES"/>
        </w:rPr>
        <w:t xml:space="preserve"> fin de renovar las Autoridades Municipales según lo prescripto por el Art. 49º Inc. 4º de </w:t>
      </w:r>
      <w:smartTag w:uri="urn:schemas-microsoft-com:office:smarttags" w:element="PersonName">
        <w:smartTagPr>
          <w:attr w:name="ProductID" w:val="la Ley Orgánica"/>
        </w:smartTagPr>
        <w:r w:rsidRPr="00524182">
          <w:rPr>
            <w:rFonts w:cs="Arial"/>
            <w:noProof/>
            <w:lang w:val="es-ES" w:eastAsia="es-ES"/>
          </w:rPr>
          <w:t>la Ley Orgánica</w:t>
        </w:r>
      </w:smartTag>
      <w:r w:rsidRPr="00524182">
        <w:rPr>
          <w:rFonts w:cs="Arial"/>
          <w:noProof/>
          <w:lang w:val="es-ES" w:eastAsia="es-ES"/>
        </w:rPr>
        <w:t xml:space="preserve"> Municipal (Ley 8102).</w:t>
      </w:r>
    </w:p>
    <w:p w:rsidR="00E17C6F" w:rsidRPr="00524182" w:rsidRDefault="00E17C6F" w:rsidP="00E17C6F">
      <w:pPr>
        <w:spacing w:line="360" w:lineRule="auto"/>
        <w:ind w:firstLine="708"/>
        <w:jc w:val="both"/>
        <w:rPr>
          <w:rFonts w:cs="Arial"/>
          <w:noProof/>
          <w:shd w:val="clear" w:color="auto" w:fill="FFFFFF"/>
        </w:rPr>
      </w:pPr>
      <w:r w:rsidRPr="00524182">
        <w:rPr>
          <w:rFonts w:cs="Arial"/>
          <w:noProof/>
          <w:spacing w:val="10"/>
          <w:lang w:val="es-ES" w:eastAsia="es-ES"/>
        </w:rPr>
        <w:t xml:space="preserve">Que el </w:t>
      </w:r>
      <w:r w:rsidRPr="00524182">
        <w:rPr>
          <w:rFonts w:cs="Arial"/>
          <w:bCs/>
          <w:noProof/>
          <w:lang w:eastAsia="es-AR"/>
        </w:rPr>
        <w:t>Artículo 143 de la Ley 8102 determina que las</w:t>
      </w:r>
      <w:r w:rsidRPr="00524182">
        <w:rPr>
          <w:rFonts w:cs="Arial"/>
          <w:b/>
          <w:bCs/>
          <w:noProof/>
          <w:lang w:eastAsia="es-AR"/>
        </w:rPr>
        <w:t xml:space="preserve"> </w:t>
      </w:r>
      <w:r w:rsidRPr="00524182">
        <w:rPr>
          <w:rFonts w:cs="Arial"/>
          <w:noProof/>
          <w:shd w:val="clear" w:color="auto" w:fill="FFFFFF"/>
        </w:rPr>
        <w:t>elecciones deben realizarse en el plazo comprendido entre lo</w:t>
      </w:r>
      <w:r>
        <w:rPr>
          <w:rFonts w:cs="Arial"/>
          <w:noProof/>
          <w:shd w:val="clear" w:color="auto" w:fill="FFFFFF"/>
        </w:rPr>
        <w:t>s treinta (30) días anteriores y</w:t>
      </w:r>
      <w:r w:rsidRPr="00524182">
        <w:rPr>
          <w:rFonts w:cs="Arial"/>
          <w:noProof/>
          <w:shd w:val="clear" w:color="auto" w:fill="FFFFFF"/>
        </w:rPr>
        <w:t xml:space="preserve"> los treinta (30) días posteriores a la fecha fijada por el Poder Ejecutivo Provincial para las elecciones de Gobernador, Legisladores y Tribunos de Cuentas de la Provincia, pudiendo también ser convocadas en la misma fecha dispuesta por el Poder Ejecutivo Provincial.</w:t>
      </w:r>
    </w:p>
    <w:p w:rsidR="00E17C6F" w:rsidRPr="0016398E" w:rsidRDefault="00E17C6F" w:rsidP="00E17C6F">
      <w:pPr>
        <w:spacing w:line="360" w:lineRule="auto"/>
        <w:ind w:firstLine="708"/>
        <w:jc w:val="both"/>
        <w:rPr>
          <w:rFonts w:cs="Arial"/>
          <w:noProof/>
        </w:rPr>
      </w:pPr>
      <w:r w:rsidRPr="00524182">
        <w:rPr>
          <w:rFonts w:cs="Arial"/>
          <w:noProof/>
        </w:rPr>
        <w:t xml:space="preserve">Que el Poder Ejecutivo </w:t>
      </w:r>
      <w:r w:rsidRPr="0016398E">
        <w:rPr>
          <w:rFonts w:cs="Arial"/>
          <w:noProof/>
        </w:rPr>
        <w:t>Provinical, mediante Decreto N° 320/2023 de fecha 20/03/2023, ha convocado a elecciones provinciales para el día 25 de Junio de 2023.</w:t>
      </w:r>
    </w:p>
    <w:p w:rsidR="00E17C6F" w:rsidRPr="00FD37BB" w:rsidRDefault="00E17C6F" w:rsidP="00E17C6F">
      <w:pPr>
        <w:spacing w:line="360" w:lineRule="auto"/>
        <w:ind w:firstLine="708"/>
        <w:jc w:val="both"/>
        <w:rPr>
          <w:rFonts w:cs="Tahoma"/>
          <w:spacing w:val="10"/>
          <w:lang w:val="es-MX" w:eastAsia="es-ES"/>
        </w:rPr>
      </w:pPr>
      <w:r w:rsidRPr="0016398E">
        <w:rPr>
          <w:rFonts w:cs="Arial"/>
          <w:spacing w:val="10"/>
          <w:lang w:val="es-ES" w:eastAsia="es-ES"/>
        </w:rPr>
        <w:t>Que, en consecuencia, y a los fines</w:t>
      </w:r>
      <w:r w:rsidRPr="00FD37BB">
        <w:rPr>
          <w:rFonts w:cs="Arial"/>
          <w:spacing w:val="10"/>
          <w:lang w:val="es-ES" w:eastAsia="es-ES"/>
        </w:rPr>
        <w:t xml:space="preserve"> de evitar la simultaneidad de elecciones y que factores externos influyan en el proceso electoral local, deviene convenientes que la elección</w:t>
      </w:r>
      <w:r w:rsidRPr="00FD37BB">
        <w:rPr>
          <w:rFonts w:cs="Tahoma"/>
          <w:b/>
          <w:bCs/>
          <w:spacing w:val="10"/>
          <w:lang w:val="es-MX" w:eastAsia="es-ES"/>
        </w:rPr>
        <w:t xml:space="preserve"> </w:t>
      </w:r>
      <w:r w:rsidRPr="00FD37BB">
        <w:rPr>
          <w:rFonts w:cs="Tahoma"/>
          <w:spacing w:val="10"/>
          <w:lang w:val="es-MX" w:eastAsia="es-ES"/>
        </w:rPr>
        <w:t xml:space="preserve">de autoridades Municipales se desarrolle con </w:t>
      </w:r>
      <w:r w:rsidRPr="00B82DF4">
        <w:rPr>
          <w:rFonts w:cs="Tahoma"/>
          <w:spacing w:val="10"/>
          <w:lang w:val="es-MX" w:eastAsia="es-ES"/>
        </w:rPr>
        <w:t xml:space="preserve">fecha 11 de junio de </w:t>
      </w:r>
      <w:r w:rsidRPr="00FD37BB">
        <w:rPr>
          <w:rFonts w:cs="Tahoma"/>
          <w:spacing w:val="10"/>
          <w:lang w:val="es-MX" w:eastAsia="es-ES"/>
        </w:rPr>
        <w:t>20</w:t>
      </w:r>
      <w:r>
        <w:rPr>
          <w:rFonts w:cs="Tahoma"/>
          <w:spacing w:val="10"/>
          <w:lang w:val="es-MX" w:eastAsia="es-ES"/>
        </w:rPr>
        <w:t>23</w:t>
      </w:r>
      <w:r w:rsidRPr="00FD37BB">
        <w:rPr>
          <w:rFonts w:cs="Tahoma"/>
          <w:spacing w:val="10"/>
          <w:lang w:val="es-MX" w:eastAsia="es-ES"/>
        </w:rPr>
        <w:t>.- </w:t>
      </w:r>
    </w:p>
    <w:p w:rsidR="00E17C6F" w:rsidRPr="00524182" w:rsidRDefault="00E17C6F" w:rsidP="00E17C6F">
      <w:pPr>
        <w:autoSpaceDE w:val="0"/>
        <w:autoSpaceDN w:val="0"/>
        <w:adjustRightInd w:val="0"/>
        <w:spacing w:line="360" w:lineRule="auto"/>
        <w:jc w:val="both"/>
        <w:rPr>
          <w:rFonts w:cs="Arial"/>
          <w:noProof/>
          <w:lang w:val="es-ES" w:eastAsia="es-ES"/>
        </w:rPr>
      </w:pPr>
      <w:r w:rsidRPr="00524182">
        <w:rPr>
          <w:rFonts w:cs="Arial"/>
          <w:noProof/>
          <w:lang w:val="es-ES" w:eastAsia="es-ES"/>
        </w:rPr>
        <w:tab/>
        <w:t xml:space="preserve">Que </w:t>
      </w:r>
      <w:smartTag w:uri="urn:schemas-microsoft-com:office:smarttags" w:element="PersonName">
        <w:smartTagPr>
          <w:attr w:name="ProductID" w:val="la Ley Orgánica"/>
        </w:smartTagPr>
        <w:r w:rsidRPr="00524182">
          <w:rPr>
            <w:rFonts w:cs="Arial"/>
            <w:noProof/>
            <w:lang w:val="es-ES" w:eastAsia="es-ES"/>
          </w:rPr>
          <w:t>la Ley Orgánica</w:t>
        </w:r>
      </w:smartTag>
      <w:r w:rsidRPr="00524182">
        <w:rPr>
          <w:rFonts w:cs="Arial"/>
          <w:noProof/>
          <w:lang w:val="es-ES" w:eastAsia="es-ES"/>
        </w:rPr>
        <w:t xml:space="preserve"> Municipal (Art. 9º Ley 8102) establece que el Gobierno y Administración del Municipio estará a cargo de un Concejo Deliberante y un Departamento Ejecutivo, desempeñado éste último por un Intendente Municipal electo a simple pluralidad de sufragios (Arts. 14° y 39º Ley 8102);</w:t>
      </w:r>
    </w:p>
    <w:p w:rsidR="00E17C6F" w:rsidRPr="00524182" w:rsidRDefault="00E17C6F" w:rsidP="00E17C6F">
      <w:pPr>
        <w:spacing w:line="360" w:lineRule="auto"/>
        <w:jc w:val="both"/>
        <w:rPr>
          <w:rFonts w:cs="Arial"/>
          <w:noProof/>
          <w:lang w:val="es-ES" w:eastAsia="es-ES"/>
        </w:rPr>
      </w:pPr>
      <w:r w:rsidRPr="00524182">
        <w:rPr>
          <w:rFonts w:cs="Arial"/>
          <w:noProof/>
          <w:lang w:val="es-ES" w:eastAsia="es-ES"/>
        </w:rPr>
        <w:tab/>
        <w:t xml:space="preserve">Que el Concejo Deliberante se compondrá de siete (7) Miembros Titulares y siete (7) Miembros Suplentes, en virtud de los resultados definitivos del último Censo Nacional y la distribución de las representaciones se hará conforme el Art. 137 de </w:t>
      </w:r>
      <w:smartTag w:uri="urn:schemas-microsoft-com:office:smarttags" w:element="PersonName">
        <w:smartTagPr>
          <w:attr w:name="ProductID" w:val="la Ley"/>
        </w:smartTagPr>
        <w:r w:rsidRPr="00524182">
          <w:rPr>
            <w:rFonts w:cs="Arial"/>
            <w:noProof/>
            <w:lang w:val="es-ES" w:eastAsia="es-ES"/>
          </w:rPr>
          <w:t>la Ley</w:t>
        </w:r>
      </w:smartTag>
      <w:r w:rsidRPr="00524182">
        <w:rPr>
          <w:rFonts w:cs="Arial"/>
          <w:noProof/>
          <w:lang w:val="es-ES" w:eastAsia="es-ES"/>
        </w:rPr>
        <w:t xml:space="preserve"> 8102.</w:t>
      </w:r>
    </w:p>
    <w:p w:rsidR="00E17C6F" w:rsidRPr="00524182" w:rsidRDefault="00E17C6F" w:rsidP="00E17C6F">
      <w:pPr>
        <w:spacing w:line="360" w:lineRule="auto"/>
        <w:jc w:val="both"/>
        <w:rPr>
          <w:rFonts w:cs="Arial"/>
          <w:noProof/>
          <w:lang w:val="es-ES" w:eastAsia="es-ES"/>
        </w:rPr>
      </w:pPr>
      <w:r w:rsidRPr="00524182">
        <w:rPr>
          <w:rFonts w:cs="Arial"/>
          <w:noProof/>
          <w:lang w:val="es-ES" w:eastAsia="es-ES"/>
        </w:rPr>
        <w:tab/>
        <w:t>Que por otra parte el Municipio también debe renovar a los miembros del Tribunal de Cuenta, el que está integrado por tres (3) Miembros que se eligen en forma directa por el cuerpo electoral, en época de renovación ordinaria de las autoridades Municipales, correspondiendo dos (2) Miembros Titulares al Partido Político</w:t>
      </w:r>
      <w:r>
        <w:rPr>
          <w:rFonts w:cs="Arial"/>
          <w:noProof/>
          <w:lang w:val="es-ES" w:eastAsia="es-ES"/>
        </w:rPr>
        <w:t xml:space="preserve"> o Alianza Electoral</w:t>
      </w:r>
      <w:r w:rsidRPr="00524182">
        <w:rPr>
          <w:rFonts w:cs="Arial"/>
          <w:noProof/>
          <w:lang w:val="es-ES" w:eastAsia="es-ES"/>
        </w:rPr>
        <w:t xml:space="preserve"> que más votos haya obtenido y uno (1) al que le siga en el resultado de la elección (Art. 78 de </w:t>
      </w:r>
      <w:smartTag w:uri="urn:schemas-microsoft-com:office:smarttags" w:element="PersonName">
        <w:smartTagPr>
          <w:attr w:name="ProductID" w:val="la Ley"/>
        </w:smartTagPr>
        <w:r w:rsidRPr="00524182">
          <w:rPr>
            <w:rFonts w:cs="Arial"/>
            <w:noProof/>
            <w:lang w:val="es-ES" w:eastAsia="es-ES"/>
          </w:rPr>
          <w:t>la Ley</w:t>
        </w:r>
      </w:smartTag>
      <w:r w:rsidRPr="00524182">
        <w:rPr>
          <w:rFonts w:cs="Arial"/>
          <w:noProof/>
          <w:lang w:val="es-ES" w:eastAsia="es-ES"/>
        </w:rPr>
        <w:t xml:space="preserve"> 8102).</w:t>
      </w:r>
    </w:p>
    <w:p w:rsidR="00E17C6F" w:rsidRPr="00524182" w:rsidRDefault="00E17C6F" w:rsidP="00E17C6F">
      <w:pPr>
        <w:spacing w:before="100" w:beforeAutospacing="1" w:after="100" w:afterAutospacing="1" w:line="360" w:lineRule="auto"/>
        <w:ind w:firstLine="708"/>
        <w:jc w:val="both"/>
        <w:rPr>
          <w:rFonts w:cs="Arial"/>
          <w:noProof/>
          <w:lang w:val="es-ES" w:eastAsia="es-ES"/>
        </w:rPr>
      </w:pPr>
      <w:r w:rsidRPr="00524182">
        <w:rPr>
          <w:rFonts w:cs="Arial"/>
          <w:noProof/>
          <w:lang w:val="es-ES" w:eastAsia="es-ES"/>
        </w:rPr>
        <w:t xml:space="preserve">Que en todos los casos las listas de candidatos deben confeccionarse de acuerdo a lo previsto por </w:t>
      </w:r>
      <w:smartTag w:uri="urn:schemas-microsoft-com:office:smarttags" w:element="PersonName">
        <w:smartTagPr>
          <w:attr w:name="ProductID" w:val="la Ley"/>
        </w:smartTagPr>
        <w:r w:rsidRPr="00524182">
          <w:rPr>
            <w:rFonts w:cs="Arial"/>
            <w:noProof/>
            <w:lang w:val="es-ES" w:eastAsia="es-ES"/>
          </w:rPr>
          <w:t>la Ley</w:t>
        </w:r>
      </w:smartTag>
      <w:r w:rsidRPr="00524182">
        <w:rPr>
          <w:rFonts w:cs="Arial"/>
          <w:noProof/>
          <w:lang w:val="es-ES" w:eastAsia="es-ES"/>
        </w:rPr>
        <w:t xml:space="preserve"> 8.901, que como regla general establece el principio de participación equivalente de géneros para la elección de candidatos a cargos Municipales de Concejales Titulares y Suplentes y Miembros del Tribunal de Cuentas Titulares y Suplentes.</w:t>
      </w:r>
    </w:p>
    <w:p w:rsidR="00E17C6F" w:rsidRPr="00FD37BB" w:rsidRDefault="00E17C6F" w:rsidP="00E17C6F">
      <w:pPr>
        <w:spacing w:after="120" w:line="360" w:lineRule="auto"/>
        <w:jc w:val="both"/>
        <w:rPr>
          <w:rFonts w:cs="Arial"/>
          <w:lang w:val="es-ES" w:eastAsia="es-ES"/>
        </w:rPr>
      </w:pPr>
      <w:r w:rsidRPr="00FD37BB">
        <w:rPr>
          <w:rFonts w:cs="Arial"/>
          <w:lang w:val="es-ES" w:eastAsia="es-ES"/>
        </w:rPr>
        <w:lastRenderedPageBreak/>
        <w:tab/>
        <w:t xml:space="preserve">Que el todo el proceso electoral estará a cargo de </w:t>
      </w:r>
      <w:smartTag w:uri="urn:schemas-microsoft-com:office:smarttags" w:element="PersonName">
        <w:smartTagPr>
          <w:attr w:name="ProductID" w:val="la Junta Electoral"/>
        </w:smartTagPr>
        <w:r w:rsidRPr="00FD37BB">
          <w:rPr>
            <w:rFonts w:cs="Arial"/>
            <w:lang w:val="es-ES" w:eastAsia="es-ES"/>
          </w:rPr>
          <w:t>la Junta Electoral</w:t>
        </w:r>
      </w:smartTag>
      <w:r w:rsidRPr="00FD37BB">
        <w:rPr>
          <w:rFonts w:cs="Arial"/>
          <w:lang w:val="es-ES" w:eastAsia="es-ES"/>
        </w:rPr>
        <w:t xml:space="preserve"> Municipal, de conformidad a las atribuciones establecidas por el Art. 136 de </w:t>
      </w:r>
      <w:smartTag w:uri="urn:schemas-microsoft-com:office:smarttags" w:element="PersonName">
        <w:smartTagPr>
          <w:attr w:name="ProductID" w:val="la Ley"/>
        </w:smartTagPr>
        <w:r w:rsidRPr="00FD37BB">
          <w:rPr>
            <w:rFonts w:cs="Arial"/>
            <w:lang w:val="es-ES" w:eastAsia="es-ES"/>
          </w:rPr>
          <w:t>la Ley</w:t>
        </w:r>
      </w:smartTag>
      <w:r w:rsidRPr="00FD37BB">
        <w:rPr>
          <w:rFonts w:cs="Arial"/>
          <w:lang w:val="es-ES" w:eastAsia="es-ES"/>
        </w:rPr>
        <w:t xml:space="preserve"> 8102 y por </w:t>
      </w:r>
      <w:smartTag w:uri="urn:schemas-microsoft-com:office:smarttags" w:element="PersonName">
        <w:smartTagPr>
          <w:attr w:name="ProductID" w:val="la Ordenanza N"/>
        </w:smartTagPr>
        <w:r w:rsidRPr="00FD37BB">
          <w:rPr>
            <w:rFonts w:cs="Arial"/>
            <w:lang w:val="es-ES" w:eastAsia="es-ES"/>
          </w:rPr>
          <w:t>la Ordenanza N</w:t>
        </w:r>
      </w:smartTag>
      <w:r w:rsidRPr="00FD37BB">
        <w:rPr>
          <w:rFonts w:cs="Arial"/>
          <w:lang w:val="es-ES" w:eastAsia="es-ES"/>
        </w:rPr>
        <w:t xml:space="preserve">° </w:t>
      </w:r>
      <w:r>
        <w:rPr>
          <w:rFonts w:cs="Arial"/>
          <w:lang w:val="es-ES" w:eastAsia="es-ES"/>
        </w:rPr>
        <w:t>1076</w:t>
      </w:r>
      <w:r w:rsidRPr="00FD37BB">
        <w:rPr>
          <w:rFonts w:cs="Arial"/>
          <w:lang w:val="es-ES" w:eastAsia="es-ES"/>
        </w:rPr>
        <w:t xml:space="preserve"> (Código Electoral Municipal)</w:t>
      </w:r>
      <w:r>
        <w:rPr>
          <w:rFonts w:cs="Arial"/>
          <w:lang w:val="es-ES" w:eastAsia="es-ES"/>
        </w:rPr>
        <w:t xml:space="preserve">, aplicándose en forma supletoria las normas de la </w:t>
      </w:r>
      <w:r w:rsidRPr="00046F61">
        <w:rPr>
          <w:rFonts w:cs="Tahoma"/>
          <w:spacing w:val="10"/>
          <w:lang w:val="es-MX" w:eastAsia="es-ES"/>
        </w:rPr>
        <w:t>Ley Provincial N° 9571 (Código Electoral Provincial)</w:t>
      </w:r>
      <w:r w:rsidRPr="00FD37BB">
        <w:rPr>
          <w:rFonts w:cs="Arial"/>
          <w:lang w:val="es-ES" w:eastAsia="es-ES"/>
        </w:rPr>
        <w:t>.</w:t>
      </w:r>
    </w:p>
    <w:p w:rsidR="00E17C6F" w:rsidRPr="00FD37BB" w:rsidRDefault="00E17C6F" w:rsidP="00E17C6F">
      <w:pPr>
        <w:spacing w:line="360" w:lineRule="auto"/>
        <w:ind w:firstLine="708"/>
        <w:jc w:val="both"/>
        <w:rPr>
          <w:rFonts w:cs="Arial"/>
          <w:lang w:eastAsia="es-ES"/>
        </w:rPr>
      </w:pPr>
      <w:r w:rsidRPr="00FD37BB">
        <w:rPr>
          <w:rFonts w:cs="Arial"/>
          <w:lang w:eastAsia="es-ES"/>
        </w:rPr>
        <w:t>Por todo ello y atribuciones de ley</w:t>
      </w:r>
    </w:p>
    <w:p w:rsidR="00E17C6F" w:rsidRPr="00FD37BB" w:rsidRDefault="00E17C6F" w:rsidP="00E17C6F">
      <w:pPr>
        <w:spacing w:line="360" w:lineRule="auto"/>
        <w:ind w:firstLine="708"/>
        <w:jc w:val="both"/>
        <w:rPr>
          <w:color w:val="000000"/>
          <w:lang w:eastAsia="es-ES"/>
        </w:rPr>
      </w:pPr>
    </w:p>
    <w:p w:rsidR="00E17C6F" w:rsidRPr="00FD37BB" w:rsidRDefault="00E17C6F" w:rsidP="00E17C6F">
      <w:pPr>
        <w:spacing w:line="360" w:lineRule="auto"/>
        <w:rPr>
          <w:lang w:val="es-ES" w:eastAsia="es-ES"/>
        </w:rPr>
      </w:pPr>
    </w:p>
    <w:p w:rsidR="00E17C6F" w:rsidRPr="00FD37BB" w:rsidRDefault="00E17C6F" w:rsidP="00E17C6F">
      <w:pPr>
        <w:spacing w:line="360" w:lineRule="auto"/>
        <w:jc w:val="center"/>
        <w:rPr>
          <w:b/>
          <w:bCs/>
          <w:lang w:val="es-ES" w:eastAsia="es-ES"/>
        </w:rPr>
      </w:pPr>
      <w:r>
        <w:rPr>
          <w:b/>
          <w:bCs/>
          <w:lang w:val="es-ES" w:eastAsia="es-ES"/>
        </w:rPr>
        <w:t xml:space="preserve">LA INTENDENTE </w:t>
      </w:r>
      <w:r w:rsidRPr="00FD37BB">
        <w:rPr>
          <w:b/>
          <w:bCs/>
          <w:lang w:val="es-ES" w:eastAsia="es-ES"/>
        </w:rPr>
        <w:t xml:space="preserve">MUNICIPAL DE </w:t>
      </w:r>
      <w:r>
        <w:rPr>
          <w:b/>
          <w:bCs/>
          <w:lang w:val="es-ES" w:eastAsia="es-ES"/>
        </w:rPr>
        <w:t>MONTE CRISTO</w:t>
      </w:r>
    </w:p>
    <w:p w:rsidR="00E17C6F" w:rsidRPr="00FD37BB" w:rsidRDefault="00E17C6F" w:rsidP="00E17C6F">
      <w:pPr>
        <w:spacing w:line="360" w:lineRule="auto"/>
        <w:jc w:val="center"/>
        <w:rPr>
          <w:b/>
          <w:lang w:val="es-ES" w:eastAsia="es-ES"/>
        </w:rPr>
      </w:pPr>
    </w:p>
    <w:p w:rsidR="00E17C6F" w:rsidRPr="00FD37BB" w:rsidRDefault="00E17C6F" w:rsidP="00E17C6F">
      <w:pPr>
        <w:spacing w:line="360" w:lineRule="auto"/>
        <w:jc w:val="center"/>
        <w:rPr>
          <w:b/>
          <w:lang w:val="es-ES" w:eastAsia="es-ES"/>
        </w:rPr>
      </w:pPr>
      <w:r w:rsidRPr="00FD37BB">
        <w:rPr>
          <w:b/>
          <w:lang w:val="es-ES" w:eastAsia="es-ES"/>
        </w:rPr>
        <w:t>DECRETA</w:t>
      </w:r>
    </w:p>
    <w:p w:rsidR="00E17C6F" w:rsidRPr="00FD37BB" w:rsidRDefault="00E17C6F" w:rsidP="00E17C6F">
      <w:pPr>
        <w:spacing w:line="360" w:lineRule="auto"/>
        <w:jc w:val="center"/>
        <w:rPr>
          <w:b/>
          <w:lang w:val="es-ES" w:eastAsia="es-ES"/>
        </w:rPr>
      </w:pPr>
    </w:p>
    <w:p w:rsidR="00E17C6F" w:rsidRDefault="00E17C6F" w:rsidP="00E17C6F">
      <w:pPr>
        <w:spacing w:line="360" w:lineRule="auto"/>
        <w:jc w:val="both"/>
        <w:rPr>
          <w:rFonts w:cs="Arial"/>
          <w:lang w:val="es-ES" w:eastAsia="es-ES"/>
        </w:rPr>
      </w:pPr>
      <w:r w:rsidRPr="00FD37BB">
        <w:rPr>
          <w:b/>
          <w:bCs/>
          <w:u w:val="single"/>
          <w:lang w:val="es-ES" w:eastAsia="es-ES"/>
        </w:rPr>
        <w:t>Artículo 1°:</w:t>
      </w:r>
      <w:r w:rsidRPr="00FD37BB">
        <w:rPr>
          <w:lang w:val="es-ES" w:eastAsia="es-ES"/>
        </w:rPr>
        <w:t xml:space="preserve"> </w:t>
      </w:r>
      <w:r w:rsidRPr="00FD37BB">
        <w:rPr>
          <w:b/>
          <w:lang w:val="es-ES" w:eastAsia="es-ES"/>
        </w:rPr>
        <w:t>CONVÓQUESE</w:t>
      </w:r>
      <w:r w:rsidRPr="00FD37BB">
        <w:rPr>
          <w:lang w:val="es-ES" w:eastAsia="es-ES"/>
        </w:rPr>
        <w:t xml:space="preserve"> al electorado de la localidad de </w:t>
      </w:r>
      <w:r>
        <w:rPr>
          <w:b/>
          <w:lang w:val="es-ES" w:eastAsia="es-ES"/>
        </w:rPr>
        <w:t>MONTE CRISTO</w:t>
      </w:r>
      <w:r w:rsidRPr="00FD37BB">
        <w:rPr>
          <w:lang w:val="es-ES" w:eastAsia="es-ES"/>
        </w:rPr>
        <w:t>,</w:t>
      </w:r>
      <w:r>
        <w:rPr>
          <w:lang w:val="es-ES" w:eastAsia="es-ES"/>
        </w:rPr>
        <w:t xml:space="preserve"> </w:t>
      </w:r>
      <w:r w:rsidRPr="00FD37BB">
        <w:rPr>
          <w:lang w:val="es-ES" w:eastAsia="es-ES"/>
        </w:rPr>
        <w:t xml:space="preserve">Departamento </w:t>
      </w:r>
      <w:r>
        <w:rPr>
          <w:lang w:val="es-ES" w:eastAsia="es-ES"/>
        </w:rPr>
        <w:t>Río Primero</w:t>
      </w:r>
      <w:r w:rsidRPr="00FD37BB">
        <w:rPr>
          <w:lang w:val="es-ES" w:eastAsia="es-ES"/>
        </w:rPr>
        <w:t xml:space="preserve">, Provincia de Córdoba, para el </w:t>
      </w:r>
      <w:r w:rsidRPr="00B82DF4">
        <w:rPr>
          <w:lang w:val="es-ES" w:eastAsia="es-ES"/>
        </w:rPr>
        <w:t xml:space="preserve">día </w:t>
      </w:r>
      <w:r w:rsidRPr="00672535">
        <w:rPr>
          <w:b/>
          <w:lang w:val="es-ES" w:eastAsia="es-ES"/>
        </w:rPr>
        <w:t>11 de junio 2023</w:t>
      </w:r>
      <w:r w:rsidRPr="00FD37BB">
        <w:rPr>
          <w:lang w:val="es-ES" w:eastAsia="es-ES"/>
        </w:rPr>
        <w:t xml:space="preserve">, para elegir </w:t>
      </w:r>
      <w:r w:rsidRPr="00FD37BB">
        <w:rPr>
          <w:rFonts w:cs="Arial"/>
          <w:lang w:val="es-ES" w:eastAsia="es-ES"/>
        </w:rPr>
        <w:t>Intendente Municipal, siete (7) Miembros Titulares y siete (7) Miembros Suplentes del Concejo Deliberante Municipal y tres (3) Miembros Titulares y tres (3) Miembros Suplentes del Tribunal de Cuentas Municipal.</w:t>
      </w:r>
    </w:p>
    <w:p w:rsidR="00E17C6F" w:rsidRPr="00FD37BB" w:rsidRDefault="00E17C6F" w:rsidP="00E17C6F">
      <w:pPr>
        <w:spacing w:line="360" w:lineRule="auto"/>
        <w:jc w:val="both"/>
        <w:rPr>
          <w:rFonts w:cs="Arial"/>
          <w:b/>
          <w:u w:val="single"/>
          <w:lang w:val="es-ES" w:eastAsia="es-ES"/>
        </w:rPr>
      </w:pPr>
    </w:p>
    <w:p w:rsidR="00E17C6F" w:rsidRPr="00FD37BB" w:rsidRDefault="00E17C6F" w:rsidP="00E17C6F">
      <w:pPr>
        <w:spacing w:after="120" w:line="360" w:lineRule="auto"/>
        <w:jc w:val="both"/>
        <w:rPr>
          <w:rFonts w:cs="Arial"/>
          <w:spacing w:val="10"/>
          <w:lang w:val="es-ES" w:eastAsia="es-ES"/>
        </w:rPr>
      </w:pPr>
      <w:r w:rsidRPr="00FD37BB">
        <w:rPr>
          <w:b/>
          <w:spacing w:val="10"/>
          <w:u w:val="single"/>
          <w:lang w:val="es-ES" w:eastAsia="es-ES"/>
        </w:rPr>
        <w:t>Artículo 2º:</w:t>
      </w:r>
      <w:r w:rsidRPr="00FD37BB">
        <w:rPr>
          <w:b/>
          <w:spacing w:val="10"/>
          <w:lang w:val="es-ES" w:eastAsia="es-ES"/>
        </w:rPr>
        <w:t xml:space="preserve"> </w:t>
      </w:r>
      <w:r>
        <w:rPr>
          <w:b/>
          <w:spacing w:val="10"/>
          <w:lang w:val="es-ES" w:eastAsia="es-ES"/>
        </w:rPr>
        <w:t>APLÍQUESE</w:t>
      </w:r>
      <w:r w:rsidRPr="00FD37BB">
        <w:rPr>
          <w:spacing w:val="10"/>
          <w:lang w:val="es-ES" w:eastAsia="es-ES"/>
        </w:rPr>
        <w:t xml:space="preserve">, para la elección del Intendente Municipal el sistema electoral previsto por el Art. 39 y 14 de </w:t>
      </w:r>
      <w:smartTag w:uri="urn:schemas-microsoft-com:office:smarttags" w:element="PersonName">
        <w:smartTagPr>
          <w:attr w:name="ProductID" w:val="la Ley"/>
        </w:smartTagPr>
        <w:r w:rsidRPr="00FD37BB">
          <w:rPr>
            <w:spacing w:val="10"/>
            <w:lang w:val="es-ES" w:eastAsia="es-ES"/>
          </w:rPr>
          <w:t>la Ley</w:t>
        </w:r>
      </w:smartTag>
      <w:r w:rsidRPr="00FD37BB">
        <w:rPr>
          <w:spacing w:val="10"/>
          <w:lang w:val="es-ES" w:eastAsia="es-ES"/>
        </w:rPr>
        <w:t xml:space="preserve"> 8.102, resultando electo Intendente Municipal el ciudadano que obtenga la mayoría de los votos emitidos a simple pluralidad de sufragios. </w:t>
      </w:r>
      <w:r w:rsidRPr="00FD37BB">
        <w:rPr>
          <w:rFonts w:cs="Arial"/>
          <w:spacing w:val="10"/>
          <w:lang w:val="es-ES" w:eastAsia="es-ES"/>
        </w:rPr>
        <w:t xml:space="preserve">La Distribución de bancas para el Concejo Deliberante se hará de conformidad al sistema electoral prescripto en el Art. 137 de </w:t>
      </w:r>
      <w:smartTag w:uri="urn:schemas-microsoft-com:office:smarttags" w:element="PersonName">
        <w:smartTagPr>
          <w:attr w:name="ProductID" w:val="la Ley"/>
        </w:smartTagPr>
        <w:r w:rsidRPr="00FD37BB">
          <w:rPr>
            <w:rFonts w:cs="Arial"/>
            <w:spacing w:val="10"/>
            <w:lang w:val="es-ES" w:eastAsia="es-ES"/>
          </w:rPr>
          <w:t>la Ley</w:t>
        </w:r>
      </w:smartTag>
      <w:r w:rsidRPr="00FD37BB">
        <w:rPr>
          <w:rFonts w:cs="Arial"/>
          <w:spacing w:val="10"/>
          <w:lang w:val="es-ES" w:eastAsia="es-ES"/>
        </w:rPr>
        <w:t xml:space="preserve"> 8102 y de conformidad a lo dispuesto por Ley 8901.</w:t>
      </w:r>
    </w:p>
    <w:p w:rsidR="00E17C6F" w:rsidRPr="00FD37BB" w:rsidRDefault="00E17C6F" w:rsidP="00E17C6F">
      <w:pPr>
        <w:spacing w:line="360" w:lineRule="auto"/>
        <w:jc w:val="both"/>
        <w:rPr>
          <w:b/>
          <w:bCs/>
          <w:u w:val="single"/>
          <w:lang w:eastAsia="es-ES"/>
        </w:rPr>
      </w:pPr>
    </w:p>
    <w:p w:rsidR="00E17C6F" w:rsidRPr="00FD37BB" w:rsidRDefault="00E17C6F" w:rsidP="00E17C6F">
      <w:pPr>
        <w:spacing w:line="360" w:lineRule="auto"/>
        <w:jc w:val="both"/>
        <w:rPr>
          <w:rFonts w:cs="Arial"/>
          <w:b/>
          <w:bCs/>
          <w:u w:val="single"/>
          <w:lang w:eastAsia="es-ES"/>
        </w:rPr>
      </w:pPr>
      <w:r w:rsidRPr="00FD37BB">
        <w:rPr>
          <w:b/>
          <w:bCs/>
          <w:u w:val="single"/>
          <w:lang w:eastAsia="es-ES"/>
        </w:rPr>
        <w:t>Artículo 3º:</w:t>
      </w:r>
      <w:r w:rsidRPr="00FD37BB">
        <w:rPr>
          <w:bCs/>
          <w:lang w:eastAsia="es-ES"/>
        </w:rPr>
        <w:t xml:space="preserve"> </w:t>
      </w:r>
      <w:r w:rsidRPr="00FD37BB">
        <w:rPr>
          <w:b/>
          <w:bCs/>
          <w:lang w:eastAsia="es-ES"/>
        </w:rPr>
        <w:t>ESTABLÉZCASE</w:t>
      </w:r>
      <w:r>
        <w:rPr>
          <w:bCs/>
          <w:lang w:eastAsia="es-ES"/>
        </w:rPr>
        <w:t xml:space="preserve"> que l</w:t>
      </w:r>
      <w:r w:rsidRPr="00FD37BB">
        <w:rPr>
          <w:rFonts w:cs="Arial"/>
          <w:lang w:val="es-ES" w:eastAsia="es-ES"/>
        </w:rPr>
        <w:t xml:space="preserve">a representación en el Tribunal de Cuentas será de dos (2) Miembros Titulares para el Partido Político </w:t>
      </w:r>
      <w:r>
        <w:rPr>
          <w:rFonts w:cs="Arial"/>
          <w:lang w:val="es-ES" w:eastAsia="es-ES"/>
        </w:rPr>
        <w:t xml:space="preserve">o Alianza Electoral </w:t>
      </w:r>
      <w:r w:rsidRPr="00FD37BB">
        <w:rPr>
          <w:rFonts w:cs="Arial"/>
          <w:lang w:val="es-ES" w:eastAsia="es-ES"/>
        </w:rPr>
        <w:t xml:space="preserve">que obtenga mayor cantidad de votos y un (1) Miembro Titular al que le siga en el resultado de la elección. En el mismo acto se elegirán igual número de suplentes, todo de conformidad al sistema electoral establecido por el Art. 78 de </w:t>
      </w:r>
      <w:smartTag w:uri="urn:schemas-microsoft-com:office:smarttags" w:element="PersonName">
        <w:smartTagPr>
          <w:attr w:name="ProductID" w:val="la Ley"/>
        </w:smartTagPr>
        <w:r w:rsidRPr="00FD37BB">
          <w:rPr>
            <w:rFonts w:cs="Arial"/>
            <w:lang w:val="es-ES" w:eastAsia="es-ES"/>
          </w:rPr>
          <w:t>la Ley</w:t>
        </w:r>
      </w:smartTag>
      <w:r w:rsidRPr="00FD37BB">
        <w:rPr>
          <w:rFonts w:cs="Arial"/>
          <w:lang w:val="es-ES" w:eastAsia="es-ES"/>
        </w:rPr>
        <w:t xml:space="preserve"> 8102 y de conformidad a lo dispuesto por Ley 8901.</w:t>
      </w:r>
      <w:r w:rsidRPr="00FD37BB">
        <w:rPr>
          <w:rFonts w:cs="Arial"/>
          <w:lang w:val="es-ES" w:eastAsia="es-ES"/>
        </w:rPr>
        <w:br/>
        <w:t xml:space="preserve"> </w:t>
      </w:r>
    </w:p>
    <w:p w:rsidR="00E17C6F" w:rsidRPr="00FD37BB" w:rsidRDefault="00E17C6F" w:rsidP="00E17C6F">
      <w:pPr>
        <w:spacing w:line="360" w:lineRule="auto"/>
        <w:jc w:val="both"/>
        <w:rPr>
          <w:rFonts w:cs="Arial"/>
          <w:lang w:val="es-ES" w:eastAsia="es-ES"/>
        </w:rPr>
      </w:pPr>
      <w:r w:rsidRPr="00FD37BB">
        <w:rPr>
          <w:rFonts w:cs="Arial"/>
          <w:b/>
          <w:bCs/>
          <w:u w:val="single"/>
          <w:lang w:eastAsia="es-ES"/>
        </w:rPr>
        <w:t>Artículo 4°:</w:t>
      </w:r>
      <w:r w:rsidRPr="00FD37BB">
        <w:rPr>
          <w:rFonts w:cs="Arial"/>
          <w:bCs/>
          <w:lang w:eastAsia="es-ES"/>
        </w:rPr>
        <w:t xml:space="preserve"> </w:t>
      </w:r>
      <w:r w:rsidRPr="00FD37BB">
        <w:rPr>
          <w:rFonts w:cs="Arial"/>
          <w:b/>
          <w:bCs/>
          <w:lang w:eastAsia="es-ES"/>
        </w:rPr>
        <w:t>DETERMÍNESE</w:t>
      </w:r>
      <w:r>
        <w:rPr>
          <w:rFonts w:cs="Arial"/>
          <w:bCs/>
          <w:lang w:eastAsia="es-ES"/>
        </w:rPr>
        <w:t xml:space="preserve"> que votarán</w:t>
      </w:r>
      <w:r w:rsidRPr="00FD37BB">
        <w:rPr>
          <w:rFonts w:cs="Arial"/>
          <w:lang w:val="es-ES" w:eastAsia="es-ES"/>
        </w:rPr>
        <w:t xml:space="preserve"> en las elecciones los electores que correspondan al Circuito Electoral</w:t>
      </w:r>
      <w:r>
        <w:rPr>
          <w:rFonts w:cs="Arial"/>
          <w:lang w:val="es-ES" w:eastAsia="es-ES"/>
        </w:rPr>
        <w:t xml:space="preserve"> N° 0211</w:t>
      </w:r>
      <w:r w:rsidRPr="00FD37BB">
        <w:rPr>
          <w:rFonts w:cs="Arial"/>
          <w:lang w:val="es-ES" w:eastAsia="es-ES"/>
        </w:rPr>
        <w:t xml:space="preserve"> denominado </w:t>
      </w:r>
      <w:r>
        <w:rPr>
          <w:rFonts w:cs="Arial"/>
          <w:lang w:val="es-ES" w:eastAsia="es-ES"/>
        </w:rPr>
        <w:t>Monte Cristo</w:t>
      </w:r>
      <w:r w:rsidRPr="00FD37BB">
        <w:rPr>
          <w:rFonts w:cs="Arial"/>
          <w:lang w:val="es-ES" w:eastAsia="es-ES"/>
        </w:rPr>
        <w:t xml:space="preserve">, Departamento </w:t>
      </w:r>
      <w:r>
        <w:rPr>
          <w:rFonts w:cs="Arial"/>
          <w:lang w:val="es-ES" w:eastAsia="es-ES"/>
        </w:rPr>
        <w:t>Río Primero</w:t>
      </w:r>
      <w:r w:rsidRPr="00FD37BB">
        <w:rPr>
          <w:rFonts w:cs="Arial"/>
          <w:lang w:val="es-ES" w:eastAsia="es-ES"/>
        </w:rPr>
        <w:t>, Provincia de Córdoba, según el Registro Nacional de Electores</w:t>
      </w:r>
      <w:r>
        <w:rPr>
          <w:rFonts w:cs="Arial"/>
          <w:lang w:eastAsia="es-ES"/>
        </w:rPr>
        <w:t>.</w:t>
      </w:r>
      <w:r w:rsidRPr="00FD37BB">
        <w:rPr>
          <w:rFonts w:cs="Arial"/>
          <w:lang w:eastAsia="es-ES"/>
        </w:rPr>
        <w:t xml:space="preserve"> </w:t>
      </w:r>
      <w:smartTag w:uri="urn:schemas-microsoft-com:office:smarttags" w:element="PersonName">
        <w:smartTagPr>
          <w:attr w:name="ProductID" w:val="la Junta Electoral"/>
        </w:smartTagPr>
        <w:r w:rsidRPr="00FD37BB">
          <w:rPr>
            <w:rFonts w:cs="Arial"/>
            <w:lang w:val="es-ES" w:eastAsia="es-ES"/>
          </w:rPr>
          <w:t>La Junta Electoral</w:t>
        </w:r>
      </w:smartTag>
      <w:r w:rsidRPr="00FD37BB">
        <w:rPr>
          <w:rFonts w:cs="Arial"/>
          <w:lang w:val="es-ES" w:eastAsia="es-ES"/>
        </w:rPr>
        <w:t xml:space="preserve"> Municipal procederá a confeccionar el padrón cívico municipal de extranjeros (Art. 129 y 130 Ley 8102</w:t>
      </w:r>
      <w:r>
        <w:rPr>
          <w:rFonts w:cs="Arial"/>
          <w:lang w:val="es-ES" w:eastAsia="es-ES"/>
        </w:rPr>
        <w:t>)</w:t>
      </w:r>
      <w:r w:rsidRPr="00FD37BB">
        <w:rPr>
          <w:rFonts w:cs="Arial"/>
          <w:lang w:val="es-ES" w:eastAsia="es-ES"/>
        </w:rPr>
        <w:t xml:space="preserve">. </w:t>
      </w:r>
    </w:p>
    <w:p w:rsidR="00E17C6F" w:rsidRPr="00FD37BB" w:rsidRDefault="00E17C6F" w:rsidP="00E17C6F">
      <w:pPr>
        <w:spacing w:line="360" w:lineRule="auto"/>
        <w:jc w:val="both"/>
        <w:rPr>
          <w:rFonts w:cs="Arial"/>
          <w:lang w:val="es-ES" w:eastAsia="es-ES"/>
        </w:rPr>
      </w:pPr>
    </w:p>
    <w:p w:rsidR="00E17C6F" w:rsidRPr="00FD37BB" w:rsidRDefault="00E17C6F" w:rsidP="00E17C6F">
      <w:pPr>
        <w:spacing w:line="360" w:lineRule="auto"/>
        <w:jc w:val="both"/>
        <w:rPr>
          <w:rFonts w:cs="Arial"/>
          <w:lang w:val="es-ES" w:eastAsia="es-ES"/>
        </w:rPr>
      </w:pPr>
      <w:r w:rsidRPr="00FD37BB">
        <w:rPr>
          <w:rFonts w:cs="Arial"/>
          <w:b/>
          <w:bCs/>
          <w:u w:val="single"/>
          <w:lang w:eastAsia="es-ES"/>
        </w:rPr>
        <w:lastRenderedPageBreak/>
        <w:t>Artículo 5°:</w:t>
      </w:r>
      <w:r w:rsidRPr="00FD37BB">
        <w:rPr>
          <w:rFonts w:cs="Arial"/>
          <w:lang w:eastAsia="es-ES"/>
        </w:rPr>
        <w:t xml:space="preserve"> </w:t>
      </w:r>
      <w:r w:rsidRPr="00FD37BB">
        <w:rPr>
          <w:rFonts w:cs="Arial"/>
          <w:lang w:val="es-ES" w:eastAsia="es-ES"/>
        </w:rPr>
        <w:t xml:space="preserve">El proceso electoral estará a cargo de </w:t>
      </w:r>
      <w:smartTag w:uri="urn:schemas-microsoft-com:office:smarttags" w:element="PersonName">
        <w:smartTagPr>
          <w:attr w:name="ProductID" w:val="la Junta Electoral"/>
        </w:smartTagPr>
        <w:r w:rsidRPr="00FD37BB">
          <w:rPr>
            <w:rFonts w:cs="Arial"/>
            <w:lang w:val="es-ES" w:eastAsia="es-ES"/>
          </w:rPr>
          <w:t>la Junta Electoral</w:t>
        </w:r>
      </w:smartTag>
      <w:r w:rsidRPr="00FD37BB">
        <w:rPr>
          <w:rFonts w:cs="Arial"/>
          <w:lang w:val="es-ES" w:eastAsia="es-ES"/>
        </w:rPr>
        <w:t xml:space="preserve"> Municipal, de conformidad a las atribuciones establecidas por el Art. 136 de </w:t>
      </w:r>
      <w:smartTag w:uri="urn:schemas-microsoft-com:office:smarttags" w:element="PersonName">
        <w:smartTagPr>
          <w:attr w:name="ProductID" w:val="la Ley"/>
        </w:smartTagPr>
        <w:r w:rsidRPr="00FD37BB">
          <w:rPr>
            <w:rFonts w:cs="Arial"/>
            <w:lang w:val="es-ES" w:eastAsia="es-ES"/>
          </w:rPr>
          <w:t>la Ley</w:t>
        </w:r>
      </w:smartTag>
      <w:r w:rsidRPr="00FD37BB">
        <w:rPr>
          <w:rFonts w:cs="Arial"/>
          <w:lang w:val="es-ES" w:eastAsia="es-ES"/>
        </w:rPr>
        <w:t xml:space="preserve"> 8102</w:t>
      </w:r>
      <w:r>
        <w:rPr>
          <w:rFonts w:cs="Arial"/>
          <w:lang w:val="es-ES" w:eastAsia="es-ES"/>
        </w:rPr>
        <w:t xml:space="preserve"> y Código Electoral Municipal</w:t>
      </w:r>
      <w:r w:rsidRPr="00FD37BB">
        <w:rPr>
          <w:rFonts w:cs="Arial"/>
          <w:lang w:val="es-ES" w:eastAsia="es-ES"/>
        </w:rPr>
        <w:t xml:space="preserve"> y se regirá y desarrollará en un todo de acuerdo a lo dispuesto por dichas normas.</w:t>
      </w:r>
    </w:p>
    <w:p w:rsidR="00E17C6F" w:rsidRPr="00FD37BB" w:rsidRDefault="00E17C6F" w:rsidP="00E17C6F">
      <w:pPr>
        <w:spacing w:line="360" w:lineRule="auto"/>
        <w:jc w:val="both"/>
        <w:rPr>
          <w:rFonts w:cs="Arial"/>
          <w:lang w:val="es-ES" w:eastAsia="es-ES"/>
        </w:rPr>
      </w:pPr>
    </w:p>
    <w:p w:rsidR="00E17C6F" w:rsidRPr="00FD37BB" w:rsidRDefault="00E17C6F" w:rsidP="00E17C6F">
      <w:pPr>
        <w:spacing w:line="360" w:lineRule="auto"/>
        <w:jc w:val="both"/>
        <w:rPr>
          <w:rFonts w:cs="Arial"/>
          <w:lang w:val="es-ES" w:eastAsia="es-ES"/>
        </w:rPr>
      </w:pPr>
      <w:r w:rsidRPr="00FD37BB">
        <w:rPr>
          <w:rFonts w:cs="Arial"/>
          <w:b/>
          <w:bCs/>
          <w:u w:val="single"/>
          <w:lang w:eastAsia="es-ES"/>
        </w:rPr>
        <w:t>Artículo 6°:</w:t>
      </w:r>
      <w:r w:rsidRPr="00FD37BB">
        <w:rPr>
          <w:rFonts w:cs="Arial"/>
          <w:lang w:val="es-ES" w:eastAsia="es-ES"/>
        </w:rPr>
        <w:t xml:space="preserve"> </w:t>
      </w:r>
      <w:r w:rsidRPr="00FD37BB">
        <w:rPr>
          <w:rFonts w:cs="Arial"/>
          <w:b/>
          <w:lang w:val="es-ES" w:eastAsia="es-ES"/>
        </w:rPr>
        <w:t>FÍJESE</w:t>
      </w:r>
      <w:r w:rsidRPr="00FD37BB">
        <w:rPr>
          <w:rFonts w:cs="Arial"/>
          <w:lang w:val="es-ES" w:eastAsia="es-ES"/>
        </w:rPr>
        <w:t xml:space="preserve"> como fecha de asunción de las autoridades que resulten electas como Intendente Municipal, Concejales y Miembros del Tribunal de Cuentas para el día 10 de Diciembre de 20</w:t>
      </w:r>
      <w:r>
        <w:rPr>
          <w:rFonts w:cs="Arial"/>
          <w:lang w:val="es-ES" w:eastAsia="es-ES"/>
        </w:rPr>
        <w:t>23</w:t>
      </w:r>
      <w:r w:rsidRPr="00FD37BB">
        <w:rPr>
          <w:rFonts w:cs="Arial"/>
          <w:lang w:val="es-ES" w:eastAsia="es-ES"/>
        </w:rPr>
        <w:t xml:space="preserve">, feneciendo dicho mandato el día </w:t>
      </w:r>
      <w:r>
        <w:rPr>
          <w:rFonts w:cs="Arial"/>
          <w:lang w:val="es-ES" w:eastAsia="es-ES"/>
        </w:rPr>
        <w:t>10</w:t>
      </w:r>
      <w:r w:rsidRPr="00FD37BB">
        <w:rPr>
          <w:rFonts w:cs="Arial"/>
          <w:lang w:val="es-ES" w:eastAsia="es-ES"/>
        </w:rPr>
        <w:t xml:space="preserve"> de Diciembre de 202</w:t>
      </w:r>
      <w:r>
        <w:rPr>
          <w:rFonts w:cs="Arial"/>
          <w:lang w:val="es-ES" w:eastAsia="es-ES"/>
        </w:rPr>
        <w:t>7</w:t>
      </w:r>
      <w:r w:rsidRPr="00FD37BB">
        <w:rPr>
          <w:rFonts w:cs="Arial"/>
          <w:lang w:val="es-ES" w:eastAsia="es-ES"/>
        </w:rPr>
        <w:t>.</w:t>
      </w:r>
    </w:p>
    <w:p w:rsidR="00E17C6F" w:rsidRPr="00FD37BB" w:rsidRDefault="00E17C6F" w:rsidP="00E17C6F">
      <w:pPr>
        <w:spacing w:line="360" w:lineRule="auto"/>
        <w:jc w:val="both"/>
        <w:rPr>
          <w:rFonts w:cs="Arial"/>
          <w:lang w:eastAsia="es-ES"/>
        </w:rPr>
      </w:pPr>
    </w:p>
    <w:p w:rsidR="00E17C6F" w:rsidRPr="00FD37BB" w:rsidRDefault="00E17C6F" w:rsidP="00E17C6F">
      <w:pPr>
        <w:spacing w:line="360" w:lineRule="auto"/>
        <w:jc w:val="both"/>
        <w:rPr>
          <w:rFonts w:cs="Arial"/>
          <w:lang w:val="es-ES" w:eastAsia="es-ES"/>
        </w:rPr>
      </w:pPr>
      <w:r w:rsidRPr="00FD37BB">
        <w:rPr>
          <w:rFonts w:cs="Arial"/>
          <w:b/>
          <w:bCs/>
          <w:u w:val="single"/>
          <w:lang w:eastAsia="es-ES"/>
        </w:rPr>
        <w:t>Artículo 7°:</w:t>
      </w:r>
      <w:r w:rsidRPr="00FD37BB">
        <w:rPr>
          <w:rFonts w:cs="Arial"/>
          <w:b/>
          <w:lang w:val="es-ES" w:eastAsia="es-ES"/>
        </w:rPr>
        <w:t xml:space="preserve"> NOTIFÍQUESE</w:t>
      </w:r>
      <w:r w:rsidRPr="00FD37BB">
        <w:rPr>
          <w:rFonts w:cs="Arial"/>
          <w:lang w:val="es-ES" w:eastAsia="es-ES"/>
        </w:rPr>
        <w:t xml:space="preserve"> el presente Decreto a </w:t>
      </w:r>
      <w:smartTag w:uri="urn:schemas-microsoft-com:office:smarttags" w:element="PersonName">
        <w:smartTagPr>
          <w:attr w:name="ProductID" w:val="la Junta Electoral"/>
        </w:smartTagPr>
        <w:r w:rsidRPr="00FD37BB">
          <w:rPr>
            <w:rFonts w:cs="Arial"/>
            <w:lang w:val="es-ES" w:eastAsia="es-ES"/>
          </w:rPr>
          <w:t>la Junta Electoral</w:t>
        </w:r>
      </w:smartTag>
      <w:r w:rsidRPr="00FD37BB">
        <w:rPr>
          <w:rFonts w:cs="Arial"/>
          <w:lang w:val="es-ES" w:eastAsia="es-ES"/>
        </w:rPr>
        <w:t xml:space="preserve"> Municipal y a </w:t>
      </w:r>
      <w:smartTag w:uri="urn:schemas-microsoft-com:office:smarttags" w:element="PersonName">
        <w:smartTagPr>
          <w:attr w:name="ProductID" w:val="la Sra. Juez"/>
        </w:smartTagPr>
        <w:r w:rsidRPr="00FD37BB">
          <w:rPr>
            <w:rFonts w:cs="Arial"/>
            <w:lang w:val="es-ES" w:eastAsia="es-ES"/>
          </w:rPr>
          <w:t>la Sra. Juez</w:t>
        </w:r>
      </w:smartTag>
      <w:r w:rsidRPr="00FD37BB">
        <w:rPr>
          <w:rFonts w:cs="Arial"/>
          <w:lang w:val="es-ES" w:eastAsia="es-ES"/>
        </w:rPr>
        <w:t xml:space="preserve"> Electoral Provincial, a los efectos de ley.</w:t>
      </w:r>
      <w:r>
        <w:rPr>
          <w:rFonts w:cs="Arial"/>
          <w:lang w:val="es-ES" w:eastAsia="es-ES"/>
        </w:rPr>
        <w:t xml:space="preserve"> </w:t>
      </w:r>
      <w:r w:rsidRPr="00FD37BB">
        <w:rPr>
          <w:rFonts w:cs="Arial"/>
          <w:lang w:val="es-ES" w:eastAsia="es-ES"/>
        </w:rPr>
        <w:t>-</w:t>
      </w:r>
    </w:p>
    <w:p w:rsidR="00E17C6F" w:rsidRPr="00FD37BB" w:rsidRDefault="00E17C6F" w:rsidP="00E17C6F">
      <w:pPr>
        <w:spacing w:line="360" w:lineRule="auto"/>
        <w:jc w:val="both"/>
        <w:rPr>
          <w:rFonts w:cs="Arial"/>
          <w:lang w:val="es-ES" w:eastAsia="es-ES"/>
        </w:rPr>
      </w:pPr>
    </w:p>
    <w:p w:rsidR="00E17C6F" w:rsidRPr="00FD37BB" w:rsidRDefault="00E17C6F" w:rsidP="00E17C6F">
      <w:pPr>
        <w:spacing w:line="360" w:lineRule="auto"/>
        <w:jc w:val="both"/>
        <w:rPr>
          <w:rFonts w:cs="Arial"/>
          <w:lang w:val="es-ES" w:eastAsia="es-ES"/>
        </w:rPr>
      </w:pPr>
      <w:r w:rsidRPr="00FD37BB">
        <w:rPr>
          <w:rFonts w:cs="Arial"/>
          <w:b/>
          <w:u w:val="single"/>
          <w:lang w:val="es-ES" w:eastAsia="es-ES"/>
        </w:rPr>
        <w:t>Artículo 8º:</w:t>
      </w:r>
      <w:r w:rsidRPr="00FD37BB">
        <w:rPr>
          <w:rFonts w:cs="Arial"/>
          <w:lang w:val="es-ES" w:eastAsia="es-ES"/>
        </w:rPr>
        <w:t xml:space="preserve"> </w:t>
      </w:r>
      <w:r w:rsidRPr="00FD37BB">
        <w:rPr>
          <w:rFonts w:cs="Arial"/>
          <w:b/>
          <w:lang w:val="es-ES" w:eastAsia="es-ES"/>
        </w:rPr>
        <w:t>HÁGASE SABER</w:t>
      </w:r>
      <w:r w:rsidRPr="00FD37BB">
        <w:rPr>
          <w:rFonts w:cs="Arial"/>
          <w:lang w:val="es-ES" w:eastAsia="es-ES"/>
        </w:rPr>
        <w:t xml:space="preserve"> con copia del presente Decreto al Concejo Deliberante Municipal, al Tribunal de Cuentas Municipal, a los Partidos Políticos y désele amplia difusión pública.</w:t>
      </w:r>
      <w:r>
        <w:rPr>
          <w:rFonts w:cs="Arial"/>
          <w:lang w:val="es-ES" w:eastAsia="es-ES"/>
        </w:rPr>
        <w:t xml:space="preserve"> </w:t>
      </w:r>
      <w:r w:rsidRPr="00FD37BB">
        <w:rPr>
          <w:rFonts w:cs="Arial"/>
          <w:lang w:val="es-ES" w:eastAsia="es-ES"/>
        </w:rPr>
        <w:t>-</w:t>
      </w:r>
    </w:p>
    <w:p w:rsidR="00E17C6F" w:rsidRPr="00FD37BB" w:rsidRDefault="00E17C6F" w:rsidP="00E17C6F">
      <w:pPr>
        <w:spacing w:line="360" w:lineRule="auto"/>
        <w:jc w:val="both"/>
        <w:rPr>
          <w:rFonts w:cs="Arial"/>
          <w:b/>
          <w:lang w:val="es-ES" w:eastAsia="es-ES"/>
        </w:rPr>
      </w:pPr>
    </w:p>
    <w:p w:rsidR="00E17C6F" w:rsidRPr="00FD37BB" w:rsidRDefault="00E17C6F" w:rsidP="00E17C6F">
      <w:pPr>
        <w:spacing w:line="360" w:lineRule="auto"/>
        <w:jc w:val="both"/>
        <w:rPr>
          <w:rFonts w:cs="Arial"/>
          <w:lang w:val="es-ES" w:eastAsia="es-ES"/>
        </w:rPr>
      </w:pPr>
      <w:r w:rsidRPr="00FD37BB">
        <w:rPr>
          <w:rFonts w:cs="Arial"/>
          <w:b/>
          <w:u w:val="single"/>
          <w:lang w:val="es-ES" w:eastAsia="es-ES"/>
        </w:rPr>
        <w:t>Artículo 9º:</w:t>
      </w:r>
      <w:r w:rsidRPr="00FD37BB">
        <w:rPr>
          <w:rFonts w:cs="Arial"/>
          <w:lang w:val="es-ES" w:eastAsia="es-ES"/>
        </w:rPr>
        <w:t xml:space="preserve"> </w:t>
      </w:r>
      <w:r w:rsidRPr="00FD37BB">
        <w:rPr>
          <w:rFonts w:cs="Arial"/>
          <w:b/>
          <w:lang w:val="es-ES" w:eastAsia="es-ES"/>
        </w:rPr>
        <w:t>IMPÚTESE</w:t>
      </w:r>
      <w:r w:rsidRPr="00FD37BB">
        <w:rPr>
          <w:rFonts w:cs="Arial"/>
          <w:lang w:val="es-ES" w:eastAsia="es-ES"/>
        </w:rPr>
        <w:t xml:space="preserve"> los gastos que demande la implementación de la elección al Presupuesto General del año 20</w:t>
      </w:r>
      <w:r>
        <w:rPr>
          <w:rFonts w:cs="Arial"/>
          <w:lang w:val="es-ES" w:eastAsia="es-ES"/>
        </w:rPr>
        <w:t>23</w:t>
      </w:r>
      <w:r w:rsidRPr="00FD37BB">
        <w:rPr>
          <w:rFonts w:cs="Arial"/>
          <w:lang w:val="es-ES" w:eastAsia="es-ES"/>
        </w:rPr>
        <w:t xml:space="preserve"> a los efectos previstos en este Decreto y conforme lo solicite </w:t>
      </w:r>
      <w:smartTag w:uri="urn:schemas-microsoft-com:office:smarttags" w:element="PersonName">
        <w:smartTagPr>
          <w:attr w:name="ProductID" w:val="la Junta Electoral"/>
        </w:smartTagPr>
        <w:r w:rsidRPr="00FD37BB">
          <w:rPr>
            <w:rFonts w:cs="Arial"/>
            <w:lang w:val="es-ES" w:eastAsia="es-ES"/>
          </w:rPr>
          <w:t>la Junta Electoral</w:t>
        </w:r>
      </w:smartTag>
      <w:r w:rsidRPr="00FD37BB">
        <w:rPr>
          <w:rFonts w:cs="Arial"/>
          <w:lang w:val="es-ES" w:eastAsia="es-ES"/>
        </w:rPr>
        <w:t xml:space="preserve"> Municipal según lo establecido por el Código Electoral Municipal.-</w:t>
      </w:r>
    </w:p>
    <w:p w:rsidR="00E17C6F" w:rsidRPr="00FD37BB" w:rsidRDefault="00E17C6F" w:rsidP="00E17C6F">
      <w:pPr>
        <w:spacing w:line="360" w:lineRule="auto"/>
        <w:jc w:val="both"/>
        <w:rPr>
          <w:rFonts w:cs="Arial"/>
          <w:b/>
          <w:u w:val="single"/>
          <w:lang w:eastAsia="es-ES"/>
        </w:rPr>
      </w:pPr>
    </w:p>
    <w:p w:rsidR="00E17C6F" w:rsidRPr="00FD37BB" w:rsidRDefault="00E17C6F" w:rsidP="00E17C6F">
      <w:pPr>
        <w:spacing w:line="360" w:lineRule="auto"/>
        <w:jc w:val="both"/>
        <w:rPr>
          <w:lang w:val="es-ES" w:eastAsia="es-ES"/>
        </w:rPr>
      </w:pPr>
      <w:r w:rsidRPr="00FD37BB">
        <w:rPr>
          <w:rFonts w:cs="Arial"/>
          <w:b/>
          <w:u w:val="single"/>
          <w:lang w:eastAsia="es-ES"/>
        </w:rPr>
        <w:t>Artículo 10º</w:t>
      </w:r>
      <w:r w:rsidRPr="00FD37BB">
        <w:rPr>
          <w:rFonts w:cs="Arial"/>
          <w:b/>
          <w:lang w:eastAsia="es-ES"/>
        </w:rPr>
        <w:t xml:space="preserve">: </w:t>
      </w:r>
      <w:r w:rsidRPr="00FD37BB">
        <w:rPr>
          <w:rFonts w:cs="Arial"/>
          <w:b/>
          <w:lang w:val="es-ES" w:eastAsia="es-ES"/>
        </w:rPr>
        <w:t>PUBLÍQUESE</w:t>
      </w:r>
      <w:r w:rsidRPr="00FD37BB">
        <w:rPr>
          <w:rFonts w:cs="Arial"/>
          <w:lang w:val="es-ES" w:eastAsia="es-ES"/>
        </w:rPr>
        <w:t>, Protocolícese, Dese al Registro Municipal y Archívese</w:t>
      </w:r>
    </w:p>
    <w:p w:rsidR="00E17C6F" w:rsidRDefault="00E17C6F" w:rsidP="00035DFA">
      <w:pPr>
        <w:jc w:val="both"/>
        <w:rPr>
          <w:rFonts w:ascii="Verdana" w:hAnsi="Verdana"/>
          <w:color w:val="000000"/>
          <w:lang w:val="es-MX" w:eastAsia="en-US"/>
        </w:rPr>
      </w:pPr>
    </w:p>
    <w:p w:rsidR="00E17C6F" w:rsidRDefault="00E17C6F" w:rsidP="00E17C6F">
      <w:pPr>
        <w:pStyle w:val="Ttulo2"/>
        <w:rPr>
          <w:rFonts w:ascii="Arial" w:eastAsia="Arial" w:hAnsi="Arial" w:cs="Arial"/>
          <w:b/>
        </w:rPr>
      </w:pPr>
      <w:bookmarkStart w:id="40" w:name="_Toc144129348"/>
      <w:r>
        <w:rPr>
          <w:rFonts w:ascii="Arial" w:eastAsia="Arial" w:hAnsi="Arial" w:cs="Arial"/>
          <w:b/>
          <w:color w:val="279E94"/>
        </w:rPr>
        <w:t xml:space="preserve">Decreto Nº </w:t>
      </w:r>
      <w:r>
        <w:rPr>
          <w:rFonts w:ascii="Arial" w:eastAsia="Arial" w:hAnsi="Arial" w:cs="Arial"/>
          <w:b/>
          <w:color w:val="279E94"/>
        </w:rPr>
        <w:t>99</w:t>
      </w:r>
      <w:bookmarkEnd w:id="40"/>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28</w:t>
      </w:r>
      <w:r w:rsidRPr="00632A9A">
        <w:rPr>
          <w:rFonts w:ascii="Arial" w:hAnsi="Arial" w:cs="Arial"/>
          <w:color w:val="000000"/>
          <w:lang w:eastAsia="en-US"/>
        </w:rPr>
        <w:t xml:space="preserve"> de Marzo de 2023.-</w:t>
      </w:r>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Publicada: 29</w:t>
      </w:r>
      <w:r w:rsidRPr="00632A9A">
        <w:rPr>
          <w:rFonts w:ascii="Arial" w:hAnsi="Arial" w:cs="Arial"/>
          <w:color w:val="000000"/>
          <w:lang w:eastAsia="en-US"/>
        </w:rPr>
        <w:t xml:space="preserve"> de Marzo de 2023 Boletín Oficial.-</w:t>
      </w:r>
    </w:p>
    <w:p w:rsidR="00E17C6F" w:rsidRDefault="00E17C6F" w:rsidP="00E17C6F">
      <w:pPr>
        <w:jc w:val="center"/>
        <w:rPr>
          <w:rFonts w:ascii="Verdana" w:hAnsi="Verdana"/>
          <w:b/>
        </w:rPr>
      </w:pPr>
    </w:p>
    <w:p w:rsidR="00E17C6F" w:rsidRPr="00D42134" w:rsidRDefault="00E17C6F" w:rsidP="00E17C6F">
      <w:pPr>
        <w:jc w:val="center"/>
        <w:rPr>
          <w:rFonts w:ascii="Verdana" w:hAnsi="Verdana"/>
          <w:b/>
        </w:rPr>
      </w:pPr>
      <w:r w:rsidRPr="00D42134">
        <w:rPr>
          <w:rFonts w:ascii="Verdana" w:hAnsi="Verdana"/>
          <w:b/>
        </w:rPr>
        <w:t>DECRETO Nº 99</w:t>
      </w:r>
    </w:p>
    <w:p w:rsidR="00E17C6F" w:rsidRPr="00A64C71" w:rsidRDefault="00E17C6F" w:rsidP="00E17C6F">
      <w:pPr>
        <w:spacing w:line="360" w:lineRule="auto"/>
        <w:jc w:val="center"/>
        <w:rPr>
          <w:rFonts w:ascii="Verdana" w:hAnsi="Verdana" w:cs="Arial"/>
        </w:rPr>
      </w:pPr>
    </w:p>
    <w:p w:rsidR="00E17C6F" w:rsidRPr="00D070CB" w:rsidRDefault="00E17C6F" w:rsidP="00E17C6F">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Las </w:t>
      </w:r>
      <w:r>
        <w:rPr>
          <w:rFonts w:ascii="Verdana" w:hAnsi="Verdana" w:cs="Arial"/>
        </w:rPr>
        <w:t xml:space="preserve">tareas de Cajera realizadas por la Sra. </w:t>
      </w:r>
      <w:r w:rsidRPr="00D070CB">
        <w:rPr>
          <w:rFonts w:ascii="Verdana" w:hAnsi="Verdana" w:cs="Arial"/>
          <w:b/>
        </w:rPr>
        <w:t>Carina Mariela ACOSTA</w:t>
      </w:r>
      <w:r w:rsidRPr="00D070CB">
        <w:rPr>
          <w:rFonts w:ascii="Verdana" w:hAnsi="Verdana" w:cs="Arial"/>
        </w:rPr>
        <w:t xml:space="preserve">, </w:t>
      </w:r>
      <w:r w:rsidRPr="00D070CB">
        <w:rPr>
          <w:rFonts w:ascii="Verdana" w:hAnsi="Verdana" w:cs="Arial"/>
          <w:b/>
        </w:rPr>
        <w:t>DNI. Nº 26.490.009</w:t>
      </w:r>
      <w:r>
        <w:rPr>
          <w:rFonts w:ascii="Verdana" w:hAnsi="Verdana" w:cs="Arial"/>
          <w:b/>
        </w:rPr>
        <w:t xml:space="preserve"> </w:t>
      </w:r>
      <w:r>
        <w:rPr>
          <w:rFonts w:ascii="Verdana" w:hAnsi="Verdana"/>
        </w:rPr>
        <w:t>en el marco de los Carnavales Monte Cristo 2023 que tuvieron lugar los días 10 y 11 de Febrero pasados</w:t>
      </w:r>
    </w:p>
    <w:p w:rsidR="00E17C6F" w:rsidRDefault="00E17C6F" w:rsidP="00E17C6F">
      <w:pPr>
        <w:spacing w:line="360" w:lineRule="auto"/>
        <w:jc w:val="both"/>
        <w:rPr>
          <w:rFonts w:ascii="Verdana" w:hAnsi="Verdana" w:cs="Arial"/>
        </w:rPr>
      </w:pPr>
    </w:p>
    <w:p w:rsidR="00E17C6F" w:rsidRDefault="00E17C6F" w:rsidP="00E17C6F">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Que </w:t>
      </w:r>
      <w:r>
        <w:rPr>
          <w:rFonts w:ascii="Verdana" w:hAnsi="Verdana" w:cs="Arial"/>
        </w:rPr>
        <w:t>desde el área correspondiente nos han informado los días y horarios trabajados, quedando al día de la fecha pendiente dicho pago.</w:t>
      </w:r>
    </w:p>
    <w:p w:rsidR="00E17C6F" w:rsidRPr="00A64C71" w:rsidRDefault="00E17C6F" w:rsidP="00E17C6F">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el Departamento Ejecutivo Municipal cuenta con partida para atender el gasto que origine lo dispuesto en el  presente decreto, por ello:</w:t>
      </w:r>
    </w:p>
    <w:p w:rsidR="00E17C6F" w:rsidRPr="0036245B" w:rsidRDefault="00E17C6F" w:rsidP="00E17C6F">
      <w:pPr>
        <w:spacing w:line="360" w:lineRule="auto"/>
        <w:jc w:val="both"/>
        <w:rPr>
          <w:rFonts w:ascii="Verdana" w:hAnsi="Verdana" w:cs="Arial"/>
        </w:rPr>
      </w:pPr>
      <w:r w:rsidRPr="00A64C71">
        <w:rPr>
          <w:rFonts w:ascii="Verdana" w:hAnsi="Verdana" w:cs="Arial"/>
        </w:rPr>
        <w:t xml:space="preserve"> </w:t>
      </w:r>
    </w:p>
    <w:p w:rsidR="00E17C6F" w:rsidRPr="00A64C71" w:rsidRDefault="00E17C6F" w:rsidP="00E17C6F">
      <w:pPr>
        <w:spacing w:line="360" w:lineRule="auto"/>
        <w:jc w:val="center"/>
        <w:rPr>
          <w:rFonts w:ascii="Verdana" w:hAnsi="Verdana" w:cs="Arial"/>
          <w:b/>
          <w:bCs/>
        </w:rPr>
      </w:pPr>
      <w:r w:rsidRPr="00A64C71">
        <w:rPr>
          <w:rFonts w:ascii="Verdana" w:hAnsi="Verdana" w:cs="Arial"/>
          <w:b/>
          <w:bCs/>
        </w:rPr>
        <w:lastRenderedPageBreak/>
        <w:t>LA INTENDENTE MUNICIPAL EN USO DE SUS ATRIBUCIONES</w:t>
      </w:r>
    </w:p>
    <w:p w:rsidR="00E17C6F" w:rsidRDefault="00E17C6F" w:rsidP="00E17C6F">
      <w:pPr>
        <w:spacing w:line="360" w:lineRule="auto"/>
        <w:jc w:val="center"/>
        <w:rPr>
          <w:rFonts w:ascii="Verdana" w:hAnsi="Verdana" w:cs="Arial"/>
          <w:b/>
          <w:bCs/>
        </w:rPr>
      </w:pPr>
      <w:r w:rsidRPr="00A64C71">
        <w:rPr>
          <w:rFonts w:ascii="Verdana" w:hAnsi="Verdana" w:cs="Arial"/>
          <w:b/>
          <w:bCs/>
        </w:rPr>
        <w:t>DECRETA</w:t>
      </w:r>
    </w:p>
    <w:p w:rsidR="00E17C6F" w:rsidRPr="00A64C71" w:rsidRDefault="00E17C6F" w:rsidP="00E17C6F">
      <w:pPr>
        <w:spacing w:line="360" w:lineRule="auto"/>
        <w:jc w:val="center"/>
        <w:rPr>
          <w:rFonts w:ascii="Verdana" w:hAnsi="Verdana" w:cs="Arial"/>
          <w:b/>
          <w:bCs/>
        </w:rPr>
      </w:pPr>
    </w:p>
    <w:p w:rsidR="00E17C6F" w:rsidRDefault="00E17C6F" w:rsidP="00E17C6F">
      <w:pPr>
        <w:spacing w:line="360" w:lineRule="auto"/>
        <w:jc w:val="both"/>
        <w:rPr>
          <w:rFonts w:ascii="Verdana" w:hAnsi="Verdana" w:cs="Arial"/>
        </w:rPr>
      </w:pPr>
      <w:r w:rsidRPr="00A64C71">
        <w:rPr>
          <w:rFonts w:ascii="Verdana" w:hAnsi="Verdana" w:cs="Arial"/>
          <w:b/>
          <w:bCs/>
        </w:rPr>
        <w:t>Artículo 1º.-</w:t>
      </w:r>
      <w:r w:rsidRPr="00A64C71">
        <w:rPr>
          <w:rFonts w:ascii="Verdana" w:hAnsi="Verdana" w:cs="Arial"/>
        </w:rPr>
        <w:t xml:space="preserve"> Abónese a la </w:t>
      </w:r>
      <w:r>
        <w:rPr>
          <w:rFonts w:ascii="Verdana" w:hAnsi="Verdana" w:cs="Arial"/>
          <w:b/>
        </w:rPr>
        <w:t>Sr</w:t>
      </w:r>
      <w:r w:rsidRPr="00A64C71">
        <w:rPr>
          <w:rFonts w:ascii="Verdana" w:hAnsi="Verdana" w:cs="Arial"/>
          <w:b/>
        </w:rPr>
        <w:t>a.</w:t>
      </w:r>
      <w:r w:rsidRPr="00C20B1E">
        <w:rPr>
          <w:rFonts w:ascii="Verdana" w:hAnsi="Verdana" w:cs="Arial"/>
          <w:b/>
        </w:rPr>
        <w:t xml:space="preserve"> </w:t>
      </w:r>
      <w:r w:rsidRPr="00D070CB">
        <w:rPr>
          <w:rFonts w:ascii="Verdana" w:hAnsi="Verdana" w:cs="Arial"/>
          <w:b/>
        </w:rPr>
        <w:t>Carina Mariela ACOSTA</w:t>
      </w:r>
      <w:r w:rsidRPr="00D070CB">
        <w:rPr>
          <w:rFonts w:ascii="Verdana" w:hAnsi="Verdana" w:cs="Arial"/>
        </w:rPr>
        <w:t xml:space="preserve">, </w:t>
      </w:r>
      <w:r w:rsidRPr="00D070CB">
        <w:rPr>
          <w:rFonts w:ascii="Verdana" w:hAnsi="Verdana" w:cs="Arial"/>
          <w:b/>
        </w:rPr>
        <w:t>DNI. Nº 26.490.009</w:t>
      </w:r>
      <w:r>
        <w:rPr>
          <w:rFonts w:ascii="Verdana" w:hAnsi="Verdana" w:cs="Arial"/>
          <w:b/>
        </w:rPr>
        <w:t xml:space="preserve"> </w:t>
      </w:r>
      <w:r w:rsidRPr="00A64C71">
        <w:rPr>
          <w:rFonts w:ascii="Verdana" w:hAnsi="Verdana" w:cs="Arial"/>
        </w:rPr>
        <w:t xml:space="preserve">la suma de Pesos </w:t>
      </w:r>
      <w:r>
        <w:rPr>
          <w:rFonts w:ascii="Verdana" w:hAnsi="Verdana" w:cs="Arial"/>
        </w:rPr>
        <w:t xml:space="preserve">Trece mil seiscientos </w:t>
      </w:r>
      <w:r w:rsidRPr="00A64C71">
        <w:rPr>
          <w:rFonts w:ascii="Verdana" w:hAnsi="Verdana" w:cs="Arial"/>
        </w:rPr>
        <w:t>($</w:t>
      </w:r>
      <w:r>
        <w:rPr>
          <w:rFonts w:ascii="Verdana" w:hAnsi="Verdana" w:cs="Arial"/>
        </w:rPr>
        <w:t>13.600,00</w:t>
      </w:r>
      <w:r w:rsidRPr="00A64C71">
        <w:rPr>
          <w:rFonts w:ascii="Verdana" w:hAnsi="Verdana" w:cs="Arial"/>
        </w:rPr>
        <w:t xml:space="preserve">) en concepto de contraprestación por los </w:t>
      </w:r>
      <w:r>
        <w:rPr>
          <w:rFonts w:ascii="Verdana" w:hAnsi="Verdana" w:cs="Arial"/>
        </w:rPr>
        <w:t>servicios y tareas de Cajera realizado</w:t>
      </w:r>
      <w:r w:rsidRPr="00A64C71">
        <w:rPr>
          <w:rFonts w:ascii="Verdana" w:hAnsi="Verdana" w:cs="Arial"/>
        </w:rPr>
        <w:t xml:space="preserve">s </w:t>
      </w:r>
      <w:r>
        <w:rPr>
          <w:rFonts w:ascii="Verdana" w:hAnsi="Verdana" w:cs="Arial"/>
        </w:rPr>
        <w:t xml:space="preserve">durante </w:t>
      </w:r>
      <w:r>
        <w:rPr>
          <w:rFonts w:ascii="Verdana" w:hAnsi="Verdana"/>
        </w:rPr>
        <w:t>de los Carnavales Monte Cristo 2023 que tuvieron lugar los días 10 y 11 de Febrero</w:t>
      </w:r>
      <w:r>
        <w:rPr>
          <w:rFonts w:ascii="Verdana" w:hAnsi="Verdana" w:cs="Arial"/>
        </w:rPr>
        <w:t>.</w:t>
      </w:r>
    </w:p>
    <w:p w:rsidR="00E17C6F" w:rsidRPr="00D070CB" w:rsidRDefault="00E17C6F" w:rsidP="00E17C6F">
      <w:pPr>
        <w:spacing w:line="360" w:lineRule="auto"/>
        <w:jc w:val="both"/>
        <w:rPr>
          <w:rFonts w:ascii="Verdana" w:hAnsi="Verdana" w:cs="Arial"/>
        </w:rPr>
      </w:pPr>
    </w:p>
    <w:p w:rsidR="00E17C6F" w:rsidRPr="00063A1B" w:rsidRDefault="00E17C6F" w:rsidP="00E17C6F">
      <w:pPr>
        <w:spacing w:line="360" w:lineRule="auto"/>
        <w:jc w:val="both"/>
        <w:rPr>
          <w:rFonts w:ascii="Verdana" w:hAnsi="Verdana"/>
          <w:b/>
        </w:rPr>
      </w:pPr>
      <w:r>
        <w:rPr>
          <w:rFonts w:ascii="Verdana" w:hAnsi="Verdana" w:cs="Arial"/>
          <w:b/>
        </w:rPr>
        <w:t>Articulo 2°</w:t>
      </w:r>
      <w:r w:rsidRPr="00A66064">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E17C6F" w:rsidRDefault="00E17C6F" w:rsidP="00E17C6F"/>
    <w:p w:rsidR="00E17C6F" w:rsidRDefault="00E17C6F" w:rsidP="00E17C6F"/>
    <w:p w:rsidR="00E17C6F" w:rsidRPr="00D070CB" w:rsidRDefault="00E17C6F" w:rsidP="00E17C6F">
      <w:pPr>
        <w:spacing w:line="360" w:lineRule="auto"/>
        <w:jc w:val="both"/>
        <w:rPr>
          <w:rFonts w:ascii="Verdana" w:hAnsi="Verdana"/>
        </w:rPr>
      </w:pPr>
      <w:r>
        <w:rPr>
          <w:rFonts w:ascii="Verdana" w:hAnsi="Verdana"/>
          <w:b/>
          <w:bCs/>
        </w:rPr>
        <w:t>Artículo 3</w:t>
      </w:r>
      <w:r w:rsidRPr="00B00B86">
        <w:rPr>
          <w:rFonts w:ascii="Verdana" w:hAnsi="Verdana"/>
          <w:b/>
          <w:bCs/>
        </w:rPr>
        <w:t>º.-</w:t>
      </w:r>
      <w:r w:rsidRPr="00B00B86">
        <w:rPr>
          <w:rFonts w:ascii="Verdana" w:hAnsi="Verdana"/>
        </w:rPr>
        <w:t xml:space="preserve"> Comuníquese, publíquese, dése al R.M. y archívese.- </w:t>
      </w:r>
    </w:p>
    <w:p w:rsidR="00E17C6F" w:rsidRDefault="00E17C6F" w:rsidP="00035DFA">
      <w:pPr>
        <w:jc w:val="both"/>
        <w:rPr>
          <w:lang w:val="es-MX" w:eastAsia="en-US"/>
        </w:rPr>
      </w:pPr>
    </w:p>
    <w:p w:rsidR="00E17C6F" w:rsidRPr="00035DFA" w:rsidRDefault="00E17C6F" w:rsidP="00035DFA">
      <w:pPr>
        <w:jc w:val="both"/>
        <w:rPr>
          <w:lang w:val="es-MX" w:eastAsia="en-US"/>
        </w:rPr>
      </w:pPr>
    </w:p>
    <w:p w:rsidR="00E17C6F" w:rsidRDefault="00E17C6F" w:rsidP="00E17C6F">
      <w:pPr>
        <w:pStyle w:val="Ttulo2"/>
        <w:rPr>
          <w:rFonts w:ascii="Arial" w:eastAsia="Arial" w:hAnsi="Arial" w:cs="Arial"/>
          <w:b/>
        </w:rPr>
      </w:pPr>
      <w:bookmarkStart w:id="41" w:name="_Toc144129349"/>
      <w:r>
        <w:rPr>
          <w:rFonts w:ascii="Arial" w:eastAsia="Arial" w:hAnsi="Arial" w:cs="Arial"/>
          <w:b/>
          <w:color w:val="279E94"/>
        </w:rPr>
        <w:t xml:space="preserve">Decreto Nº </w:t>
      </w:r>
      <w:r>
        <w:rPr>
          <w:rFonts w:ascii="Arial" w:eastAsia="Arial" w:hAnsi="Arial" w:cs="Arial"/>
          <w:b/>
          <w:color w:val="279E94"/>
        </w:rPr>
        <w:t>100</w:t>
      </w:r>
      <w:bookmarkEnd w:id="41"/>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28</w:t>
      </w:r>
      <w:r w:rsidRPr="00632A9A">
        <w:rPr>
          <w:rFonts w:ascii="Arial" w:hAnsi="Arial" w:cs="Arial"/>
          <w:color w:val="000000"/>
          <w:lang w:eastAsia="en-US"/>
        </w:rPr>
        <w:t xml:space="preserve"> de Marzo de 2023.-</w:t>
      </w:r>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Publicada: 29</w:t>
      </w:r>
      <w:r w:rsidRPr="00632A9A">
        <w:rPr>
          <w:rFonts w:ascii="Arial" w:hAnsi="Arial" w:cs="Arial"/>
          <w:color w:val="000000"/>
          <w:lang w:eastAsia="en-US"/>
        </w:rPr>
        <w:t xml:space="preserve"> de Marzo de 2023 Boletín Oficial.-</w:t>
      </w:r>
    </w:p>
    <w:p w:rsidR="00E17C6F" w:rsidRPr="001D70FD" w:rsidRDefault="00035DFA" w:rsidP="00E17C6F">
      <w:pPr>
        <w:jc w:val="center"/>
        <w:rPr>
          <w:rFonts w:ascii="Verdana" w:hAnsi="Verdana"/>
          <w:b/>
        </w:rPr>
      </w:pPr>
      <w:r>
        <w:rPr>
          <w:lang w:val="es-MX" w:eastAsia="en-US"/>
        </w:rPr>
        <w:br/>
      </w:r>
      <w:r w:rsidR="00E17C6F" w:rsidRPr="001D70FD">
        <w:rPr>
          <w:rFonts w:ascii="Verdana" w:hAnsi="Verdana"/>
          <w:b/>
        </w:rPr>
        <w:t>DECRETO Nº 100</w:t>
      </w:r>
    </w:p>
    <w:p w:rsidR="00E17C6F" w:rsidRPr="00E9273D" w:rsidRDefault="00E17C6F" w:rsidP="00E17C6F">
      <w:pPr>
        <w:spacing w:line="360" w:lineRule="auto"/>
        <w:rPr>
          <w:rFonts w:ascii="Verdana" w:hAnsi="Verdana"/>
        </w:rPr>
      </w:pPr>
    </w:p>
    <w:p w:rsidR="00E17C6F" w:rsidRPr="00073C8D" w:rsidRDefault="00E17C6F" w:rsidP="00E17C6F">
      <w:pPr>
        <w:spacing w:line="360" w:lineRule="auto"/>
        <w:jc w:val="both"/>
        <w:rPr>
          <w:rFonts w:ascii="Verdana" w:hAnsi="Verdana"/>
          <w:lang w:val="es-ES"/>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w:t>
      </w:r>
    </w:p>
    <w:p w:rsidR="00E17C6F" w:rsidRPr="00E9273D" w:rsidRDefault="00E17C6F" w:rsidP="00E17C6F">
      <w:pPr>
        <w:pStyle w:val="Textoindependiente"/>
        <w:spacing w:line="360" w:lineRule="auto"/>
        <w:rPr>
          <w:rFonts w:ascii="Verdana" w:hAnsi="Verdana"/>
        </w:rPr>
      </w:pPr>
    </w:p>
    <w:p w:rsidR="00E17C6F" w:rsidRDefault="00E17C6F" w:rsidP="00E17C6F">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este año contamos nuevamente, así como lo habíamos realizado en el Festival local, con la particularidad de que el servicio de bufet estuvo a cargo del municipio en conjunto con el C.A.E.C., la Agrupación Gaucha Juan José Molina, sumándose en esta ocasión también el C.I.L.V., instituciones de nuestra localidad.</w:t>
      </w:r>
    </w:p>
    <w:p w:rsidR="00E17C6F"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por cuestiones de organización se realizo la adquisición de mercaderías necesarias para la comida, bebidas e insumos descartables para la atención del bufet a diferentes proveedores.</w:t>
      </w:r>
      <w:r>
        <w:rPr>
          <w:rFonts w:ascii="Verdana" w:hAnsi="Verdana"/>
        </w:rPr>
        <w:tab/>
      </w:r>
      <w:r>
        <w:rPr>
          <w:rFonts w:ascii="Verdana" w:hAnsi="Verdana"/>
        </w:rPr>
        <w:tab/>
      </w:r>
    </w:p>
    <w:p w:rsidR="00E17C6F" w:rsidRDefault="00E17C6F" w:rsidP="00E17C6F">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cada una de las erogaciones realizadas. </w:t>
      </w:r>
    </w:p>
    <w:p w:rsidR="00E17C6F" w:rsidRPr="00E9273D" w:rsidRDefault="00E17C6F" w:rsidP="00E17C6F">
      <w:pPr>
        <w:spacing w:line="360" w:lineRule="auto"/>
        <w:jc w:val="both"/>
        <w:rPr>
          <w:rFonts w:ascii="Verdana" w:hAnsi="Verdana"/>
        </w:rPr>
      </w:pPr>
      <w:r w:rsidRPr="00E9273D">
        <w:rPr>
          <w:rFonts w:ascii="Verdana" w:hAnsi="Verdana"/>
        </w:rPr>
        <w:t xml:space="preserve">                                        Por ello:</w:t>
      </w:r>
    </w:p>
    <w:p w:rsidR="00E17C6F" w:rsidRPr="00E9273D" w:rsidRDefault="00E17C6F" w:rsidP="00E17C6F">
      <w:pPr>
        <w:spacing w:line="360" w:lineRule="auto"/>
        <w:jc w:val="both"/>
        <w:rPr>
          <w:rFonts w:ascii="Verdana" w:hAnsi="Verdana"/>
        </w:rPr>
      </w:pPr>
    </w:p>
    <w:p w:rsidR="00E17C6F" w:rsidRPr="00E9273D" w:rsidRDefault="00E17C6F" w:rsidP="00E17C6F">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17C6F" w:rsidRDefault="00E17C6F" w:rsidP="00E17C6F">
      <w:pPr>
        <w:spacing w:line="360" w:lineRule="auto"/>
        <w:jc w:val="center"/>
        <w:rPr>
          <w:rFonts w:ascii="Verdana" w:hAnsi="Verdana"/>
          <w:b/>
          <w:bCs/>
        </w:rPr>
      </w:pPr>
      <w:r w:rsidRPr="00E9273D">
        <w:rPr>
          <w:rFonts w:ascii="Verdana" w:hAnsi="Verdana"/>
          <w:b/>
          <w:bCs/>
        </w:rPr>
        <w:t>DECRETA</w:t>
      </w:r>
    </w:p>
    <w:p w:rsidR="00E17C6F" w:rsidRPr="00E9273D" w:rsidRDefault="00E17C6F" w:rsidP="00E17C6F">
      <w:pPr>
        <w:spacing w:line="360" w:lineRule="auto"/>
        <w:jc w:val="center"/>
        <w:rPr>
          <w:rFonts w:ascii="Verdana" w:hAnsi="Verdana"/>
          <w:b/>
          <w:bCs/>
        </w:rPr>
      </w:pPr>
    </w:p>
    <w:p w:rsidR="00E17C6F" w:rsidRDefault="00E17C6F" w:rsidP="00E17C6F">
      <w:pPr>
        <w:spacing w:line="360" w:lineRule="auto"/>
        <w:jc w:val="both"/>
        <w:rPr>
          <w:rFonts w:ascii="Verdana" w:hAnsi="Verdana" w:cs="Arial"/>
          <w:bCs/>
          <w:shd w:val="clear" w:color="auto" w:fill="FFFFFF"/>
          <w:lang w:val="es-ES"/>
        </w:rPr>
      </w:pPr>
      <w:r w:rsidRPr="00E9273D">
        <w:rPr>
          <w:rFonts w:ascii="Verdana" w:hAnsi="Verdana"/>
          <w:b/>
          <w:bCs/>
        </w:rPr>
        <w:t>Artículo 1º.-</w:t>
      </w:r>
      <w:r w:rsidRPr="00E9273D">
        <w:rPr>
          <w:rFonts w:ascii="Verdana" w:hAnsi="Verdana"/>
        </w:rPr>
        <w:t xml:space="preserve"> </w:t>
      </w:r>
      <w:r w:rsidRPr="00B00B86">
        <w:rPr>
          <w:rFonts w:ascii="Verdana" w:hAnsi="Verdana"/>
        </w:rPr>
        <w:t xml:space="preserve">Autorícese al área contable municipal a efectuar a caja municipal el pago de la suma de Pesos </w:t>
      </w:r>
      <w:r>
        <w:rPr>
          <w:rFonts w:ascii="Verdana" w:hAnsi="Verdana"/>
        </w:rPr>
        <w:t xml:space="preserve">Cincuenta y cinco mil </w:t>
      </w:r>
      <w:r w:rsidRPr="00B00B86">
        <w:rPr>
          <w:rFonts w:ascii="Verdana" w:hAnsi="Verdana"/>
        </w:rPr>
        <w:t>($</w:t>
      </w:r>
      <w:r>
        <w:rPr>
          <w:rFonts w:ascii="Verdana" w:hAnsi="Verdana"/>
        </w:rPr>
        <w:t>55.000</w:t>
      </w:r>
      <w:r w:rsidRPr="00B00B86">
        <w:rPr>
          <w:rFonts w:ascii="Verdana" w:hAnsi="Verdana"/>
        </w:rPr>
        <w:t xml:space="preserve">,00) </w:t>
      </w:r>
      <w:r>
        <w:rPr>
          <w:rFonts w:ascii="Verdana" w:hAnsi="Verdana"/>
        </w:rPr>
        <w:t xml:space="preserve">suma que fuera extraída para realizar el pago de manera directa a “Panadería Merengue” de Lucas Adrian Balmaceda CUIT 20-29475592-7 la adquisición de productos panificados necesarios para la atención del bufet en el marco de los  </w:t>
      </w:r>
      <w:r w:rsidRPr="004350DD">
        <w:rPr>
          <w:rFonts w:ascii="Verdana" w:hAnsi="Verdana"/>
          <w:lang w:val="es-ES"/>
        </w:rPr>
        <w:t>“</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w:t>
      </w:r>
    </w:p>
    <w:p w:rsidR="00E17C6F" w:rsidRDefault="00E17C6F" w:rsidP="00E17C6F">
      <w:pPr>
        <w:spacing w:line="360" w:lineRule="auto"/>
        <w:jc w:val="both"/>
        <w:rPr>
          <w:rFonts w:ascii="Verdana" w:hAnsi="Verdana"/>
          <w:b/>
          <w:bCs/>
        </w:rPr>
      </w:pPr>
    </w:p>
    <w:p w:rsidR="00E17C6F" w:rsidRPr="008B1C82" w:rsidRDefault="00E17C6F" w:rsidP="00E17C6F">
      <w:pPr>
        <w:spacing w:line="360" w:lineRule="auto"/>
        <w:jc w:val="both"/>
        <w:rPr>
          <w:rFonts w:ascii="Verdana" w:hAnsi="Verdana"/>
        </w:rPr>
      </w:pPr>
      <w:r>
        <w:rPr>
          <w:rFonts w:ascii="Verdana" w:hAnsi="Verdana"/>
          <w:b/>
        </w:rPr>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1.1.03.21 Conmemoraciones y Eventos Públicos</w:t>
      </w:r>
      <w:r>
        <w:rPr>
          <w:rFonts w:ascii="Verdana" w:hAnsi="Verdana"/>
          <w:b/>
        </w:rPr>
        <w:t>.-</w:t>
      </w:r>
    </w:p>
    <w:p w:rsidR="00E17C6F" w:rsidRDefault="00E17C6F" w:rsidP="00E17C6F">
      <w:pPr>
        <w:spacing w:line="360" w:lineRule="auto"/>
        <w:jc w:val="both"/>
        <w:rPr>
          <w:rFonts w:ascii="Verdana" w:hAnsi="Verdana"/>
        </w:rPr>
      </w:pPr>
    </w:p>
    <w:p w:rsidR="00E17C6F" w:rsidRDefault="00E17C6F" w:rsidP="00E17C6F">
      <w:pPr>
        <w:spacing w:line="360" w:lineRule="auto"/>
        <w:jc w:val="both"/>
        <w:rPr>
          <w:rFonts w:ascii="Verdana" w:hAnsi="Verdana"/>
        </w:rPr>
      </w:pPr>
      <w:r>
        <w:rPr>
          <w:rFonts w:ascii="Verdana" w:hAnsi="Verdana"/>
          <w:b/>
        </w:rPr>
        <w:t xml:space="preserve">Articulo 3 </w:t>
      </w:r>
      <w:r w:rsidRPr="008B1C82">
        <w:rPr>
          <w:rFonts w:ascii="Verdana" w:hAnsi="Verdana"/>
          <w:b/>
        </w:rPr>
        <w:t>°.-</w:t>
      </w:r>
      <w:r>
        <w:rPr>
          <w:rFonts w:ascii="Verdana" w:hAnsi="Verdana"/>
        </w:rPr>
        <w:t xml:space="preserve"> </w:t>
      </w:r>
      <w:r w:rsidRPr="00E9273D">
        <w:rPr>
          <w:rFonts w:ascii="Verdana" w:hAnsi="Verdana"/>
        </w:rPr>
        <w:t>Comuníquese, publíquese, dése  al R.M. y archívese.-</w:t>
      </w:r>
    </w:p>
    <w:p w:rsidR="00E17C6F" w:rsidRDefault="00E17C6F" w:rsidP="00E17C6F">
      <w:pPr>
        <w:spacing w:line="360" w:lineRule="auto"/>
        <w:jc w:val="both"/>
        <w:rPr>
          <w:rFonts w:ascii="Verdana" w:hAnsi="Verdana"/>
        </w:rPr>
      </w:pPr>
    </w:p>
    <w:p w:rsidR="00E17C6F" w:rsidRDefault="00E17C6F" w:rsidP="00E17C6F">
      <w:pPr>
        <w:pStyle w:val="Ttulo2"/>
        <w:rPr>
          <w:rFonts w:ascii="Arial" w:eastAsia="Arial" w:hAnsi="Arial" w:cs="Arial"/>
          <w:b/>
        </w:rPr>
      </w:pPr>
      <w:bookmarkStart w:id="42" w:name="_Toc144129350"/>
      <w:r>
        <w:rPr>
          <w:rFonts w:ascii="Arial" w:eastAsia="Arial" w:hAnsi="Arial" w:cs="Arial"/>
          <w:b/>
          <w:color w:val="279E94"/>
        </w:rPr>
        <w:t xml:space="preserve">Decreto Nº </w:t>
      </w:r>
      <w:r>
        <w:rPr>
          <w:rFonts w:ascii="Arial" w:eastAsia="Arial" w:hAnsi="Arial" w:cs="Arial"/>
          <w:b/>
          <w:color w:val="279E94"/>
        </w:rPr>
        <w:t>101</w:t>
      </w:r>
      <w:bookmarkEnd w:id="42"/>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28</w:t>
      </w:r>
      <w:r w:rsidRPr="00632A9A">
        <w:rPr>
          <w:rFonts w:ascii="Arial" w:hAnsi="Arial" w:cs="Arial"/>
          <w:color w:val="000000"/>
          <w:lang w:eastAsia="en-US"/>
        </w:rPr>
        <w:t xml:space="preserve"> de Marzo de 2023.-</w:t>
      </w:r>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Publicada: 29</w:t>
      </w:r>
      <w:r w:rsidRPr="00632A9A">
        <w:rPr>
          <w:rFonts w:ascii="Arial" w:hAnsi="Arial" w:cs="Arial"/>
          <w:color w:val="000000"/>
          <w:lang w:eastAsia="en-US"/>
        </w:rPr>
        <w:t xml:space="preserve"> de Marzo de 2023 Boletín Oficial.-</w:t>
      </w:r>
    </w:p>
    <w:p w:rsidR="00E17C6F" w:rsidRPr="00073C8D" w:rsidRDefault="00E17C6F" w:rsidP="00E17C6F">
      <w:pPr>
        <w:spacing w:line="360" w:lineRule="auto"/>
        <w:jc w:val="both"/>
        <w:rPr>
          <w:rFonts w:ascii="Verdana" w:hAnsi="Verdana"/>
        </w:rPr>
      </w:pPr>
    </w:p>
    <w:p w:rsidR="00E17C6F" w:rsidRPr="00915D03" w:rsidRDefault="00E17C6F" w:rsidP="00E17C6F">
      <w:pPr>
        <w:jc w:val="center"/>
        <w:rPr>
          <w:rFonts w:ascii="Verdana" w:hAnsi="Verdana"/>
          <w:b/>
        </w:rPr>
      </w:pPr>
      <w:r w:rsidRPr="00915D03">
        <w:rPr>
          <w:rFonts w:ascii="Verdana" w:hAnsi="Verdana"/>
          <w:b/>
        </w:rPr>
        <w:t>DECRETO Nº 101</w:t>
      </w:r>
    </w:p>
    <w:p w:rsidR="00E17C6F" w:rsidRPr="00B00B86" w:rsidRDefault="00E17C6F" w:rsidP="00E17C6F">
      <w:pPr>
        <w:spacing w:line="360" w:lineRule="auto"/>
        <w:jc w:val="both"/>
        <w:rPr>
          <w:rFonts w:ascii="Verdana" w:hAnsi="Verdana"/>
          <w:b/>
          <w:bCs/>
        </w:rPr>
      </w:pPr>
    </w:p>
    <w:p w:rsidR="00E17C6F" w:rsidRDefault="00E17C6F" w:rsidP="00E17C6F">
      <w:pPr>
        <w:spacing w:line="360" w:lineRule="auto"/>
        <w:jc w:val="both"/>
        <w:rPr>
          <w:rFonts w:ascii="Verdana" w:hAnsi="Verdana"/>
        </w:rPr>
      </w:pPr>
      <w:r w:rsidRPr="00B00B86">
        <w:rPr>
          <w:rFonts w:ascii="Verdana" w:hAnsi="Verdana"/>
          <w:b/>
          <w:bCs/>
        </w:rPr>
        <w:t>VISTO:</w:t>
      </w:r>
      <w:r>
        <w:rPr>
          <w:rFonts w:ascii="Verdana" w:hAnsi="Verdana"/>
        </w:rPr>
        <w:t xml:space="preserve"> Los errores involuntarios cometidos al momento de efectuar el pago del </w:t>
      </w:r>
      <w:r w:rsidRPr="00B00B86">
        <w:rPr>
          <w:rFonts w:ascii="Verdana" w:hAnsi="Verdana" w:cs="Arial"/>
        </w:rPr>
        <w:t>Certificado Nacional de A</w:t>
      </w:r>
      <w:r>
        <w:rPr>
          <w:rFonts w:ascii="Verdana" w:hAnsi="Verdana" w:cs="Arial"/>
        </w:rPr>
        <w:t>ntecedentes de Transito (CENAT).</w:t>
      </w:r>
    </w:p>
    <w:p w:rsidR="00E17C6F" w:rsidRDefault="00E17C6F" w:rsidP="00E17C6F">
      <w:pPr>
        <w:spacing w:line="360" w:lineRule="auto"/>
        <w:jc w:val="both"/>
        <w:rPr>
          <w:rFonts w:ascii="Verdana" w:hAnsi="Verdana"/>
        </w:rPr>
      </w:pPr>
      <w:r w:rsidRPr="00B00B86">
        <w:rPr>
          <w:rFonts w:ascii="Verdana" w:hAnsi="Verdana"/>
          <w:b/>
          <w:bCs/>
        </w:rPr>
        <w:t>Y CONSIDERANDO:</w:t>
      </w:r>
      <w:r w:rsidRPr="00B00B86">
        <w:rPr>
          <w:rFonts w:ascii="Verdana" w:hAnsi="Verdana"/>
        </w:rPr>
        <w:t xml:space="preserve"> Que </w:t>
      </w:r>
      <w:r>
        <w:rPr>
          <w:rFonts w:ascii="Verdana" w:hAnsi="Verdana"/>
        </w:rPr>
        <w:t>por razones varias de ya sea que no tienen domicilio en nuestra localidad, mal consignado datos, entre otros, los contribuyentes realizan el pago d</w:t>
      </w:r>
      <w:r w:rsidRPr="00B00B86">
        <w:rPr>
          <w:rFonts w:ascii="Verdana" w:hAnsi="Verdana"/>
        </w:rPr>
        <w:t>el</w:t>
      </w:r>
      <w:r w:rsidRPr="00644E42">
        <w:rPr>
          <w:rFonts w:ascii="Verdana" w:hAnsi="Verdana" w:cs="Arial"/>
        </w:rPr>
        <w:t xml:space="preserve"> </w:t>
      </w:r>
      <w:r w:rsidRPr="00B00B86">
        <w:rPr>
          <w:rFonts w:ascii="Verdana" w:hAnsi="Verdana" w:cs="Arial"/>
        </w:rPr>
        <w:t>Certificado Nacional de A</w:t>
      </w:r>
      <w:r>
        <w:rPr>
          <w:rFonts w:ascii="Verdana" w:hAnsi="Verdana" w:cs="Arial"/>
        </w:rPr>
        <w:t xml:space="preserve">ntecedentes de Transito (CENAT) que luego no pueden utilizar para iniciar  y/o concluir </w:t>
      </w:r>
      <w:r>
        <w:rPr>
          <w:rFonts w:ascii="Verdana" w:hAnsi="Verdana"/>
        </w:rPr>
        <w:t>los trámites para la emisión o renovación de su licencia de conducir en nuestro Centro de Emisión, razón por la cual se ven rechazados dichos tramites.</w:t>
      </w:r>
    </w:p>
    <w:p w:rsidR="00E17C6F" w:rsidRPr="00B00B86" w:rsidRDefault="00E17C6F" w:rsidP="00E17C6F">
      <w:pPr>
        <w:spacing w:line="360" w:lineRule="auto"/>
        <w:jc w:val="both"/>
        <w:rPr>
          <w:rFonts w:ascii="Verdana" w:hAnsi="Verdana" w:cs="Arial"/>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resulta necesario efectuar la devolución de dichos pagos a aquellas personas que han obrado de buena fe.</w:t>
      </w:r>
    </w:p>
    <w:p w:rsidR="00E17C6F" w:rsidRPr="00B00B86" w:rsidRDefault="00E17C6F" w:rsidP="00E17C6F">
      <w:pPr>
        <w:shd w:val="clear" w:color="auto" w:fill="FFFFFF"/>
        <w:spacing w:after="360" w:line="360" w:lineRule="auto"/>
        <w:jc w:val="both"/>
        <w:rPr>
          <w:rFonts w:ascii="Verdana" w:hAnsi="Verdana" w:cs="Arial"/>
          <w:lang w:eastAsia="es-AR"/>
        </w:rPr>
      </w:pPr>
      <w:r w:rsidRPr="00B00B86">
        <w:rPr>
          <w:rFonts w:ascii="Verdana" w:hAnsi="Verdana" w:cs="Arial"/>
        </w:rPr>
        <w:lastRenderedPageBreak/>
        <w:t xml:space="preserve">   </w:t>
      </w:r>
      <w:r w:rsidRPr="00B00B86">
        <w:rPr>
          <w:rFonts w:ascii="Verdana" w:hAnsi="Verdana" w:cs="Arial"/>
        </w:rPr>
        <w:tab/>
      </w:r>
      <w:r w:rsidRPr="00B00B86">
        <w:rPr>
          <w:rFonts w:ascii="Verdana" w:hAnsi="Verdana" w:cs="Arial"/>
        </w:rPr>
        <w:tab/>
      </w:r>
      <w:r w:rsidRPr="00B00B86">
        <w:rPr>
          <w:rFonts w:ascii="Verdana" w:hAnsi="Verdana" w:cs="Arial"/>
        </w:rPr>
        <w:tab/>
        <w:t xml:space="preserve">      </w:t>
      </w:r>
      <w:r>
        <w:rPr>
          <w:rFonts w:ascii="Verdana" w:hAnsi="Verdana" w:cs="Arial"/>
        </w:rPr>
        <w:t>Por ello:</w:t>
      </w:r>
    </w:p>
    <w:p w:rsidR="00E17C6F" w:rsidRPr="00B00B86" w:rsidRDefault="00E17C6F" w:rsidP="00E17C6F">
      <w:pPr>
        <w:spacing w:line="360" w:lineRule="auto"/>
        <w:jc w:val="center"/>
        <w:rPr>
          <w:rFonts w:ascii="Verdana" w:hAnsi="Verdana"/>
          <w:b/>
          <w:bCs/>
        </w:rPr>
      </w:pPr>
      <w:r w:rsidRPr="00B00B86">
        <w:rPr>
          <w:rFonts w:ascii="Verdana" w:hAnsi="Verdana"/>
          <w:b/>
          <w:bCs/>
        </w:rPr>
        <w:t>LA INTENDENTE MUNICIPAL EN USO DE SUS ATRIBUCIONES</w:t>
      </w:r>
    </w:p>
    <w:p w:rsidR="00E17C6F" w:rsidRDefault="00E17C6F" w:rsidP="00E17C6F">
      <w:pPr>
        <w:spacing w:line="360" w:lineRule="auto"/>
        <w:jc w:val="center"/>
        <w:rPr>
          <w:rFonts w:ascii="Verdana" w:hAnsi="Verdana"/>
          <w:b/>
          <w:bCs/>
        </w:rPr>
      </w:pPr>
      <w:r w:rsidRPr="00B00B86">
        <w:rPr>
          <w:rFonts w:ascii="Verdana" w:hAnsi="Verdana"/>
          <w:b/>
          <w:bCs/>
        </w:rPr>
        <w:t>DECRETA</w:t>
      </w:r>
    </w:p>
    <w:p w:rsidR="00E17C6F" w:rsidRPr="00B00B86" w:rsidRDefault="00E17C6F" w:rsidP="00E17C6F">
      <w:pPr>
        <w:spacing w:line="360" w:lineRule="auto"/>
        <w:jc w:val="center"/>
        <w:rPr>
          <w:rFonts w:ascii="Verdana" w:hAnsi="Verdana"/>
          <w:b/>
          <w:bCs/>
        </w:rPr>
      </w:pPr>
    </w:p>
    <w:p w:rsidR="00E17C6F" w:rsidRDefault="00E17C6F" w:rsidP="00E17C6F">
      <w:pPr>
        <w:pStyle w:val="Textoindependiente"/>
        <w:spacing w:line="360" w:lineRule="auto"/>
        <w:rPr>
          <w:rFonts w:ascii="Verdana" w:hAnsi="Verdana" w:cs="Arial"/>
        </w:rPr>
      </w:pPr>
      <w:r w:rsidRPr="00B00B86">
        <w:rPr>
          <w:rFonts w:ascii="Verdana" w:hAnsi="Verdana"/>
          <w:b/>
          <w:bCs/>
        </w:rPr>
        <w:t>Artículo 1º.-</w:t>
      </w:r>
      <w:r w:rsidRPr="00B00B86">
        <w:rPr>
          <w:rFonts w:ascii="Verdana" w:hAnsi="Verdana"/>
        </w:rPr>
        <w:t xml:space="preserve"> Autorícese al área contable municipal a efectuar a caja municipal el pago de la suma de Pesos </w:t>
      </w:r>
      <w:r>
        <w:rPr>
          <w:rFonts w:ascii="Verdana" w:hAnsi="Verdana"/>
        </w:rPr>
        <w:t xml:space="preserve">Nueve mil </w:t>
      </w:r>
      <w:r w:rsidRPr="00B00B86">
        <w:rPr>
          <w:rFonts w:ascii="Verdana" w:hAnsi="Verdana"/>
        </w:rPr>
        <w:t>($</w:t>
      </w:r>
      <w:r>
        <w:rPr>
          <w:rFonts w:ascii="Verdana" w:hAnsi="Verdana"/>
        </w:rPr>
        <w:t>9.000</w:t>
      </w:r>
      <w:r w:rsidRPr="00B00B86">
        <w:rPr>
          <w:rFonts w:ascii="Verdana" w:hAnsi="Verdana"/>
        </w:rPr>
        <w:t xml:space="preserve">,00) </w:t>
      </w:r>
      <w:r>
        <w:rPr>
          <w:rFonts w:ascii="Verdana" w:hAnsi="Verdana"/>
        </w:rPr>
        <w:t xml:space="preserve">suma que fuera extraída para realizar de manera directa la devolución del pago de los </w:t>
      </w:r>
      <w:r w:rsidRPr="00B00B86">
        <w:rPr>
          <w:rFonts w:ascii="Verdana" w:hAnsi="Verdana" w:cs="Arial"/>
        </w:rPr>
        <w:t xml:space="preserve">Certificado Nacional de Antecedentes de Transito (CENAT) </w:t>
      </w:r>
      <w:r>
        <w:rPr>
          <w:rFonts w:ascii="Verdana" w:hAnsi="Verdana" w:cs="Arial"/>
        </w:rPr>
        <w:t xml:space="preserve">de los señores Cervera Marcelo, Alexis Pereyra, José Luis Castellano, Juan Pablo Martínez, Gastón Fernández y Cristian López, a los cuales les fue rechazado el tramite en nuestro  </w:t>
      </w:r>
      <w:r>
        <w:rPr>
          <w:rFonts w:ascii="Verdana" w:hAnsi="Verdana"/>
        </w:rPr>
        <w:t>Centro de Emisión de Licencias Nacional.</w:t>
      </w:r>
    </w:p>
    <w:p w:rsidR="00E17C6F" w:rsidRPr="00B00B86" w:rsidRDefault="00E17C6F" w:rsidP="00E17C6F">
      <w:pPr>
        <w:pStyle w:val="Textoindependiente"/>
        <w:spacing w:line="360" w:lineRule="auto"/>
        <w:rPr>
          <w:rFonts w:ascii="Verdana" w:hAnsi="Verdana" w:cs="Arial"/>
        </w:rPr>
      </w:pPr>
    </w:p>
    <w:p w:rsidR="00E17C6F" w:rsidRPr="00B00B86" w:rsidRDefault="00E17C6F" w:rsidP="00E17C6F">
      <w:pPr>
        <w:spacing w:line="360" w:lineRule="auto"/>
        <w:jc w:val="both"/>
        <w:rPr>
          <w:rFonts w:ascii="Verdana" w:hAnsi="Verdana"/>
          <w:b/>
          <w:bCs/>
        </w:rPr>
      </w:pPr>
      <w:r w:rsidRPr="00B00B86">
        <w:rPr>
          <w:rFonts w:ascii="Verdana" w:hAnsi="Verdana"/>
          <w:b/>
        </w:rPr>
        <w:t>Artículo 2º.-</w:t>
      </w:r>
      <w:r w:rsidRPr="00B00B86">
        <w:rPr>
          <w:rFonts w:ascii="Verdana" w:hAnsi="Verdana"/>
        </w:rPr>
        <w:t xml:space="preserve"> Impútese el gasto ocasionado a la partida del presupuesto de Gastos vigente </w:t>
      </w:r>
      <w:r w:rsidRPr="00B00B86">
        <w:rPr>
          <w:rFonts w:ascii="Verdana" w:hAnsi="Verdana"/>
          <w:b/>
          <w:bCs/>
        </w:rPr>
        <w:t>1.3.05.01.3 Impuestos Varios: Nacionales y Provinciales.-</w:t>
      </w:r>
    </w:p>
    <w:p w:rsidR="00E17C6F" w:rsidRDefault="00E17C6F" w:rsidP="00E17C6F">
      <w:pPr>
        <w:spacing w:line="360" w:lineRule="auto"/>
        <w:jc w:val="both"/>
        <w:rPr>
          <w:rFonts w:ascii="Verdana" w:hAnsi="Verdana"/>
        </w:rPr>
      </w:pPr>
      <w:r w:rsidRPr="00B00B86">
        <w:rPr>
          <w:rFonts w:ascii="Verdana" w:hAnsi="Verdana"/>
          <w:b/>
          <w:bCs/>
        </w:rPr>
        <w:t>Artículo 3º.-</w:t>
      </w:r>
      <w:r w:rsidRPr="00B00B86">
        <w:rPr>
          <w:rFonts w:ascii="Verdana" w:hAnsi="Verdana"/>
        </w:rPr>
        <w:t xml:space="preserve"> Comuníquese, publíquese, dése al R.M. y archívese.- </w:t>
      </w:r>
    </w:p>
    <w:p w:rsidR="00E17C6F" w:rsidRDefault="00E17C6F" w:rsidP="00E17C6F">
      <w:pPr>
        <w:spacing w:line="360" w:lineRule="auto"/>
        <w:jc w:val="both"/>
        <w:rPr>
          <w:rFonts w:ascii="Verdana" w:hAnsi="Verdana"/>
        </w:rPr>
      </w:pPr>
    </w:p>
    <w:p w:rsidR="00E17C6F" w:rsidRDefault="00E17C6F" w:rsidP="00E17C6F">
      <w:pPr>
        <w:pStyle w:val="Ttulo2"/>
        <w:rPr>
          <w:rFonts w:ascii="Arial" w:eastAsia="Arial" w:hAnsi="Arial" w:cs="Arial"/>
          <w:b/>
        </w:rPr>
      </w:pPr>
      <w:bookmarkStart w:id="43" w:name="_Toc144129351"/>
      <w:r>
        <w:rPr>
          <w:rFonts w:ascii="Arial" w:eastAsia="Arial" w:hAnsi="Arial" w:cs="Arial"/>
          <w:b/>
          <w:color w:val="279E94"/>
        </w:rPr>
        <w:t>Decreto Nº 10</w:t>
      </w:r>
      <w:r>
        <w:rPr>
          <w:rFonts w:ascii="Arial" w:eastAsia="Arial" w:hAnsi="Arial" w:cs="Arial"/>
          <w:b/>
          <w:color w:val="279E94"/>
        </w:rPr>
        <w:t>2</w:t>
      </w:r>
      <w:bookmarkEnd w:id="43"/>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28</w:t>
      </w:r>
      <w:r w:rsidRPr="00632A9A">
        <w:rPr>
          <w:rFonts w:ascii="Arial" w:hAnsi="Arial" w:cs="Arial"/>
          <w:color w:val="000000"/>
          <w:lang w:eastAsia="en-US"/>
        </w:rPr>
        <w:t xml:space="preserve"> de Marzo de 2023.-</w:t>
      </w:r>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Publicada: 29</w:t>
      </w:r>
      <w:r w:rsidRPr="00632A9A">
        <w:rPr>
          <w:rFonts w:ascii="Arial" w:hAnsi="Arial" w:cs="Arial"/>
          <w:color w:val="000000"/>
          <w:lang w:eastAsia="en-US"/>
        </w:rPr>
        <w:t xml:space="preserve"> de Marzo de 2023 Boletín Oficial.-</w:t>
      </w:r>
    </w:p>
    <w:p w:rsidR="00E17C6F" w:rsidRPr="00B00B86" w:rsidRDefault="00E17C6F" w:rsidP="00E17C6F">
      <w:pPr>
        <w:spacing w:line="360" w:lineRule="auto"/>
        <w:jc w:val="both"/>
        <w:rPr>
          <w:rFonts w:ascii="Verdana" w:hAnsi="Verdana"/>
        </w:rPr>
      </w:pPr>
    </w:p>
    <w:p w:rsidR="00E17C6F" w:rsidRPr="009141BA" w:rsidRDefault="00E17C6F" w:rsidP="00E17C6F">
      <w:pPr>
        <w:jc w:val="center"/>
        <w:rPr>
          <w:rFonts w:ascii="Verdana" w:hAnsi="Verdana"/>
          <w:b/>
        </w:rPr>
      </w:pPr>
      <w:r w:rsidRPr="009141BA">
        <w:rPr>
          <w:rFonts w:ascii="Verdana" w:hAnsi="Verdana"/>
          <w:b/>
        </w:rPr>
        <w:t>DECRETO Nº 102</w:t>
      </w:r>
    </w:p>
    <w:p w:rsidR="00E17C6F" w:rsidRPr="00A12055" w:rsidRDefault="00E17C6F" w:rsidP="00E17C6F">
      <w:pPr>
        <w:spacing w:line="360" w:lineRule="auto"/>
        <w:rPr>
          <w:rFonts w:ascii="Verdana" w:hAnsi="Verdana"/>
          <w:lang w:val="es-ES_tradnl"/>
        </w:rPr>
      </w:pPr>
    </w:p>
    <w:p w:rsidR="00E17C6F" w:rsidRDefault="00E17C6F" w:rsidP="00E17C6F">
      <w:pPr>
        <w:spacing w:line="360" w:lineRule="auto"/>
        <w:jc w:val="both"/>
        <w:rPr>
          <w:rFonts w:ascii="Verdana" w:hAnsi="Verdana"/>
        </w:rPr>
      </w:pPr>
      <w:r w:rsidRPr="00354F3A">
        <w:rPr>
          <w:rFonts w:ascii="Verdana" w:hAnsi="Verdana"/>
          <w:b/>
          <w:bCs/>
          <w:u w:val="single"/>
        </w:rPr>
        <w:t>VISTO:</w:t>
      </w:r>
      <w:r>
        <w:rPr>
          <w:rFonts w:ascii="Verdana" w:hAnsi="Verdana"/>
        </w:rPr>
        <w:t xml:space="preserve"> La atención de manera directa de la necesidad de cubrir el gasto de pasajes hacia la ciudad de Córdoba y viceversa de vecinos de nuestra localidad que se encuentran en situación de vulnerabilidad. </w:t>
      </w:r>
    </w:p>
    <w:p w:rsidR="00E17C6F" w:rsidRDefault="00E17C6F" w:rsidP="00E17C6F">
      <w:pPr>
        <w:spacing w:line="360" w:lineRule="auto"/>
        <w:jc w:val="both"/>
        <w:rPr>
          <w:rFonts w:ascii="Verdana" w:hAnsi="Verdana"/>
        </w:rPr>
      </w:pPr>
    </w:p>
    <w:p w:rsidR="00E17C6F" w:rsidRDefault="00E17C6F" w:rsidP="00E17C6F">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 xml:space="preserve">e desde el área de acción social municipal nos han informado y puesto en conocimiento dichas necesidades. </w:t>
      </w:r>
    </w:p>
    <w:p w:rsidR="00E17C6F" w:rsidRDefault="00E17C6F" w:rsidP="00E17C6F">
      <w:pPr>
        <w:spacing w:line="360" w:lineRule="auto"/>
        <w:jc w:val="both"/>
        <w:rPr>
          <w:rFonts w:ascii="Verdana" w:hAnsi="Verdana"/>
        </w:rPr>
      </w:pPr>
      <w:r>
        <w:rPr>
          <w:rFonts w:ascii="Verdana" w:hAnsi="Verdana"/>
        </w:rPr>
        <w:t xml:space="preserve">                                Que en base a la reseña del caso y la apreciación profesional, se solicito un subsidio económico para coadyuvar con el pago de los pasajes.</w:t>
      </w:r>
    </w:p>
    <w:p w:rsidR="00E17C6F" w:rsidRDefault="00E17C6F" w:rsidP="00E17C6F">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brindo de manera directa el subsidio a tales fines, dada la urgencia del pedido. </w:t>
      </w:r>
      <w:r w:rsidRPr="00A12055">
        <w:rPr>
          <w:rFonts w:ascii="Verdana" w:hAnsi="Verdana"/>
        </w:rPr>
        <w:t xml:space="preserve">Por ello: </w:t>
      </w:r>
    </w:p>
    <w:p w:rsidR="00E17C6F" w:rsidRPr="00A12055" w:rsidRDefault="00E17C6F" w:rsidP="00E17C6F">
      <w:pPr>
        <w:spacing w:line="360" w:lineRule="auto"/>
        <w:jc w:val="both"/>
        <w:rPr>
          <w:rFonts w:ascii="Verdana" w:hAnsi="Verdana"/>
        </w:rPr>
      </w:pPr>
    </w:p>
    <w:p w:rsidR="00E17C6F" w:rsidRPr="00A12055" w:rsidRDefault="00E17C6F" w:rsidP="00E17C6F">
      <w:pPr>
        <w:spacing w:line="360" w:lineRule="auto"/>
        <w:jc w:val="center"/>
        <w:rPr>
          <w:rFonts w:ascii="Verdana" w:hAnsi="Verdana"/>
          <w:b/>
          <w:bCs/>
        </w:rPr>
      </w:pPr>
      <w:r>
        <w:rPr>
          <w:rFonts w:ascii="Verdana" w:hAnsi="Verdana"/>
          <w:b/>
          <w:bCs/>
        </w:rPr>
        <w:lastRenderedPageBreak/>
        <w:t>LA</w:t>
      </w:r>
      <w:r w:rsidRPr="00A12055">
        <w:rPr>
          <w:rFonts w:ascii="Verdana" w:hAnsi="Verdana"/>
          <w:b/>
          <w:bCs/>
        </w:rPr>
        <w:t xml:space="preserve"> INTENDENTE MUNICIPAL EN USO DE SUS ATRIBUCIONES</w:t>
      </w:r>
    </w:p>
    <w:p w:rsidR="00E17C6F" w:rsidRDefault="00E17C6F" w:rsidP="00E17C6F">
      <w:pPr>
        <w:spacing w:line="360" w:lineRule="auto"/>
        <w:jc w:val="center"/>
        <w:rPr>
          <w:rFonts w:ascii="Verdana" w:hAnsi="Verdana"/>
          <w:b/>
          <w:bCs/>
        </w:rPr>
      </w:pPr>
      <w:r w:rsidRPr="00A12055">
        <w:rPr>
          <w:rFonts w:ascii="Verdana" w:hAnsi="Verdana"/>
          <w:b/>
          <w:bCs/>
        </w:rPr>
        <w:t>DECRETA</w:t>
      </w:r>
    </w:p>
    <w:p w:rsidR="00E17C6F" w:rsidRPr="00A12055" w:rsidRDefault="00E17C6F" w:rsidP="00E17C6F">
      <w:pPr>
        <w:spacing w:line="360" w:lineRule="auto"/>
        <w:rPr>
          <w:rFonts w:ascii="Verdana" w:hAnsi="Verdana"/>
          <w:b/>
          <w:bCs/>
        </w:rPr>
      </w:pPr>
    </w:p>
    <w:p w:rsidR="00E17C6F" w:rsidRDefault="00E17C6F" w:rsidP="00E17C6F">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Autorícese al Área de contaduría municipal a efectuar al Área de Caja Municipal la devolución de la suma de Pesos Tres mil seiscientos ($3.600,00) suma que fuera extraída para afrontar la urgencia del pago de pasajes desde nuestra localidad hacia la ciudad de Córdoba y viceversa  de los beneficiarios informados Sres. Ramírez y Lattini.</w:t>
      </w:r>
    </w:p>
    <w:p w:rsidR="00E17C6F" w:rsidRDefault="00E17C6F" w:rsidP="00E17C6F">
      <w:pPr>
        <w:spacing w:line="360" w:lineRule="auto"/>
        <w:jc w:val="both"/>
        <w:rPr>
          <w:rFonts w:ascii="Verdana" w:hAnsi="Verdana"/>
        </w:rPr>
      </w:pPr>
    </w:p>
    <w:p w:rsidR="00E17C6F" w:rsidRPr="00BE7EA0" w:rsidRDefault="00E17C6F" w:rsidP="00E17C6F">
      <w:pPr>
        <w:spacing w:line="360" w:lineRule="auto"/>
        <w:jc w:val="both"/>
        <w:rPr>
          <w:rFonts w:ascii="Verdana" w:hAnsi="Verdana"/>
        </w:rPr>
      </w:pPr>
      <w:r>
        <w:rPr>
          <w:rFonts w:ascii="Verdana" w:hAnsi="Verdana"/>
          <w:b/>
        </w:rPr>
        <w:t>Articulo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1.3.05.02.1 Ayuda a Carenciados.-</w:t>
      </w:r>
    </w:p>
    <w:p w:rsidR="00E17C6F" w:rsidRPr="00A12055" w:rsidRDefault="00E17C6F" w:rsidP="00E17C6F">
      <w:pPr>
        <w:spacing w:line="360" w:lineRule="auto"/>
        <w:jc w:val="both"/>
        <w:rPr>
          <w:rFonts w:ascii="Verdana" w:hAnsi="Verdana"/>
          <w:b/>
          <w:bCs/>
        </w:rPr>
      </w:pPr>
    </w:p>
    <w:p w:rsidR="00E17C6F" w:rsidRDefault="00E17C6F" w:rsidP="00E17C6F">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dése al R.M. y archívese.- </w:t>
      </w:r>
    </w:p>
    <w:p w:rsidR="00E17C6F" w:rsidRDefault="00E17C6F" w:rsidP="00E17C6F">
      <w:pPr>
        <w:spacing w:line="360" w:lineRule="auto"/>
        <w:jc w:val="both"/>
        <w:rPr>
          <w:rFonts w:ascii="Verdana" w:hAnsi="Verdana"/>
        </w:rPr>
      </w:pPr>
    </w:p>
    <w:p w:rsidR="00E17C6F" w:rsidRDefault="00E17C6F" w:rsidP="00E17C6F">
      <w:pPr>
        <w:pStyle w:val="Ttulo2"/>
        <w:rPr>
          <w:rFonts w:ascii="Arial" w:eastAsia="Arial" w:hAnsi="Arial" w:cs="Arial"/>
          <w:b/>
        </w:rPr>
      </w:pPr>
      <w:bookmarkStart w:id="44" w:name="_Toc144129352"/>
      <w:r>
        <w:rPr>
          <w:rFonts w:ascii="Arial" w:eastAsia="Arial" w:hAnsi="Arial" w:cs="Arial"/>
          <w:b/>
          <w:color w:val="279E94"/>
        </w:rPr>
        <w:t>Decreto Nº 10</w:t>
      </w:r>
      <w:r>
        <w:rPr>
          <w:rFonts w:ascii="Arial" w:eastAsia="Arial" w:hAnsi="Arial" w:cs="Arial"/>
          <w:b/>
          <w:color w:val="279E94"/>
        </w:rPr>
        <w:t>3</w:t>
      </w:r>
      <w:bookmarkEnd w:id="44"/>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Promulgada: Monte Cristo, 28</w:t>
      </w:r>
      <w:r w:rsidRPr="00632A9A">
        <w:rPr>
          <w:rFonts w:ascii="Arial" w:hAnsi="Arial" w:cs="Arial"/>
          <w:color w:val="000000"/>
          <w:lang w:eastAsia="en-US"/>
        </w:rPr>
        <w:t xml:space="preserve"> de Marzo de 2023.-</w:t>
      </w:r>
    </w:p>
    <w:p w:rsidR="00E17C6F" w:rsidRPr="00632A9A" w:rsidRDefault="00E17C6F" w:rsidP="00E17C6F">
      <w:pPr>
        <w:jc w:val="right"/>
        <w:rPr>
          <w:rFonts w:ascii="Arial" w:hAnsi="Arial" w:cs="Arial"/>
          <w:color w:val="000000"/>
          <w:lang w:eastAsia="en-US"/>
        </w:rPr>
      </w:pPr>
      <w:r>
        <w:rPr>
          <w:rFonts w:ascii="Arial" w:hAnsi="Arial" w:cs="Arial"/>
          <w:color w:val="000000"/>
          <w:lang w:eastAsia="en-US"/>
        </w:rPr>
        <w:t>Publicada: 29</w:t>
      </w:r>
      <w:r w:rsidRPr="00632A9A">
        <w:rPr>
          <w:rFonts w:ascii="Arial" w:hAnsi="Arial" w:cs="Arial"/>
          <w:color w:val="000000"/>
          <w:lang w:eastAsia="en-US"/>
        </w:rPr>
        <w:t xml:space="preserve"> de Marzo de 2023 Boletín Oficial.-</w:t>
      </w:r>
    </w:p>
    <w:p w:rsidR="00E17C6F" w:rsidRPr="000A035F" w:rsidRDefault="00E17C6F" w:rsidP="00E17C6F">
      <w:pPr>
        <w:spacing w:line="360" w:lineRule="auto"/>
        <w:jc w:val="both"/>
        <w:rPr>
          <w:rFonts w:ascii="Verdana" w:hAnsi="Verdana"/>
        </w:rPr>
      </w:pPr>
    </w:p>
    <w:p w:rsidR="00E17C6F" w:rsidRPr="00E97FA5" w:rsidRDefault="00E17C6F" w:rsidP="00E17C6F">
      <w:pPr>
        <w:jc w:val="center"/>
        <w:rPr>
          <w:rFonts w:ascii="Verdana" w:hAnsi="Verdana"/>
          <w:b/>
        </w:rPr>
      </w:pPr>
      <w:r w:rsidRPr="00E97FA5">
        <w:rPr>
          <w:rFonts w:ascii="Verdana" w:hAnsi="Verdana"/>
          <w:b/>
        </w:rPr>
        <w:t>DECRETO Nº 103</w:t>
      </w:r>
    </w:p>
    <w:p w:rsidR="00E17C6F" w:rsidRPr="00B00B86" w:rsidRDefault="00E17C6F" w:rsidP="00E17C6F">
      <w:pPr>
        <w:spacing w:line="360" w:lineRule="auto"/>
        <w:jc w:val="both"/>
        <w:rPr>
          <w:rFonts w:ascii="Verdana" w:hAnsi="Verdana"/>
          <w:b/>
          <w:bCs/>
        </w:rPr>
      </w:pPr>
    </w:p>
    <w:p w:rsidR="00E17C6F" w:rsidRPr="00B00B86" w:rsidRDefault="00E17C6F" w:rsidP="00E17C6F">
      <w:pPr>
        <w:spacing w:line="360" w:lineRule="auto"/>
        <w:jc w:val="both"/>
        <w:rPr>
          <w:rFonts w:ascii="Verdana" w:hAnsi="Verdana"/>
        </w:rPr>
      </w:pPr>
      <w:r w:rsidRPr="00B00B86">
        <w:rPr>
          <w:rFonts w:ascii="Verdana" w:hAnsi="Verdana"/>
          <w:b/>
          <w:bCs/>
        </w:rPr>
        <w:t>VISTO:</w:t>
      </w:r>
      <w:r w:rsidRPr="00B00B86">
        <w:rPr>
          <w:rFonts w:ascii="Verdana" w:hAnsi="Verdana"/>
        </w:rPr>
        <w:t xml:space="preserve"> El artículo 54º de la Ordenanza Municipal Tarifaria Nº 1.240. </w:t>
      </w:r>
    </w:p>
    <w:p w:rsidR="00E17C6F" w:rsidRPr="00B00B86" w:rsidRDefault="00E17C6F" w:rsidP="00E17C6F">
      <w:pPr>
        <w:spacing w:line="360" w:lineRule="auto"/>
        <w:jc w:val="both"/>
        <w:rPr>
          <w:rFonts w:ascii="Verdana" w:hAnsi="Verdana" w:cs="Arial"/>
        </w:rPr>
      </w:pPr>
      <w:r w:rsidRPr="00B00B86">
        <w:rPr>
          <w:rFonts w:ascii="Verdana" w:hAnsi="Verdana"/>
          <w:b/>
          <w:bCs/>
        </w:rPr>
        <w:t>Y CONSIDERANDO:</w:t>
      </w:r>
      <w:r w:rsidRPr="00B00B86">
        <w:rPr>
          <w:rFonts w:ascii="Verdana" w:hAnsi="Verdana"/>
        </w:rPr>
        <w:t xml:space="preserve"> Que el mencionado artículo en su último párrafo establece que </w:t>
      </w:r>
      <w:r w:rsidRPr="00B00B86">
        <w:rPr>
          <w:rFonts w:ascii="Verdana" w:hAnsi="Verdana" w:cs="Arial"/>
        </w:rPr>
        <w:t>los empleados municipales afectados a Planta Permanente y/o Transitoria, están exceptuados del pago de los Aranceles en concepto de Tasa Municipal por emisión de licencia según la categoría que corresponda.</w:t>
      </w:r>
    </w:p>
    <w:p w:rsidR="00E17C6F" w:rsidRPr="00B00B86" w:rsidRDefault="00E17C6F" w:rsidP="00E17C6F">
      <w:pPr>
        <w:spacing w:line="360" w:lineRule="auto"/>
        <w:jc w:val="both"/>
        <w:rPr>
          <w:rFonts w:ascii="Verdana" w:hAnsi="Verdana" w:cs="Arial"/>
        </w:rPr>
      </w:pPr>
      <w:r w:rsidRPr="00B00B86">
        <w:rPr>
          <w:rFonts w:ascii="Verdana" w:hAnsi="Verdana" w:cs="Arial"/>
        </w:rPr>
        <w:t xml:space="preserve">   </w:t>
      </w:r>
      <w:r w:rsidRPr="00B00B86">
        <w:rPr>
          <w:rFonts w:ascii="Verdana" w:hAnsi="Verdana" w:cs="Arial"/>
        </w:rPr>
        <w:tab/>
      </w:r>
      <w:r w:rsidRPr="00B00B86">
        <w:rPr>
          <w:rFonts w:ascii="Verdana" w:hAnsi="Verdana" w:cs="Arial"/>
        </w:rPr>
        <w:tab/>
      </w:r>
      <w:r w:rsidRPr="00B00B86">
        <w:rPr>
          <w:rFonts w:ascii="Verdana" w:hAnsi="Verdana" w:cs="Arial"/>
        </w:rPr>
        <w:tab/>
        <w:t xml:space="preserve">       Que dicho cuerpo normativo no hace referencia alguna al pago del Certificado Nacional de Antecedentes de Transito (CENAT).</w:t>
      </w:r>
    </w:p>
    <w:p w:rsidR="00E17C6F" w:rsidRPr="00B00B86" w:rsidRDefault="00E17C6F" w:rsidP="00E17C6F">
      <w:pPr>
        <w:shd w:val="clear" w:color="auto" w:fill="FFFFFF"/>
        <w:spacing w:after="360" w:line="360" w:lineRule="auto"/>
        <w:jc w:val="both"/>
        <w:rPr>
          <w:rFonts w:ascii="Verdana" w:hAnsi="Verdana" w:cs="Arial"/>
          <w:lang w:eastAsia="es-AR"/>
        </w:rPr>
      </w:pPr>
      <w:r w:rsidRPr="00B00B86">
        <w:rPr>
          <w:rFonts w:ascii="Verdana" w:hAnsi="Verdana" w:cs="Arial"/>
        </w:rPr>
        <w:t xml:space="preserve">   </w:t>
      </w:r>
      <w:r w:rsidRPr="00B00B86">
        <w:rPr>
          <w:rFonts w:ascii="Verdana" w:hAnsi="Verdana" w:cs="Arial"/>
        </w:rPr>
        <w:tab/>
      </w:r>
      <w:r w:rsidRPr="00B00B86">
        <w:rPr>
          <w:rFonts w:ascii="Verdana" w:hAnsi="Verdana" w:cs="Arial"/>
        </w:rPr>
        <w:tab/>
      </w:r>
      <w:r w:rsidRPr="00B00B86">
        <w:rPr>
          <w:rFonts w:ascii="Verdana" w:hAnsi="Verdana" w:cs="Arial"/>
        </w:rPr>
        <w:tab/>
        <w:t xml:space="preserve">       Que este certificado </w:t>
      </w:r>
      <w:r w:rsidRPr="00B00B86">
        <w:rPr>
          <w:rFonts w:ascii="Verdana" w:hAnsi="Verdana" w:cs="Arial"/>
          <w:lang w:eastAsia="es-AR"/>
        </w:rPr>
        <w:t>contiene la información suministrada por todos los organismos y reparticiones nacionales, provinciales, de la Ciudad Autónoma de Buenos Aires y municipales que hayan adherido a las leyes nacionales </w:t>
      </w:r>
      <w:hyperlink r:id="rId12" w:history="1">
        <w:r w:rsidRPr="00B00B86">
          <w:rPr>
            <w:rFonts w:ascii="Verdana" w:hAnsi="Verdana" w:cs="Arial"/>
            <w:u w:val="single"/>
            <w:lang w:eastAsia="es-AR"/>
          </w:rPr>
          <w:t>24449</w:t>
        </w:r>
      </w:hyperlink>
      <w:r w:rsidRPr="00B00B86">
        <w:rPr>
          <w:rFonts w:ascii="Verdana" w:hAnsi="Verdana" w:cs="Arial"/>
          <w:lang w:eastAsia="es-AR"/>
        </w:rPr>
        <w:t> y </w:t>
      </w:r>
      <w:hyperlink r:id="rId13" w:history="1">
        <w:r w:rsidRPr="00B00B86">
          <w:rPr>
            <w:rFonts w:ascii="Verdana" w:hAnsi="Verdana" w:cs="Arial"/>
            <w:u w:val="single"/>
            <w:lang w:eastAsia="es-AR"/>
          </w:rPr>
          <w:t>26363</w:t>
        </w:r>
      </w:hyperlink>
      <w:r w:rsidRPr="00B00B86">
        <w:rPr>
          <w:rFonts w:ascii="Verdana" w:hAnsi="Verdana" w:cs="Arial"/>
          <w:lang w:eastAsia="es-AR"/>
        </w:rPr>
        <w:t> y suscripto el respectivo convenio con la Agencia Nacional de Seguridad Vial.</w:t>
      </w:r>
    </w:p>
    <w:p w:rsidR="00E17C6F" w:rsidRPr="00B00B86" w:rsidRDefault="00E17C6F" w:rsidP="00E17C6F">
      <w:pPr>
        <w:shd w:val="clear" w:color="auto" w:fill="FFFFFF"/>
        <w:spacing w:after="360" w:line="360" w:lineRule="auto"/>
        <w:jc w:val="both"/>
        <w:rPr>
          <w:rFonts w:ascii="Verdana" w:hAnsi="Verdana" w:cs="Arial"/>
          <w:lang w:eastAsia="es-AR"/>
        </w:rPr>
      </w:pPr>
      <w:r w:rsidRPr="00B00B86">
        <w:rPr>
          <w:rFonts w:ascii="Verdana" w:hAnsi="Verdana" w:cs="Arial"/>
          <w:lang w:eastAsia="es-AR"/>
        </w:rPr>
        <w:lastRenderedPageBreak/>
        <w:t xml:space="preserve">   </w:t>
      </w:r>
      <w:r w:rsidRPr="00B00B86">
        <w:rPr>
          <w:rFonts w:ascii="Verdana" w:hAnsi="Verdana" w:cs="Arial"/>
          <w:lang w:eastAsia="es-AR"/>
        </w:rPr>
        <w:tab/>
      </w:r>
      <w:r w:rsidRPr="00B00B86">
        <w:rPr>
          <w:rFonts w:ascii="Verdana" w:hAnsi="Verdana" w:cs="Arial"/>
          <w:lang w:eastAsia="es-AR"/>
        </w:rPr>
        <w:tab/>
      </w:r>
      <w:r w:rsidRPr="00B00B86">
        <w:rPr>
          <w:rFonts w:ascii="Verdana" w:hAnsi="Verdana" w:cs="Arial"/>
          <w:lang w:eastAsia="es-AR"/>
        </w:rPr>
        <w:tab/>
        <w:t xml:space="preserve">       Que a la información jurisdiccional se suma la base de datos de antecedentes penales relacionados con hechos de tránsito que aporta el Registro Nacional de Reincidencia.</w:t>
      </w:r>
    </w:p>
    <w:p w:rsidR="00E17C6F" w:rsidRPr="00B00B86" w:rsidRDefault="00E17C6F" w:rsidP="00E17C6F">
      <w:pPr>
        <w:shd w:val="clear" w:color="auto" w:fill="FFFFFF"/>
        <w:spacing w:after="360" w:line="360" w:lineRule="auto"/>
        <w:jc w:val="both"/>
        <w:rPr>
          <w:rFonts w:ascii="Verdana" w:hAnsi="Verdana" w:cs="Arial"/>
          <w:lang w:eastAsia="es-AR"/>
        </w:rPr>
      </w:pPr>
      <w:r w:rsidRPr="00B00B86">
        <w:rPr>
          <w:rFonts w:ascii="Verdana" w:hAnsi="Verdana" w:cs="Arial"/>
          <w:color w:val="333333"/>
          <w:lang w:eastAsia="es-AR"/>
        </w:rPr>
        <w:t xml:space="preserve">   </w:t>
      </w:r>
      <w:r w:rsidRPr="00B00B86">
        <w:rPr>
          <w:rFonts w:ascii="Verdana" w:hAnsi="Verdana" w:cs="Arial"/>
          <w:color w:val="333333"/>
          <w:lang w:eastAsia="es-AR"/>
        </w:rPr>
        <w:tab/>
      </w:r>
      <w:r w:rsidRPr="00B00B86">
        <w:rPr>
          <w:rFonts w:ascii="Verdana" w:hAnsi="Verdana" w:cs="Arial"/>
          <w:color w:val="333333"/>
          <w:lang w:eastAsia="es-AR"/>
        </w:rPr>
        <w:tab/>
      </w:r>
      <w:r w:rsidRPr="00B00B86">
        <w:rPr>
          <w:rFonts w:ascii="Verdana" w:hAnsi="Verdana" w:cs="Arial"/>
          <w:color w:val="333333"/>
          <w:lang w:eastAsia="es-AR"/>
        </w:rPr>
        <w:tab/>
      </w:r>
      <w:r w:rsidRPr="00B00B86">
        <w:rPr>
          <w:rFonts w:ascii="Verdana" w:hAnsi="Verdana" w:cs="Arial"/>
          <w:color w:val="333333"/>
          <w:lang w:eastAsia="es-AR"/>
        </w:rPr>
        <w:tab/>
      </w:r>
      <w:r w:rsidRPr="00B00B86">
        <w:rPr>
          <w:rFonts w:ascii="Verdana" w:hAnsi="Verdana" w:cs="Arial"/>
          <w:lang w:eastAsia="es-AR"/>
        </w:rPr>
        <w:t xml:space="preserve">Que atento el vacío legal existente en cuanto a quien debe asumir el pago de este certificado, el municipio, hasta tanto se legisle sobre el tema de referencia, asumirá el costo de dicho certificado en las licencias que ya fueron emitidas al personal permanente y/o transitorio. Por ello: </w:t>
      </w:r>
    </w:p>
    <w:p w:rsidR="00E17C6F" w:rsidRPr="00B00B86" w:rsidRDefault="00E17C6F" w:rsidP="00E17C6F">
      <w:pPr>
        <w:spacing w:line="360" w:lineRule="auto"/>
        <w:jc w:val="center"/>
        <w:rPr>
          <w:rFonts w:ascii="Verdana" w:hAnsi="Verdana"/>
          <w:b/>
          <w:bCs/>
        </w:rPr>
      </w:pPr>
      <w:r w:rsidRPr="00B00B86">
        <w:rPr>
          <w:rFonts w:ascii="Verdana" w:hAnsi="Verdana"/>
          <w:b/>
          <w:bCs/>
        </w:rPr>
        <w:t>LA INTENDENTE MUNICIPAL EN USO DE SUS ATRIBUCIONES</w:t>
      </w:r>
    </w:p>
    <w:p w:rsidR="00E17C6F" w:rsidRPr="00B00B86" w:rsidRDefault="00E17C6F" w:rsidP="00E17C6F">
      <w:pPr>
        <w:spacing w:line="360" w:lineRule="auto"/>
        <w:jc w:val="center"/>
        <w:rPr>
          <w:rFonts w:ascii="Verdana" w:hAnsi="Verdana"/>
          <w:b/>
          <w:bCs/>
        </w:rPr>
      </w:pPr>
      <w:r w:rsidRPr="00B00B86">
        <w:rPr>
          <w:rFonts w:ascii="Verdana" w:hAnsi="Verdana"/>
          <w:b/>
          <w:bCs/>
        </w:rPr>
        <w:t>DECRETA</w:t>
      </w:r>
    </w:p>
    <w:p w:rsidR="00E17C6F" w:rsidRDefault="00E17C6F" w:rsidP="00E17C6F">
      <w:pPr>
        <w:pStyle w:val="Textoindependiente"/>
        <w:spacing w:line="360" w:lineRule="auto"/>
        <w:rPr>
          <w:rFonts w:ascii="Verdana" w:hAnsi="Verdana" w:cs="Arial"/>
        </w:rPr>
      </w:pPr>
      <w:r w:rsidRPr="00B00B86">
        <w:rPr>
          <w:rFonts w:ascii="Verdana" w:hAnsi="Verdana"/>
          <w:b/>
          <w:bCs/>
        </w:rPr>
        <w:t>Artículo 1º.-</w:t>
      </w:r>
      <w:r w:rsidRPr="00B00B86">
        <w:rPr>
          <w:rFonts w:ascii="Verdana" w:hAnsi="Verdana"/>
        </w:rPr>
        <w:t xml:space="preserve"> Autorícese al área contable municipal a efectuar a caja municipal </w:t>
      </w:r>
      <w:r>
        <w:rPr>
          <w:rFonts w:ascii="Verdana" w:hAnsi="Verdana"/>
        </w:rPr>
        <w:t xml:space="preserve">la devolución </w:t>
      </w:r>
      <w:r w:rsidRPr="00B00B86">
        <w:rPr>
          <w:rFonts w:ascii="Verdana" w:hAnsi="Verdana"/>
        </w:rPr>
        <w:t xml:space="preserve">de la suma de Pesos </w:t>
      </w:r>
      <w:r>
        <w:rPr>
          <w:rFonts w:ascii="Verdana" w:hAnsi="Verdana"/>
        </w:rPr>
        <w:t xml:space="preserve">Cuatro mil quinientos treinta </w:t>
      </w:r>
      <w:r w:rsidRPr="00B00B86">
        <w:rPr>
          <w:rFonts w:ascii="Verdana" w:hAnsi="Verdana"/>
        </w:rPr>
        <w:t>($</w:t>
      </w:r>
      <w:r>
        <w:rPr>
          <w:rFonts w:ascii="Verdana" w:hAnsi="Verdana"/>
        </w:rPr>
        <w:t>4.530</w:t>
      </w:r>
      <w:r w:rsidRPr="00B00B86">
        <w:rPr>
          <w:rFonts w:ascii="Verdana" w:hAnsi="Verdana"/>
        </w:rPr>
        <w:t xml:space="preserve">,00) en concepto de pago de </w:t>
      </w:r>
      <w:r w:rsidRPr="00B00B86">
        <w:rPr>
          <w:rFonts w:ascii="Verdana" w:hAnsi="Verdana" w:cs="Arial"/>
        </w:rPr>
        <w:t xml:space="preserve">Certificado Nacional de Antecedentes de Transito (CENAT) de los empleados municipales afectados a la Planta Permanente y/o Transitoria </w:t>
      </w:r>
      <w:r>
        <w:rPr>
          <w:rFonts w:ascii="Verdana" w:hAnsi="Verdana" w:cs="Arial"/>
        </w:rPr>
        <w:t xml:space="preserve">(Bruno Carlos, Videla Daniel y Selva Ayrton) </w:t>
      </w:r>
      <w:r w:rsidRPr="00B00B86">
        <w:rPr>
          <w:rFonts w:ascii="Verdana" w:hAnsi="Verdana" w:cs="Arial"/>
        </w:rPr>
        <w:t>a los cuales se les emitió oportunamente la Licencia de Conducir</w:t>
      </w:r>
      <w:r>
        <w:rPr>
          <w:rFonts w:ascii="Verdana" w:hAnsi="Verdana" w:cs="Arial"/>
        </w:rPr>
        <w:t>.</w:t>
      </w:r>
    </w:p>
    <w:p w:rsidR="00E17C6F" w:rsidRPr="00B00B86" w:rsidRDefault="00E17C6F" w:rsidP="00E17C6F">
      <w:pPr>
        <w:pStyle w:val="Textoindependiente"/>
        <w:spacing w:line="360" w:lineRule="auto"/>
        <w:rPr>
          <w:rFonts w:ascii="Verdana" w:hAnsi="Verdana" w:cs="Arial"/>
        </w:rPr>
      </w:pPr>
    </w:p>
    <w:p w:rsidR="00E17C6F" w:rsidRPr="00B00B86" w:rsidRDefault="00E17C6F" w:rsidP="00E17C6F">
      <w:pPr>
        <w:spacing w:line="360" w:lineRule="auto"/>
        <w:jc w:val="both"/>
        <w:rPr>
          <w:rFonts w:ascii="Verdana" w:hAnsi="Verdana"/>
          <w:b/>
          <w:bCs/>
        </w:rPr>
      </w:pPr>
      <w:r w:rsidRPr="00B00B86">
        <w:rPr>
          <w:rFonts w:ascii="Verdana" w:hAnsi="Verdana"/>
          <w:b/>
        </w:rPr>
        <w:t>Artículo 2º.-</w:t>
      </w:r>
      <w:r w:rsidRPr="00B00B86">
        <w:rPr>
          <w:rFonts w:ascii="Verdana" w:hAnsi="Verdana"/>
        </w:rPr>
        <w:t xml:space="preserve"> Impútese el gasto ocasionado a la partida del presupuesto de Gastos vigente </w:t>
      </w:r>
      <w:r w:rsidRPr="00B00B86">
        <w:rPr>
          <w:rFonts w:ascii="Verdana" w:hAnsi="Verdana"/>
          <w:b/>
          <w:bCs/>
        </w:rPr>
        <w:t>1.3.05.01.3 Impuestos Varios: Nacionales y Provinciales.-</w:t>
      </w:r>
    </w:p>
    <w:p w:rsidR="00E17C6F" w:rsidRDefault="00E17C6F" w:rsidP="00E17C6F">
      <w:pPr>
        <w:spacing w:line="360" w:lineRule="auto"/>
        <w:jc w:val="both"/>
        <w:rPr>
          <w:rFonts w:ascii="Verdana" w:hAnsi="Verdana"/>
        </w:rPr>
      </w:pPr>
      <w:r w:rsidRPr="00B00B86">
        <w:rPr>
          <w:rFonts w:ascii="Verdana" w:hAnsi="Verdana"/>
          <w:b/>
          <w:bCs/>
        </w:rPr>
        <w:t>Artículo 3º.-</w:t>
      </w:r>
      <w:r w:rsidRPr="00B00B86">
        <w:rPr>
          <w:rFonts w:ascii="Verdana" w:hAnsi="Verdana"/>
        </w:rPr>
        <w:t xml:space="preserve"> Comuníquese, publíquese, dése al R.M. y archívese.- </w:t>
      </w:r>
    </w:p>
    <w:p w:rsidR="00E17C6F" w:rsidRDefault="00E17C6F" w:rsidP="00E17C6F">
      <w:pPr>
        <w:spacing w:line="360" w:lineRule="auto"/>
        <w:jc w:val="both"/>
        <w:rPr>
          <w:rFonts w:ascii="Verdana" w:hAnsi="Verdana"/>
        </w:rPr>
      </w:pPr>
    </w:p>
    <w:p w:rsidR="00E17C6F" w:rsidRDefault="00E17C6F" w:rsidP="00E17C6F">
      <w:pPr>
        <w:pStyle w:val="Ttulo2"/>
        <w:rPr>
          <w:rFonts w:ascii="Arial" w:eastAsia="Arial" w:hAnsi="Arial" w:cs="Arial"/>
          <w:b/>
        </w:rPr>
      </w:pPr>
      <w:bookmarkStart w:id="45" w:name="_Toc144129353"/>
      <w:r>
        <w:rPr>
          <w:rFonts w:ascii="Arial" w:eastAsia="Arial" w:hAnsi="Arial" w:cs="Arial"/>
          <w:b/>
          <w:color w:val="279E94"/>
        </w:rPr>
        <w:t>Decreto Nº 10</w:t>
      </w:r>
      <w:r>
        <w:rPr>
          <w:rFonts w:ascii="Arial" w:eastAsia="Arial" w:hAnsi="Arial" w:cs="Arial"/>
          <w:b/>
          <w:color w:val="279E94"/>
        </w:rPr>
        <w:t>4</w:t>
      </w:r>
      <w:bookmarkEnd w:id="45"/>
    </w:p>
    <w:p w:rsidR="00E17C6F" w:rsidRPr="00632A9A" w:rsidRDefault="004027A6" w:rsidP="00E17C6F">
      <w:pPr>
        <w:jc w:val="right"/>
        <w:rPr>
          <w:rFonts w:ascii="Arial" w:hAnsi="Arial" w:cs="Arial"/>
          <w:color w:val="000000"/>
          <w:lang w:eastAsia="en-US"/>
        </w:rPr>
      </w:pPr>
      <w:r>
        <w:rPr>
          <w:rFonts w:ascii="Arial" w:hAnsi="Arial" w:cs="Arial"/>
          <w:color w:val="000000"/>
          <w:lang w:eastAsia="en-US"/>
        </w:rPr>
        <w:t>Promulgada: Monte Cristo, 30</w:t>
      </w:r>
      <w:r w:rsidR="00E17C6F" w:rsidRPr="00632A9A">
        <w:rPr>
          <w:rFonts w:ascii="Arial" w:hAnsi="Arial" w:cs="Arial"/>
          <w:color w:val="000000"/>
          <w:lang w:eastAsia="en-US"/>
        </w:rPr>
        <w:t xml:space="preserve"> de Marzo de 2023.-</w:t>
      </w:r>
    </w:p>
    <w:p w:rsidR="00E17C6F" w:rsidRPr="00632A9A" w:rsidRDefault="004027A6" w:rsidP="00E17C6F">
      <w:pPr>
        <w:jc w:val="right"/>
        <w:rPr>
          <w:rFonts w:ascii="Arial" w:hAnsi="Arial" w:cs="Arial"/>
          <w:color w:val="000000"/>
          <w:lang w:eastAsia="en-US"/>
        </w:rPr>
      </w:pPr>
      <w:r>
        <w:rPr>
          <w:rFonts w:ascii="Arial" w:hAnsi="Arial" w:cs="Arial"/>
          <w:color w:val="000000"/>
          <w:lang w:eastAsia="en-US"/>
        </w:rPr>
        <w:t>Publicada: 30</w:t>
      </w:r>
      <w:r w:rsidR="00E17C6F" w:rsidRPr="00632A9A">
        <w:rPr>
          <w:rFonts w:ascii="Arial" w:hAnsi="Arial" w:cs="Arial"/>
          <w:color w:val="000000"/>
          <w:lang w:eastAsia="en-US"/>
        </w:rPr>
        <w:t xml:space="preserve"> de Marzo de 2023 Boletín Oficial.-</w:t>
      </w:r>
    </w:p>
    <w:p w:rsidR="00E17C6F" w:rsidRPr="00B00B86" w:rsidRDefault="00E17C6F" w:rsidP="00E17C6F">
      <w:pPr>
        <w:spacing w:line="360" w:lineRule="auto"/>
        <w:jc w:val="both"/>
        <w:rPr>
          <w:rFonts w:ascii="Verdana" w:hAnsi="Verdana"/>
        </w:rPr>
      </w:pPr>
    </w:p>
    <w:p w:rsidR="00FC0F52" w:rsidRDefault="00FC0F52" w:rsidP="00035DFA">
      <w:pPr>
        <w:rPr>
          <w:rFonts w:ascii="Arial" w:eastAsia="Arial" w:hAnsi="Arial" w:cs="Arial"/>
          <w:lang w:val="es-MX"/>
        </w:rPr>
      </w:pPr>
    </w:p>
    <w:p w:rsidR="004027A6" w:rsidRPr="004732A1" w:rsidRDefault="004027A6" w:rsidP="004027A6">
      <w:pPr>
        <w:jc w:val="center"/>
        <w:rPr>
          <w:rFonts w:ascii="Verdana" w:hAnsi="Verdana"/>
          <w:b/>
        </w:rPr>
      </w:pPr>
      <w:r w:rsidRPr="004732A1">
        <w:rPr>
          <w:rFonts w:ascii="Verdana" w:hAnsi="Verdana"/>
          <w:b/>
        </w:rPr>
        <w:t>DECRETO Nº 104</w:t>
      </w:r>
    </w:p>
    <w:p w:rsidR="004027A6" w:rsidRPr="003C1FAD" w:rsidRDefault="004027A6" w:rsidP="004027A6">
      <w:pPr>
        <w:spacing w:line="360" w:lineRule="auto"/>
        <w:jc w:val="both"/>
        <w:rPr>
          <w:rFonts w:ascii="Verdana" w:hAnsi="Verdana"/>
          <w:b/>
          <w:lang w:val="es-ES_tradnl"/>
        </w:rPr>
      </w:pPr>
    </w:p>
    <w:p w:rsidR="004027A6" w:rsidRPr="003C1FAD" w:rsidRDefault="004027A6" w:rsidP="004027A6">
      <w:pPr>
        <w:spacing w:line="360" w:lineRule="auto"/>
        <w:jc w:val="both"/>
        <w:rPr>
          <w:rFonts w:ascii="Verdana" w:hAnsi="Verdana"/>
          <w:lang w:val="es-ES_tradnl"/>
        </w:rPr>
      </w:pPr>
      <w:r w:rsidRPr="003C1FAD">
        <w:rPr>
          <w:rFonts w:ascii="Verdana" w:hAnsi="Verdana"/>
          <w:b/>
          <w:lang w:val="es-ES_tradnl"/>
        </w:rPr>
        <w:t xml:space="preserve">VISTO: </w:t>
      </w:r>
      <w:r w:rsidRPr="003C1FAD">
        <w:rPr>
          <w:rFonts w:ascii="Verdana" w:hAnsi="Verdana"/>
          <w:lang w:val="es-ES_tradnl"/>
        </w:rPr>
        <w:t>Los daños ocasionados en el inmueble propiedad de</w:t>
      </w:r>
      <w:r>
        <w:rPr>
          <w:rFonts w:ascii="Verdana" w:hAnsi="Verdana"/>
          <w:lang w:val="es-ES_tradnl"/>
        </w:rPr>
        <w:t xml:space="preserve"> </w:t>
      </w:r>
      <w:r w:rsidRPr="003C1FAD">
        <w:rPr>
          <w:rFonts w:ascii="Verdana" w:hAnsi="Verdana"/>
          <w:lang w:val="es-ES_tradnl"/>
        </w:rPr>
        <w:t>la</w:t>
      </w:r>
      <w:r>
        <w:rPr>
          <w:rFonts w:ascii="Verdana" w:hAnsi="Verdana"/>
          <w:lang w:val="es-ES_tradnl"/>
        </w:rPr>
        <w:t xml:space="preserve"> </w:t>
      </w:r>
      <w:r w:rsidRPr="003C1FAD">
        <w:rPr>
          <w:rFonts w:ascii="Verdana" w:hAnsi="Verdana"/>
          <w:b/>
          <w:lang w:val="es-ES_tradnl"/>
        </w:rPr>
        <w:t>Sra.</w:t>
      </w:r>
      <w:r>
        <w:rPr>
          <w:rFonts w:ascii="Verdana" w:hAnsi="Verdana"/>
          <w:b/>
          <w:lang w:val="es-ES_tradnl"/>
        </w:rPr>
        <w:t xml:space="preserve"> </w:t>
      </w:r>
      <w:r w:rsidRPr="003C1FAD">
        <w:rPr>
          <w:rFonts w:ascii="Verdana" w:hAnsi="Verdana"/>
          <w:b/>
          <w:lang w:val="es-ES_tradnl"/>
        </w:rPr>
        <w:t>Clarinda Carmen BERDINI, DNI. Nº 4.458.118</w:t>
      </w:r>
      <w:r w:rsidRPr="003C1FAD">
        <w:rPr>
          <w:rFonts w:ascii="Verdana" w:hAnsi="Verdana"/>
          <w:lang w:val="es-ES_tradnl"/>
        </w:rPr>
        <w:t>,</w:t>
      </w:r>
      <w:r>
        <w:rPr>
          <w:rFonts w:ascii="Verdana" w:hAnsi="Verdana"/>
          <w:lang w:val="es-ES_tradnl"/>
        </w:rPr>
        <w:t xml:space="preserve"> </w:t>
      </w:r>
      <w:r w:rsidRPr="003C1FAD">
        <w:rPr>
          <w:rFonts w:ascii="Verdana" w:hAnsi="Verdana"/>
          <w:lang w:val="es-ES_tradnl"/>
        </w:rPr>
        <w:t>ubicado en la calle Poeta B. Vázquez Ludueña Nº 43 de nuestra localidad como consecuencia de la rotura de un caño de distribución del Servicio de Agua Potable.</w:t>
      </w:r>
    </w:p>
    <w:p w:rsidR="004027A6" w:rsidRPr="003C1FAD" w:rsidRDefault="004027A6" w:rsidP="004027A6">
      <w:pPr>
        <w:spacing w:line="360" w:lineRule="auto"/>
        <w:jc w:val="both"/>
        <w:rPr>
          <w:rFonts w:ascii="Verdana" w:hAnsi="Verdana"/>
          <w:b/>
          <w:lang w:val="es-ES_tradnl"/>
        </w:rPr>
      </w:pPr>
    </w:p>
    <w:p w:rsidR="004027A6" w:rsidRPr="003C1FAD" w:rsidRDefault="004027A6" w:rsidP="004027A6">
      <w:pPr>
        <w:spacing w:line="360" w:lineRule="auto"/>
        <w:jc w:val="both"/>
        <w:rPr>
          <w:rFonts w:ascii="Verdana" w:hAnsi="Verdana"/>
          <w:lang w:val="es-ES_tradnl"/>
        </w:rPr>
      </w:pPr>
      <w:r w:rsidRPr="003C1FAD">
        <w:rPr>
          <w:rFonts w:ascii="Verdana" w:hAnsi="Verdana"/>
          <w:b/>
          <w:lang w:val="es-ES_tradnl"/>
        </w:rPr>
        <w:lastRenderedPageBreak/>
        <w:t xml:space="preserve">Y CONSIDERANDO: </w:t>
      </w:r>
      <w:r w:rsidRPr="003C1FAD">
        <w:rPr>
          <w:rFonts w:ascii="Verdana" w:hAnsi="Verdana"/>
          <w:lang w:val="es-ES_tradnl"/>
        </w:rPr>
        <w:t>Que los daños oportunamente fueron constatados por personal dependiente de la Dirección General de Obras Públicas, mediante la correspondiente Acta de Inspección en el inmueble ubicado en el mencionado domicilio, la cual forma parte del Expediente Nº 204, determinando efectivamente que los mismos se produjeron por dicha rotura de un caño de distribución de del Servicio de Agua Potable.</w:t>
      </w:r>
    </w:p>
    <w:p w:rsidR="004027A6" w:rsidRPr="003C1FAD" w:rsidRDefault="004027A6" w:rsidP="004027A6">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3C1FAD">
        <w:rPr>
          <w:rFonts w:ascii="Verdana" w:hAnsi="Verdana"/>
          <w:lang w:val="es-ES_tradnl"/>
        </w:rPr>
        <w:t>Que esta Dirección presta total conformidad a los daños constatados mediante la inspección y pone de manifiesto su deber de reparar de algún modo los daños ocasionados por sus cosas, como así también evitar todo tipo de pleitos judiciales, en la medida en que estos sean a futuro perjudiciales al erario Municipal.</w:t>
      </w:r>
    </w:p>
    <w:p w:rsidR="004027A6" w:rsidRPr="003C1FAD" w:rsidRDefault="004027A6" w:rsidP="004027A6">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3C1FAD">
        <w:rPr>
          <w:rFonts w:ascii="Verdana" w:hAnsi="Verdana"/>
          <w:lang w:val="es-ES_tradnl"/>
        </w:rPr>
        <w:t>Que la Municipalidad de Monte Cristo, cuenta con partida suficiente para atender este tipo de gastos</w:t>
      </w:r>
    </w:p>
    <w:p w:rsidR="004027A6" w:rsidRPr="003C1FAD" w:rsidRDefault="004027A6" w:rsidP="004027A6">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3C1FAD">
        <w:rPr>
          <w:rFonts w:ascii="Verdana" w:hAnsi="Verdana"/>
          <w:lang w:val="es-ES_tradnl"/>
        </w:rPr>
        <w:t>Por ello:</w:t>
      </w:r>
    </w:p>
    <w:p w:rsidR="004027A6" w:rsidRPr="003C1FAD" w:rsidRDefault="004027A6" w:rsidP="004027A6">
      <w:pPr>
        <w:spacing w:line="360" w:lineRule="auto"/>
        <w:jc w:val="both"/>
        <w:rPr>
          <w:rFonts w:ascii="Verdana" w:hAnsi="Verdana"/>
          <w:lang w:val="es-ES_tradnl"/>
        </w:rPr>
      </w:pPr>
    </w:p>
    <w:p w:rsidR="004027A6" w:rsidRPr="004027A6" w:rsidRDefault="004027A6" w:rsidP="004027A6">
      <w:pPr>
        <w:jc w:val="center"/>
        <w:rPr>
          <w:rFonts w:ascii="Verdana" w:hAnsi="Verdana"/>
        </w:rPr>
      </w:pPr>
      <w:r w:rsidRPr="004027A6">
        <w:rPr>
          <w:rFonts w:ascii="Verdana" w:hAnsi="Verdana"/>
        </w:rPr>
        <w:t>LA INTENDENTE MUNICIPAL EN USO DE SUS ATRIBUCIONES</w:t>
      </w:r>
    </w:p>
    <w:p w:rsidR="004027A6" w:rsidRPr="004027A6" w:rsidRDefault="004027A6" w:rsidP="004027A6">
      <w:pPr>
        <w:jc w:val="center"/>
        <w:rPr>
          <w:rFonts w:ascii="Verdana" w:hAnsi="Verdana"/>
        </w:rPr>
      </w:pPr>
      <w:r w:rsidRPr="004027A6">
        <w:rPr>
          <w:rFonts w:ascii="Verdana" w:hAnsi="Verdana"/>
        </w:rPr>
        <w:t>DECRETA</w:t>
      </w:r>
    </w:p>
    <w:p w:rsidR="004027A6" w:rsidRPr="003C1FAD" w:rsidRDefault="004027A6" w:rsidP="004027A6">
      <w:pPr>
        <w:spacing w:line="360" w:lineRule="auto"/>
        <w:rPr>
          <w:rFonts w:ascii="Verdana" w:hAnsi="Verdana"/>
          <w:lang w:val="es-ES_tradnl"/>
        </w:rPr>
      </w:pPr>
    </w:p>
    <w:p w:rsidR="004027A6" w:rsidRPr="003C1FAD" w:rsidRDefault="004027A6" w:rsidP="004027A6">
      <w:pPr>
        <w:spacing w:line="360" w:lineRule="auto"/>
        <w:rPr>
          <w:rFonts w:ascii="Verdana" w:hAnsi="Verdana"/>
          <w:lang w:val="es-ES_tradnl"/>
        </w:rPr>
      </w:pPr>
    </w:p>
    <w:p w:rsidR="004027A6" w:rsidRPr="003C1FAD" w:rsidRDefault="004027A6" w:rsidP="004027A6">
      <w:pPr>
        <w:spacing w:line="360" w:lineRule="auto"/>
        <w:jc w:val="both"/>
        <w:rPr>
          <w:rFonts w:ascii="Verdana" w:hAnsi="Verdana"/>
          <w:lang w:val="es-ES_tradnl"/>
        </w:rPr>
      </w:pPr>
      <w:r w:rsidRPr="003C1FAD">
        <w:rPr>
          <w:rFonts w:ascii="Verdana" w:hAnsi="Verdana"/>
          <w:b/>
          <w:lang w:val="es-ES_tradnl"/>
        </w:rPr>
        <w:t xml:space="preserve">Artículo 1º.- </w:t>
      </w:r>
      <w:r w:rsidRPr="003C1FAD">
        <w:rPr>
          <w:rFonts w:ascii="Verdana" w:hAnsi="Verdana"/>
          <w:lang w:val="es-ES_tradnl"/>
        </w:rPr>
        <w:t xml:space="preserve"> Abónese a</w:t>
      </w:r>
      <w:r>
        <w:rPr>
          <w:rFonts w:ascii="Verdana" w:hAnsi="Verdana"/>
          <w:lang w:val="es-ES_tradnl"/>
        </w:rPr>
        <w:t xml:space="preserve">l Sr. Alfio Gustavo AMADO, DNI. N° 21.514.459 quien actua en nombre y representación de su madre, </w:t>
      </w:r>
      <w:r w:rsidRPr="003C1FAD">
        <w:rPr>
          <w:rFonts w:ascii="Verdana" w:hAnsi="Verdana"/>
          <w:lang w:val="es-ES_tradnl"/>
        </w:rPr>
        <w:t>la</w:t>
      </w:r>
      <w:r>
        <w:rPr>
          <w:rFonts w:ascii="Verdana" w:hAnsi="Verdana"/>
          <w:lang w:val="es-ES_tradnl"/>
        </w:rPr>
        <w:t xml:space="preserve"> </w:t>
      </w:r>
      <w:r w:rsidRPr="003C1FAD">
        <w:rPr>
          <w:rFonts w:ascii="Verdana" w:hAnsi="Verdana"/>
          <w:lang w:val="es-ES_tradnl"/>
        </w:rPr>
        <w:t xml:space="preserve">Sra. </w:t>
      </w:r>
      <w:r w:rsidRPr="003C1FAD">
        <w:rPr>
          <w:rFonts w:ascii="Verdana" w:hAnsi="Verdana"/>
          <w:b/>
          <w:lang w:val="es-ES_tradnl"/>
        </w:rPr>
        <w:t>Clarinda Carmen BERDINI, DNI. Nº 4.458.118</w:t>
      </w:r>
      <w:r w:rsidRPr="003C1FAD">
        <w:rPr>
          <w:rFonts w:ascii="Verdana" w:hAnsi="Verdana"/>
          <w:lang w:val="es-ES_tradnl"/>
        </w:rPr>
        <w:t>, en concepto de daños y perjuicios, la suma de Pesos Cuatrocientos veintinueve mil doscientos setenta y siete</w:t>
      </w:r>
      <w:r>
        <w:rPr>
          <w:rFonts w:ascii="Verdana" w:hAnsi="Verdana"/>
          <w:lang w:val="es-ES_tradnl"/>
        </w:rPr>
        <w:t xml:space="preserve"> </w:t>
      </w:r>
      <w:r w:rsidRPr="003C1FAD">
        <w:rPr>
          <w:rFonts w:ascii="Verdana" w:hAnsi="Verdana"/>
          <w:lang w:val="es-ES_tradnl"/>
        </w:rPr>
        <w:t>($429.277</w:t>
      </w:r>
      <w:r>
        <w:rPr>
          <w:rFonts w:ascii="Verdana" w:hAnsi="Verdana"/>
          <w:lang w:val="es-ES_tradnl"/>
        </w:rPr>
        <w:t>,00</w:t>
      </w:r>
      <w:r w:rsidRPr="003C1FAD">
        <w:rPr>
          <w:rFonts w:ascii="Verdana" w:hAnsi="Verdana"/>
          <w:lang w:val="es-ES_tradnl"/>
        </w:rPr>
        <w:t>), los cuales serán afectados directamente al pago de la ejecución de las obras a realizar (Mano de Obra) en función de los daños constatados y a reparar en el exterior del inmueble ubicado en la calle Poeta B. Vázquez Ludueña Nº 43, propiedad de</w:t>
      </w:r>
      <w:r>
        <w:rPr>
          <w:rFonts w:ascii="Verdana" w:hAnsi="Verdana"/>
          <w:lang w:val="es-ES_tradnl"/>
        </w:rPr>
        <w:t xml:space="preserve"> </w:t>
      </w:r>
      <w:r w:rsidRPr="003C1FAD">
        <w:rPr>
          <w:rFonts w:ascii="Verdana" w:hAnsi="Verdana"/>
          <w:lang w:val="es-ES_tradnl"/>
        </w:rPr>
        <w:t>la señora mencionada ut-supra, indicándose que a posterior se indicaran las tareas a realizar en el interior del mismo.</w:t>
      </w:r>
    </w:p>
    <w:p w:rsidR="004027A6" w:rsidRPr="003C1FAD" w:rsidRDefault="004027A6" w:rsidP="004027A6">
      <w:pPr>
        <w:spacing w:line="360" w:lineRule="auto"/>
        <w:jc w:val="both"/>
        <w:rPr>
          <w:rFonts w:ascii="Verdana" w:hAnsi="Verdana"/>
          <w:b/>
          <w:lang w:val="es-ES_tradnl"/>
        </w:rPr>
      </w:pPr>
    </w:p>
    <w:p w:rsidR="004027A6" w:rsidRPr="003C1FAD" w:rsidRDefault="004027A6" w:rsidP="004027A6">
      <w:pPr>
        <w:spacing w:line="360" w:lineRule="auto"/>
        <w:jc w:val="both"/>
        <w:rPr>
          <w:rFonts w:ascii="Verdana" w:hAnsi="Verdana"/>
          <w:lang w:val="es-ES_tradnl"/>
        </w:rPr>
      </w:pPr>
      <w:r w:rsidRPr="003C1FAD">
        <w:rPr>
          <w:rFonts w:ascii="Verdana" w:hAnsi="Verdana"/>
          <w:b/>
          <w:lang w:val="es-ES_tradnl"/>
        </w:rPr>
        <w:t xml:space="preserve">Artículo 2º.- </w:t>
      </w:r>
      <w:r w:rsidRPr="003C1FAD">
        <w:rPr>
          <w:rFonts w:ascii="Verdana" w:hAnsi="Verdana"/>
        </w:rPr>
        <w:t xml:space="preserve">Impútese el gasto ocasionado a la partida del presupuesto de gastos vigente </w:t>
      </w:r>
      <w:r w:rsidRPr="003C1FAD">
        <w:rPr>
          <w:rFonts w:ascii="Verdana" w:hAnsi="Verdana"/>
          <w:b/>
          <w:bCs/>
        </w:rPr>
        <w:t>1.1.03.07 Gastos Judiciales, Multas e Indemnizaciones.-</w:t>
      </w:r>
    </w:p>
    <w:p w:rsidR="004027A6" w:rsidRPr="003C1FAD" w:rsidRDefault="004027A6" w:rsidP="004027A6">
      <w:pPr>
        <w:spacing w:line="360" w:lineRule="auto"/>
        <w:rPr>
          <w:rFonts w:ascii="Verdana" w:hAnsi="Verdana"/>
          <w:lang w:val="es-ES_tradnl"/>
        </w:rPr>
      </w:pPr>
    </w:p>
    <w:p w:rsidR="004027A6" w:rsidRDefault="004027A6" w:rsidP="004027A6">
      <w:pPr>
        <w:spacing w:line="360" w:lineRule="auto"/>
        <w:rPr>
          <w:rFonts w:ascii="Verdana" w:hAnsi="Verdana"/>
          <w:lang w:val="es-ES_tradnl"/>
        </w:rPr>
      </w:pPr>
      <w:r w:rsidRPr="003C1FAD">
        <w:rPr>
          <w:rFonts w:ascii="Verdana" w:hAnsi="Verdana"/>
          <w:b/>
          <w:lang w:val="es-ES_tradnl"/>
        </w:rPr>
        <w:t xml:space="preserve">Artículo 3º.- </w:t>
      </w:r>
      <w:r w:rsidRPr="003C1FAD">
        <w:rPr>
          <w:rFonts w:ascii="Verdana" w:hAnsi="Verdana"/>
          <w:lang w:val="es-ES_tradnl"/>
        </w:rPr>
        <w:t xml:space="preserve"> Comuníquese, publíquese, dése al R.M. y archívese.- </w:t>
      </w:r>
    </w:p>
    <w:p w:rsidR="004027A6" w:rsidRDefault="004027A6" w:rsidP="004027A6">
      <w:pPr>
        <w:spacing w:line="360" w:lineRule="auto"/>
        <w:rPr>
          <w:rFonts w:ascii="Verdana" w:hAnsi="Verdana"/>
          <w:lang w:val="es-ES_tradnl"/>
        </w:rPr>
      </w:pPr>
    </w:p>
    <w:p w:rsidR="004027A6" w:rsidRDefault="004027A6" w:rsidP="004027A6">
      <w:pPr>
        <w:spacing w:line="360" w:lineRule="auto"/>
        <w:rPr>
          <w:rFonts w:ascii="Verdana" w:hAnsi="Verdana"/>
          <w:lang w:val="es-ES_tradnl"/>
        </w:rPr>
      </w:pPr>
    </w:p>
    <w:p w:rsidR="004027A6" w:rsidRDefault="004027A6" w:rsidP="004027A6">
      <w:pPr>
        <w:spacing w:line="360" w:lineRule="auto"/>
        <w:rPr>
          <w:rFonts w:ascii="Verdana" w:hAnsi="Verdana"/>
          <w:lang w:val="es-ES_tradnl"/>
        </w:rPr>
      </w:pPr>
    </w:p>
    <w:p w:rsidR="004027A6" w:rsidRDefault="004027A6" w:rsidP="004027A6">
      <w:pPr>
        <w:pStyle w:val="Ttulo2"/>
        <w:rPr>
          <w:rFonts w:ascii="Arial" w:eastAsia="Arial" w:hAnsi="Arial" w:cs="Arial"/>
          <w:b/>
        </w:rPr>
      </w:pPr>
      <w:bookmarkStart w:id="46" w:name="_Toc144129354"/>
      <w:r>
        <w:rPr>
          <w:rFonts w:ascii="Arial" w:eastAsia="Arial" w:hAnsi="Arial" w:cs="Arial"/>
          <w:b/>
          <w:color w:val="279E94"/>
        </w:rPr>
        <w:lastRenderedPageBreak/>
        <w:t>Decreto Nº 10</w:t>
      </w:r>
      <w:r>
        <w:rPr>
          <w:rFonts w:ascii="Arial" w:eastAsia="Arial" w:hAnsi="Arial" w:cs="Arial"/>
          <w:b/>
          <w:color w:val="279E94"/>
        </w:rPr>
        <w:t>5</w:t>
      </w:r>
      <w:bookmarkEnd w:id="46"/>
    </w:p>
    <w:p w:rsidR="004027A6" w:rsidRPr="00632A9A" w:rsidRDefault="004027A6" w:rsidP="004027A6">
      <w:pPr>
        <w:jc w:val="right"/>
        <w:rPr>
          <w:rFonts w:ascii="Arial" w:hAnsi="Arial" w:cs="Arial"/>
          <w:color w:val="000000"/>
          <w:lang w:eastAsia="en-US"/>
        </w:rPr>
      </w:pPr>
      <w:r>
        <w:rPr>
          <w:rFonts w:ascii="Arial" w:hAnsi="Arial" w:cs="Arial"/>
          <w:color w:val="000000"/>
          <w:lang w:eastAsia="en-US"/>
        </w:rPr>
        <w:t>Promulgada: Monte Cristo, 30</w:t>
      </w:r>
      <w:r w:rsidRPr="00632A9A">
        <w:rPr>
          <w:rFonts w:ascii="Arial" w:hAnsi="Arial" w:cs="Arial"/>
          <w:color w:val="000000"/>
          <w:lang w:eastAsia="en-US"/>
        </w:rPr>
        <w:t xml:space="preserve"> de Marzo de 2023.-</w:t>
      </w:r>
    </w:p>
    <w:p w:rsidR="004027A6" w:rsidRPr="00632A9A" w:rsidRDefault="004027A6" w:rsidP="004027A6">
      <w:pPr>
        <w:jc w:val="right"/>
        <w:rPr>
          <w:rFonts w:ascii="Arial" w:hAnsi="Arial" w:cs="Arial"/>
          <w:color w:val="000000"/>
          <w:lang w:eastAsia="en-US"/>
        </w:rPr>
      </w:pPr>
      <w:r>
        <w:rPr>
          <w:rFonts w:ascii="Arial" w:hAnsi="Arial" w:cs="Arial"/>
          <w:color w:val="000000"/>
          <w:lang w:eastAsia="en-US"/>
        </w:rPr>
        <w:t>Publicada: 30</w:t>
      </w:r>
      <w:r w:rsidRPr="00632A9A">
        <w:rPr>
          <w:rFonts w:ascii="Arial" w:hAnsi="Arial" w:cs="Arial"/>
          <w:color w:val="000000"/>
          <w:lang w:eastAsia="en-US"/>
        </w:rPr>
        <w:t xml:space="preserve"> de Marzo de 2023 Boletín Oficial.-</w:t>
      </w:r>
    </w:p>
    <w:p w:rsidR="004027A6" w:rsidRPr="003C1FAD" w:rsidRDefault="004027A6" w:rsidP="004027A6">
      <w:pPr>
        <w:spacing w:line="360" w:lineRule="auto"/>
        <w:rPr>
          <w:rFonts w:ascii="Verdana" w:hAnsi="Verdana"/>
        </w:rPr>
      </w:pPr>
    </w:p>
    <w:p w:rsidR="004027A6" w:rsidRPr="003C6361" w:rsidRDefault="004027A6" w:rsidP="004027A6">
      <w:pPr>
        <w:jc w:val="center"/>
        <w:rPr>
          <w:rFonts w:ascii="Verdana" w:hAnsi="Verdana"/>
          <w:b/>
        </w:rPr>
      </w:pPr>
      <w:r w:rsidRPr="003C6361">
        <w:rPr>
          <w:rFonts w:ascii="Verdana" w:hAnsi="Verdana"/>
          <w:b/>
        </w:rPr>
        <w:t>DECRETO Nº 105</w:t>
      </w:r>
    </w:p>
    <w:p w:rsidR="004027A6" w:rsidRPr="00A26FAB" w:rsidRDefault="004027A6" w:rsidP="004027A6">
      <w:pPr>
        <w:spacing w:line="360" w:lineRule="auto"/>
        <w:jc w:val="both"/>
        <w:rPr>
          <w:rFonts w:ascii="Verdana" w:hAnsi="Verdana"/>
          <w:b/>
          <w:bCs/>
        </w:rPr>
      </w:pPr>
    </w:p>
    <w:p w:rsidR="004027A6" w:rsidRDefault="004027A6" w:rsidP="004027A6">
      <w:pPr>
        <w:spacing w:line="360" w:lineRule="auto"/>
        <w:jc w:val="both"/>
        <w:rPr>
          <w:rFonts w:ascii="Verdana" w:hAnsi="Verdana"/>
        </w:rPr>
      </w:pPr>
      <w:r w:rsidRPr="00A26FAB">
        <w:rPr>
          <w:rFonts w:ascii="Verdana" w:hAnsi="Verdana"/>
          <w:b/>
          <w:bCs/>
        </w:rPr>
        <w:t>VISTO:</w:t>
      </w:r>
      <w:r w:rsidRPr="00A26FAB">
        <w:rPr>
          <w:rFonts w:ascii="Verdana" w:hAnsi="Verdana"/>
        </w:rPr>
        <w:t xml:space="preserve"> La intención por parte del municipio de</w:t>
      </w:r>
      <w:r>
        <w:rPr>
          <w:rFonts w:ascii="Verdana" w:hAnsi="Verdana"/>
        </w:rPr>
        <w:t xml:space="preserve"> continuar  brindando</w:t>
      </w:r>
      <w:r w:rsidRPr="00A26FAB">
        <w:rPr>
          <w:rFonts w:ascii="Verdana" w:hAnsi="Verdana"/>
        </w:rPr>
        <w:t xml:space="preserve"> ayuda a los diferentes merenderos de nuestra localidad</w:t>
      </w:r>
      <w:r>
        <w:rPr>
          <w:rFonts w:ascii="Verdana" w:hAnsi="Verdana"/>
        </w:rPr>
        <w:t>.</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rPr>
      </w:pPr>
      <w:r w:rsidRPr="00A26FAB">
        <w:rPr>
          <w:rFonts w:ascii="Verdana" w:hAnsi="Verdana"/>
          <w:b/>
          <w:bCs/>
        </w:rPr>
        <w:t>Y CONSIDERANDO:</w:t>
      </w:r>
      <w:r w:rsidRPr="00A26FAB">
        <w:rPr>
          <w:rFonts w:ascii="Verdana" w:hAnsi="Verdana"/>
        </w:rPr>
        <w:t xml:space="preserve"> Que sin lugar a dudas la situación de emergencia </w:t>
      </w:r>
      <w:r>
        <w:rPr>
          <w:rFonts w:ascii="Verdana" w:hAnsi="Verdana"/>
        </w:rPr>
        <w:t xml:space="preserve">económica </w:t>
      </w:r>
      <w:r w:rsidRPr="00A26FAB">
        <w:rPr>
          <w:rFonts w:ascii="Verdana" w:hAnsi="Verdana"/>
        </w:rPr>
        <w:t xml:space="preserve">por la cual estamos atravesando, ha hecho que cada vez mas familias hayan agudizado sus carencias, especialmente alimentarias y deban ser asistidas. </w:t>
      </w:r>
    </w:p>
    <w:p w:rsidR="004027A6" w:rsidRPr="00A26FAB" w:rsidRDefault="004027A6" w:rsidP="004027A6">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26FAB">
        <w:rPr>
          <w:rFonts w:ascii="Verdana" w:hAnsi="Verdana"/>
        </w:rPr>
        <w:t>Que la labor solidaria que llevan a cabo cada uno de los merenderos de nuestra localidad se convierte cada vez más en una necesidad imperiosa de muchas familias.</w:t>
      </w:r>
    </w:p>
    <w:p w:rsidR="004027A6" w:rsidRPr="00A26FAB" w:rsidRDefault="004027A6" w:rsidP="004027A6">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26FAB">
        <w:rPr>
          <w:rFonts w:ascii="Verdana" w:hAnsi="Verdana"/>
        </w:rPr>
        <w:t>Que estos merenderos no solo cumplen la función de brindar alimentación sino también se convierten en un lugar de contención.</w:t>
      </w:r>
    </w:p>
    <w:p w:rsidR="004027A6" w:rsidRPr="00A26FAB" w:rsidRDefault="004027A6" w:rsidP="004027A6">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26FAB">
        <w:rPr>
          <w:rFonts w:ascii="Verdana" w:hAnsi="Verdana"/>
        </w:rPr>
        <w:t xml:space="preserve">Que es intención de este municipio otorgarles una ayuda, para que los mismos puedan satisfacer las necesidades alimenticias que se presentan. </w:t>
      </w:r>
    </w:p>
    <w:p w:rsidR="004027A6" w:rsidRPr="00A26FAB" w:rsidRDefault="004027A6" w:rsidP="004027A6">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26FAB">
        <w:rPr>
          <w:rFonts w:ascii="Verdana" w:hAnsi="Verdana"/>
        </w:rPr>
        <w:t xml:space="preserve">Que es por ello que el municipio, en la medida de sus posibilidades y por el tiempo que estime conveniente,  materializara esta ayuda mediante la entrega mensual de vales a cada uno de los responsables de los merenderos para que los mismos sean utilizados total y exclusivamente para la adquisición de mercaderías que luego serán brindadas a las familias asistentes.  </w:t>
      </w:r>
    </w:p>
    <w:p w:rsidR="004027A6" w:rsidRPr="00A26FAB" w:rsidRDefault="004027A6" w:rsidP="004027A6">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26FAB">
        <w:rPr>
          <w:rFonts w:ascii="Verdana" w:hAnsi="Verdana"/>
        </w:rPr>
        <w:t xml:space="preserve">Por ello: </w:t>
      </w:r>
    </w:p>
    <w:p w:rsidR="004027A6" w:rsidRPr="00A26FAB" w:rsidRDefault="004027A6" w:rsidP="004027A6">
      <w:pPr>
        <w:spacing w:line="360" w:lineRule="auto"/>
        <w:rPr>
          <w:rFonts w:ascii="Verdana" w:hAnsi="Verdana"/>
        </w:rPr>
      </w:pPr>
    </w:p>
    <w:p w:rsidR="004027A6" w:rsidRPr="00A26FAB" w:rsidRDefault="004027A6" w:rsidP="004027A6">
      <w:pPr>
        <w:spacing w:line="360" w:lineRule="auto"/>
        <w:jc w:val="center"/>
        <w:rPr>
          <w:rFonts w:ascii="Verdana" w:hAnsi="Verdana"/>
          <w:b/>
          <w:bCs/>
        </w:rPr>
      </w:pPr>
      <w:r w:rsidRPr="00A26FAB">
        <w:rPr>
          <w:rFonts w:ascii="Verdana" w:hAnsi="Verdana"/>
          <w:b/>
          <w:bCs/>
        </w:rPr>
        <w:t>LA INTENDENTE MUNICIPAL EN USO DE SUS ATRIBUCIONES</w:t>
      </w:r>
    </w:p>
    <w:p w:rsidR="004027A6" w:rsidRPr="00A26FAB" w:rsidRDefault="004027A6" w:rsidP="004027A6">
      <w:pPr>
        <w:spacing w:line="360" w:lineRule="auto"/>
        <w:jc w:val="center"/>
        <w:rPr>
          <w:rFonts w:ascii="Verdana" w:hAnsi="Verdana"/>
          <w:b/>
          <w:bCs/>
        </w:rPr>
      </w:pPr>
      <w:r w:rsidRPr="00A26FAB">
        <w:rPr>
          <w:rFonts w:ascii="Verdana" w:hAnsi="Verdana"/>
          <w:b/>
          <w:bCs/>
        </w:rPr>
        <w:t>DECRETA</w:t>
      </w:r>
    </w:p>
    <w:p w:rsidR="004027A6" w:rsidRPr="00A26FAB" w:rsidRDefault="004027A6" w:rsidP="004027A6">
      <w:pPr>
        <w:spacing w:line="360" w:lineRule="auto"/>
        <w:jc w:val="both"/>
        <w:rPr>
          <w:rFonts w:ascii="Verdana" w:hAnsi="Verdana"/>
          <w:b/>
          <w:bCs/>
        </w:rPr>
      </w:pPr>
    </w:p>
    <w:p w:rsidR="004027A6" w:rsidRPr="00A26FAB" w:rsidRDefault="004027A6" w:rsidP="004027A6">
      <w:pPr>
        <w:spacing w:line="360" w:lineRule="auto"/>
        <w:jc w:val="both"/>
        <w:rPr>
          <w:rFonts w:ascii="Verdana" w:hAnsi="Verdana"/>
        </w:rPr>
      </w:pPr>
      <w:r w:rsidRPr="00A26FAB">
        <w:rPr>
          <w:rFonts w:ascii="Verdana" w:hAnsi="Verdana"/>
          <w:b/>
          <w:bCs/>
        </w:rPr>
        <w:t>Artículo 1º.-</w:t>
      </w:r>
      <w:r w:rsidRPr="00A26FAB">
        <w:rPr>
          <w:rFonts w:ascii="Verdana" w:hAnsi="Verdana"/>
        </w:rPr>
        <w:t xml:space="preserve"> Otórguese al </w:t>
      </w:r>
      <w:r w:rsidRPr="00A26FAB">
        <w:rPr>
          <w:rFonts w:ascii="Verdana" w:hAnsi="Verdana"/>
          <w:b/>
        </w:rPr>
        <w:t>Merendero “MI SUEÑO”</w:t>
      </w:r>
      <w:r w:rsidRPr="00A26FAB">
        <w:rPr>
          <w:rFonts w:ascii="Verdana" w:hAnsi="Verdana"/>
        </w:rPr>
        <w:t xml:space="preserve">, quien está representado por la Sra. Acuña Maricel DNI. Nº 23.096.922, una ayuda que se materializara mediante la entrega de un vale por la suma de Pesos </w:t>
      </w:r>
      <w:r>
        <w:rPr>
          <w:rFonts w:ascii="Verdana" w:hAnsi="Verdana"/>
        </w:rPr>
        <w:t>Quince mil ($15</w:t>
      </w:r>
      <w:r w:rsidRPr="00A26FAB">
        <w:rPr>
          <w:rFonts w:ascii="Verdana" w:hAnsi="Verdana"/>
        </w:rPr>
        <w:t xml:space="preserve">.000,00) los cuales deberán ser </w:t>
      </w:r>
      <w:r w:rsidRPr="00A26FAB">
        <w:rPr>
          <w:rFonts w:ascii="Verdana" w:hAnsi="Verdana"/>
        </w:rPr>
        <w:lastRenderedPageBreak/>
        <w:t>utilizados integra y exclusivamente para la adquisición de mercaderías necesarias para la asistencia alimentaria de cada uno de los asistentes a dicho merendero.</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rPr>
      </w:pPr>
      <w:r w:rsidRPr="00A26FAB">
        <w:rPr>
          <w:rFonts w:ascii="Verdana" w:hAnsi="Verdana"/>
          <w:b/>
        </w:rPr>
        <w:t>Articulo 2º.-</w:t>
      </w:r>
      <w:r w:rsidRPr="00A26FAB">
        <w:rPr>
          <w:rFonts w:ascii="Verdana" w:hAnsi="Verdana"/>
        </w:rPr>
        <w:t xml:space="preserve"> Otórguese al </w:t>
      </w:r>
      <w:r w:rsidRPr="00A26FAB">
        <w:rPr>
          <w:rFonts w:ascii="Verdana" w:hAnsi="Verdana"/>
          <w:b/>
        </w:rPr>
        <w:t>Merendero “RAYITO DE SOL”</w:t>
      </w:r>
      <w:r w:rsidRPr="00A26FAB">
        <w:rPr>
          <w:rFonts w:ascii="Verdana" w:hAnsi="Verdana"/>
        </w:rPr>
        <w:t xml:space="preserve"> quien está representado por la Sra. Orellana Azucena del valle DNI. Nº 23993990, una ayuda que se materializara mediante la entrega de un vale por la suma de Pesos </w:t>
      </w:r>
      <w:r>
        <w:rPr>
          <w:rFonts w:ascii="Verdana" w:hAnsi="Verdana"/>
        </w:rPr>
        <w:t>Quince mil ($15</w:t>
      </w:r>
      <w:r w:rsidRPr="00A26FAB">
        <w:rPr>
          <w:rFonts w:ascii="Verdana" w:hAnsi="Verdana"/>
        </w:rPr>
        <w:t>.000,00) los cuales deberán ser utilizados integra y exclusivamente para la adquisición de mercaderías necesarias para la asistencia alimentaria de cada uno de los asistentes a dicho merendero.</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rPr>
      </w:pPr>
      <w:r w:rsidRPr="00A26FAB">
        <w:rPr>
          <w:rFonts w:ascii="Verdana" w:hAnsi="Verdana"/>
          <w:b/>
        </w:rPr>
        <w:t>Articulo 3º.-</w:t>
      </w:r>
      <w:r w:rsidRPr="00A26FAB">
        <w:rPr>
          <w:rFonts w:ascii="Verdana" w:hAnsi="Verdana"/>
        </w:rPr>
        <w:t xml:space="preserve"> Otórguese al </w:t>
      </w:r>
      <w:r w:rsidRPr="00A26FAB">
        <w:rPr>
          <w:rFonts w:ascii="Verdana" w:hAnsi="Verdana"/>
          <w:b/>
        </w:rPr>
        <w:t>Merendero “LA CASITA DE BRIAN”</w:t>
      </w:r>
      <w:r w:rsidRPr="00A26FAB">
        <w:rPr>
          <w:rFonts w:ascii="Verdana" w:hAnsi="Verdana"/>
        </w:rPr>
        <w:t xml:space="preserve"> quien está representado por la Sra. Susana del Valle Herrera DNI. Nº 27.513.397, una ayuda que se materializara mediante la entrega de un vale por la suma de Pesos </w:t>
      </w:r>
      <w:r>
        <w:rPr>
          <w:rFonts w:ascii="Verdana" w:hAnsi="Verdana"/>
        </w:rPr>
        <w:t>Quince mil ($15</w:t>
      </w:r>
      <w:r w:rsidRPr="00A26FAB">
        <w:rPr>
          <w:rFonts w:ascii="Verdana" w:hAnsi="Verdana"/>
        </w:rPr>
        <w:t>.000,00) los cuales deberán ser utilizados integra y exclusivamente para la adquisición de mercaderías necesarias para la asistencia alimentaria de cada uno de los asistentes a dicho merendero.</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rPr>
      </w:pPr>
      <w:r w:rsidRPr="00A26FAB">
        <w:rPr>
          <w:rFonts w:ascii="Verdana" w:hAnsi="Verdana"/>
          <w:b/>
        </w:rPr>
        <w:t>Articulo 4º.-</w:t>
      </w:r>
      <w:r w:rsidRPr="00A26FAB">
        <w:rPr>
          <w:rFonts w:ascii="Verdana" w:hAnsi="Verdana"/>
        </w:rPr>
        <w:t xml:space="preserve"> Otórguese al Merendero </w:t>
      </w:r>
      <w:r w:rsidRPr="00A26FAB">
        <w:rPr>
          <w:rFonts w:ascii="Verdana" w:hAnsi="Verdana"/>
          <w:b/>
        </w:rPr>
        <w:t>“CORAZON VALIENTE”</w:t>
      </w:r>
      <w:r w:rsidRPr="00A26FAB">
        <w:rPr>
          <w:rFonts w:ascii="Verdana" w:hAnsi="Verdana"/>
        </w:rPr>
        <w:t xml:space="preserve"> quien está representado por el Leonardo Arturo Gómez, DNI. Nº 27.974.442 una ayuda que se materializara mediante la entrega de un vale por la suma de Pesos </w:t>
      </w:r>
      <w:r>
        <w:rPr>
          <w:rFonts w:ascii="Verdana" w:hAnsi="Verdana"/>
        </w:rPr>
        <w:t>Quince mil ($15</w:t>
      </w:r>
      <w:r w:rsidRPr="00A26FAB">
        <w:rPr>
          <w:rFonts w:ascii="Verdana" w:hAnsi="Verdana"/>
        </w:rPr>
        <w:t>.000,00) los cuales deberán ser utilizados integra y exclusivamente para la adquisición de mercaderías necesarias para la asistencia alimentaria de cada uno de los asistentes a dicho merendero.</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rPr>
      </w:pPr>
      <w:r w:rsidRPr="00A26FAB">
        <w:rPr>
          <w:rFonts w:ascii="Verdana" w:hAnsi="Verdana"/>
          <w:b/>
        </w:rPr>
        <w:t>Articulo 5º.-</w:t>
      </w:r>
      <w:r w:rsidRPr="00A26FAB">
        <w:rPr>
          <w:rFonts w:ascii="Verdana" w:hAnsi="Verdana"/>
        </w:rPr>
        <w:t xml:space="preserve"> Otórguese al </w:t>
      </w:r>
      <w:r w:rsidRPr="00A26FAB">
        <w:rPr>
          <w:rFonts w:ascii="Verdana" w:hAnsi="Verdana"/>
          <w:b/>
        </w:rPr>
        <w:t>Merendero “CARITAS FELICES”</w:t>
      </w:r>
      <w:r w:rsidRPr="00A26FAB">
        <w:rPr>
          <w:rFonts w:ascii="Verdana" w:hAnsi="Verdana"/>
        </w:rPr>
        <w:t xml:space="preserve"> quien está representado por la Sra. Mónica Griselda Tisera, DNI. Nº 24.741.954, una ayuda que se materializara mediante la entrega de un vale por la suma de Pesos </w:t>
      </w:r>
      <w:r>
        <w:rPr>
          <w:rFonts w:ascii="Verdana" w:hAnsi="Verdana"/>
        </w:rPr>
        <w:t>Quince mil ($15</w:t>
      </w:r>
      <w:r w:rsidRPr="00A26FAB">
        <w:rPr>
          <w:rFonts w:ascii="Verdana" w:hAnsi="Verdana"/>
        </w:rPr>
        <w:t>.000,00) los cuales deberán ser utilizados integra y exclusivamente para la adquisición de mercaderías necesarias para la asistencia alimentaria de cada uno de los asistentes a dicho merendero.</w:t>
      </w:r>
    </w:p>
    <w:p w:rsidR="004027A6" w:rsidRPr="00A26FAB" w:rsidRDefault="004027A6" w:rsidP="004027A6">
      <w:pPr>
        <w:spacing w:line="360" w:lineRule="auto"/>
        <w:jc w:val="both"/>
        <w:rPr>
          <w:rFonts w:ascii="Verdana" w:hAnsi="Verdana"/>
        </w:rPr>
      </w:pPr>
    </w:p>
    <w:p w:rsidR="004027A6" w:rsidRDefault="004027A6" w:rsidP="004027A6">
      <w:pPr>
        <w:spacing w:line="360" w:lineRule="auto"/>
        <w:jc w:val="both"/>
        <w:rPr>
          <w:rFonts w:ascii="Verdana" w:hAnsi="Verdana"/>
        </w:rPr>
      </w:pPr>
      <w:r w:rsidRPr="00A26FAB">
        <w:rPr>
          <w:rFonts w:ascii="Verdana" w:hAnsi="Verdana"/>
          <w:b/>
        </w:rPr>
        <w:t>Articulo 6º.-</w:t>
      </w:r>
      <w:r w:rsidRPr="00A26FAB">
        <w:rPr>
          <w:rFonts w:ascii="Verdana" w:hAnsi="Verdana"/>
        </w:rPr>
        <w:t xml:space="preserve"> Dejase aclarado que también se podrán adquirir elementos de limpieza e higiene a los fines de reforzar </w:t>
      </w:r>
      <w:r>
        <w:rPr>
          <w:rFonts w:ascii="Verdana" w:hAnsi="Verdana"/>
        </w:rPr>
        <w:t>las medidas de bioseguridad.</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rPr>
      </w:pPr>
      <w:r w:rsidRPr="00A26FAB">
        <w:rPr>
          <w:rFonts w:ascii="Verdana" w:hAnsi="Verdana"/>
          <w:b/>
        </w:rPr>
        <w:lastRenderedPageBreak/>
        <w:t>Articulo 7º.-</w:t>
      </w:r>
      <w:r w:rsidRPr="00A26FAB">
        <w:rPr>
          <w:rFonts w:ascii="Verdana" w:hAnsi="Verdana"/>
        </w:rPr>
        <w:t xml:space="preserve"> La presente ayuda se efectivizara a partir del mes de </w:t>
      </w:r>
      <w:r>
        <w:rPr>
          <w:rFonts w:ascii="Verdana" w:hAnsi="Verdana"/>
        </w:rPr>
        <w:t xml:space="preserve">Abril </w:t>
      </w:r>
      <w:r w:rsidRPr="00A26FAB">
        <w:rPr>
          <w:rFonts w:ascii="Verdana" w:hAnsi="Verdana"/>
        </w:rPr>
        <w:t>del corriente año y se brindara en la medida de las posibilidades del municipio y por el tiempo que estime conveniente, estando supeditada igualmente la entrega a los controles por parte del Área de Acción Social Municipal de cada uno de los merenderos a los fines de constatar el destino de dicha ayuda.</w:t>
      </w:r>
    </w:p>
    <w:p w:rsidR="004027A6" w:rsidRPr="00A26FAB" w:rsidRDefault="004027A6" w:rsidP="004027A6">
      <w:pPr>
        <w:spacing w:line="360" w:lineRule="auto"/>
        <w:jc w:val="both"/>
        <w:rPr>
          <w:rFonts w:ascii="Verdana" w:hAnsi="Verdana"/>
        </w:rPr>
      </w:pPr>
    </w:p>
    <w:p w:rsidR="004027A6" w:rsidRPr="00A26FAB" w:rsidRDefault="004027A6" w:rsidP="004027A6">
      <w:pPr>
        <w:spacing w:line="360" w:lineRule="auto"/>
        <w:jc w:val="both"/>
        <w:rPr>
          <w:rFonts w:ascii="Verdana" w:hAnsi="Verdana"/>
          <w:b/>
          <w:bCs/>
        </w:rPr>
      </w:pPr>
      <w:r w:rsidRPr="00A26FAB">
        <w:rPr>
          <w:rFonts w:ascii="Verdana" w:hAnsi="Verdana"/>
          <w:b/>
        </w:rPr>
        <w:t>Articulo 8º.-</w:t>
      </w:r>
      <w:r w:rsidRPr="00A26FAB">
        <w:rPr>
          <w:rFonts w:ascii="Verdana" w:hAnsi="Verdana"/>
        </w:rPr>
        <w:t xml:space="preserve"> Impútese el gasto ocasionado a la partida del presupuesto de Gastos vigente </w:t>
      </w:r>
      <w:r w:rsidRPr="00A26FAB">
        <w:rPr>
          <w:rFonts w:ascii="Verdana" w:hAnsi="Verdana"/>
          <w:b/>
        </w:rPr>
        <w:t>1.3.05.02.3.02</w:t>
      </w:r>
      <w:r w:rsidRPr="00A26FAB">
        <w:rPr>
          <w:rFonts w:ascii="Verdana" w:hAnsi="Verdana"/>
        </w:rPr>
        <w:t xml:space="preserve"> </w:t>
      </w:r>
      <w:r w:rsidRPr="00A26FAB">
        <w:rPr>
          <w:rFonts w:ascii="Verdana" w:hAnsi="Verdana"/>
          <w:b/>
          <w:bCs/>
        </w:rPr>
        <w:t>Subsidios Varios.-</w:t>
      </w:r>
    </w:p>
    <w:p w:rsidR="004027A6" w:rsidRPr="00A26FAB" w:rsidRDefault="004027A6" w:rsidP="004027A6">
      <w:pPr>
        <w:spacing w:line="360" w:lineRule="auto"/>
        <w:jc w:val="both"/>
        <w:rPr>
          <w:rFonts w:ascii="Verdana" w:hAnsi="Verdana"/>
          <w:b/>
          <w:bCs/>
        </w:rPr>
      </w:pPr>
    </w:p>
    <w:p w:rsidR="004027A6" w:rsidRDefault="004027A6" w:rsidP="004027A6">
      <w:pPr>
        <w:spacing w:line="360" w:lineRule="auto"/>
        <w:jc w:val="both"/>
        <w:rPr>
          <w:rFonts w:ascii="Verdana" w:hAnsi="Verdana"/>
        </w:rPr>
      </w:pPr>
      <w:r w:rsidRPr="00A26FAB">
        <w:rPr>
          <w:rFonts w:ascii="Verdana" w:hAnsi="Verdana"/>
          <w:b/>
          <w:bCs/>
        </w:rPr>
        <w:t>Artículo 9º.-</w:t>
      </w:r>
      <w:r w:rsidRPr="00A26FAB">
        <w:rPr>
          <w:rFonts w:ascii="Verdana" w:hAnsi="Verdana"/>
        </w:rPr>
        <w:t xml:space="preserve"> Comuníquese, publíquese, dése al R.M. y archívese.- </w:t>
      </w:r>
    </w:p>
    <w:p w:rsidR="004027A6" w:rsidRDefault="004027A6" w:rsidP="004027A6">
      <w:pPr>
        <w:spacing w:line="360" w:lineRule="auto"/>
        <w:jc w:val="both"/>
        <w:rPr>
          <w:rFonts w:ascii="Verdana" w:hAnsi="Verdana"/>
        </w:rPr>
      </w:pPr>
    </w:p>
    <w:p w:rsidR="004027A6" w:rsidRDefault="004027A6" w:rsidP="004027A6">
      <w:pPr>
        <w:pStyle w:val="Ttulo2"/>
        <w:rPr>
          <w:rFonts w:ascii="Arial" w:eastAsia="Arial" w:hAnsi="Arial" w:cs="Arial"/>
          <w:b/>
        </w:rPr>
      </w:pPr>
      <w:bookmarkStart w:id="47" w:name="_Toc144129355"/>
      <w:r>
        <w:rPr>
          <w:rFonts w:ascii="Arial" w:eastAsia="Arial" w:hAnsi="Arial" w:cs="Arial"/>
          <w:b/>
          <w:color w:val="279E94"/>
        </w:rPr>
        <w:t>Decreto Nº 10</w:t>
      </w:r>
      <w:r>
        <w:rPr>
          <w:rFonts w:ascii="Arial" w:eastAsia="Arial" w:hAnsi="Arial" w:cs="Arial"/>
          <w:b/>
          <w:color w:val="279E94"/>
        </w:rPr>
        <w:t>6</w:t>
      </w:r>
      <w:bookmarkEnd w:id="47"/>
    </w:p>
    <w:p w:rsidR="004027A6" w:rsidRPr="00632A9A" w:rsidRDefault="004027A6" w:rsidP="004027A6">
      <w:pPr>
        <w:jc w:val="right"/>
        <w:rPr>
          <w:rFonts w:ascii="Arial" w:hAnsi="Arial" w:cs="Arial"/>
          <w:color w:val="000000"/>
          <w:lang w:eastAsia="en-US"/>
        </w:rPr>
      </w:pPr>
      <w:r>
        <w:rPr>
          <w:rFonts w:ascii="Arial" w:hAnsi="Arial" w:cs="Arial"/>
          <w:color w:val="000000"/>
          <w:lang w:eastAsia="en-US"/>
        </w:rPr>
        <w:t xml:space="preserve">Promulgada: Monte Cristo, </w:t>
      </w:r>
      <w:r>
        <w:rPr>
          <w:rFonts w:ascii="Arial" w:hAnsi="Arial" w:cs="Arial"/>
          <w:color w:val="000000"/>
          <w:lang w:eastAsia="en-US"/>
        </w:rPr>
        <w:t>31</w:t>
      </w:r>
      <w:r w:rsidRPr="00632A9A">
        <w:rPr>
          <w:rFonts w:ascii="Arial" w:hAnsi="Arial" w:cs="Arial"/>
          <w:color w:val="000000"/>
          <w:lang w:eastAsia="en-US"/>
        </w:rPr>
        <w:t xml:space="preserve"> de Marzo de 2023.-</w:t>
      </w:r>
    </w:p>
    <w:p w:rsidR="004027A6" w:rsidRPr="004027A6" w:rsidRDefault="004027A6" w:rsidP="004027A6">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31</w:t>
      </w:r>
      <w:r w:rsidRPr="00632A9A">
        <w:rPr>
          <w:rFonts w:ascii="Arial" w:hAnsi="Arial" w:cs="Arial"/>
          <w:color w:val="000000"/>
          <w:lang w:eastAsia="en-US"/>
        </w:rPr>
        <w:t xml:space="preserve"> de Marzo de 2023 Boletín Oficial.-</w:t>
      </w:r>
    </w:p>
    <w:p w:rsidR="004027A6" w:rsidRDefault="004027A6" w:rsidP="004027A6">
      <w:pPr>
        <w:jc w:val="center"/>
        <w:rPr>
          <w:rFonts w:ascii="Verdana" w:hAnsi="Verdana"/>
          <w:b/>
        </w:rPr>
      </w:pPr>
    </w:p>
    <w:p w:rsidR="004027A6" w:rsidRDefault="004027A6" w:rsidP="004027A6">
      <w:pPr>
        <w:jc w:val="center"/>
        <w:rPr>
          <w:rFonts w:ascii="Verdana" w:hAnsi="Verdana"/>
          <w:b/>
        </w:rPr>
      </w:pPr>
    </w:p>
    <w:p w:rsidR="004027A6" w:rsidRPr="00302E86" w:rsidRDefault="004027A6" w:rsidP="004027A6">
      <w:pPr>
        <w:jc w:val="center"/>
        <w:rPr>
          <w:rFonts w:ascii="Verdana" w:hAnsi="Verdana"/>
          <w:b/>
        </w:rPr>
      </w:pPr>
      <w:r w:rsidRPr="00302E86">
        <w:rPr>
          <w:rFonts w:ascii="Verdana" w:hAnsi="Verdana"/>
          <w:b/>
        </w:rPr>
        <w:t>DECRETO Nº 106</w:t>
      </w:r>
    </w:p>
    <w:p w:rsidR="004027A6" w:rsidRPr="005B3A07" w:rsidRDefault="004027A6" w:rsidP="004027A6">
      <w:pPr>
        <w:spacing w:line="360" w:lineRule="auto"/>
        <w:rPr>
          <w:rFonts w:ascii="Verdana" w:hAnsi="Verdana"/>
        </w:rPr>
      </w:pPr>
    </w:p>
    <w:p w:rsidR="004027A6" w:rsidRDefault="004027A6" w:rsidP="004027A6">
      <w:pPr>
        <w:spacing w:line="360" w:lineRule="auto"/>
        <w:jc w:val="both"/>
        <w:rPr>
          <w:rFonts w:ascii="Verdana" w:hAnsi="Verdana"/>
        </w:rPr>
      </w:pPr>
      <w:r w:rsidRPr="005B3A07">
        <w:rPr>
          <w:rFonts w:ascii="Verdana" w:hAnsi="Verdana"/>
          <w:b/>
          <w:bCs/>
        </w:rPr>
        <w:t>VISTO:</w:t>
      </w:r>
      <w:r w:rsidRPr="005B3A07">
        <w:rPr>
          <w:rFonts w:ascii="Verdana" w:hAnsi="Verdana"/>
        </w:rPr>
        <w:t xml:space="preserve"> </w:t>
      </w:r>
      <w:r>
        <w:rPr>
          <w:rFonts w:ascii="Verdana" w:hAnsi="Verdana"/>
        </w:rPr>
        <w:t xml:space="preserve">La nota presentada por la Directora del IPEM. N° 363 </w:t>
      </w:r>
      <w:r w:rsidRPr="005B3A07">
        <w:rPr>
          <w:rFonts w:ascii="Verdana" w:hAnsi="Verdana"/>
        </w:rPr>
        <w:t>nu</w:t>
      </w:r>
      <w:r>
        <w:rPr>
          <w:rFonts w:ascii="Verdana" w:hAnsi="Verdana"/>
        </w:rPr>
        <w:t>estra localidad de Monte Cristo, Prof. Delia Mabel Sánchez.</w:t>
      </w:r>
    </w:p>
    <w:p w:rsidR="004027A6" w:rsidRPr="005B3A07" w:rsidRDefault="004027A6" w:rsidP="004027A6">
      <w:pPr>
        <w:spacing w:line="360" w:lineRule="auto"/>
        <w:jc w:val="both"/>
        <w:rPr>
          <w:rFonts w:ascii="Verdana" w:hAnsi="Verdana"/>
        </w:rPr>
      </w:pPr>
    </w:p>
    <w:p w:rsidR="004027A6" w:rsidRDefault="004027A6" w:rsidP="004027A6">
      <w:pPr>
        <w:spacing w:line="360" w:lineRule="auto"/>
        <w:jc w:val="both"/>
        <w:rPr>
          <w:rFonts w:ascii="Verdana" w:hAnsi="Verdana"/>
        </w:rPr>
      </w:pPr>
      <w:r w:rsidRPr="005B3A07">
        <w:rPr>
          <w:rFonts w:ascii="Verdana" w:hAnsi="Verdana"/>
          <w:b/>
          <w:bCs/>
        </w:rPr>
        <w:t xml:space="preserve">Y CONSIDERANDO: </w:t>
      </w:r>
      <w:r w:rsidRPr="005B3A07">
        <w:rPr>
          <w:rFonts w:ascii="Verdana" w:hAnsi="Verdana"/>
        </w:rPr>
        <w:t>Que a través de</w:t>
      </w:r>
      <w:r>
        <w:rPr>
          <w:rFonts w:ascii="Verdana" w:hAnsi="Verdana"/>
        </w:rPr>
        <w:t xml:space="preserve"> </w:t>
      </w:r>
      <w:r w:rsidRPr="005B3A07">
        <w:rPr>
          <w:rFonts w:ascii="Verdana" w:hAnsi="Verdana"/>
        </w:rPr>
        <w:t>l</w:t>
      </w:r>
      <w:r>
        <w:rPr>
          <w:rFonts w:ascii="Verdana" w:hAnsi="Verdana"/>
        </w:rPr>
        <w:t>a mencionada nota solicita una ayuda económica para el mantenimiento eléctrico de dicha institución.</w:t>
      </w:r>
    </w:p>
    <w:p w:rsidR="004027A6" w:rsidRDefault="004027A6" w:rsidP="004027A6">
      <w:pPr>
        <w:spacing w:line="360" w:lineRule="auto"/>
        <w:jc w:val="both"/>
        <w:rPr>
          <w:rFonts w:ascii="Verdana" w:hAnsi="Verdana"/>
        </w:rPr>
      </w:pPr>
      <w:r w:rsidRPr="005B3A07">
        <w:rPr>
          <w:rFonts w:ascii="Verdana" w:hAnsi="Verdana"/>
        </w:rPr>
        <w:t xml:space="preserve">                              Que este municipio entiende que es necesario</w:t>
      </w:r>
      <w:r>
        <w:rPr>
          <w:rFonts w:ascii="Verdana" w:hAnsi="Verdana"/>
        </w:rPr>
        <w:t>, otorgar</w:t>
      </w:r>
      <w:r w:rsidRPr="005B3A07">
        <w:rPr>
          <w:rFonts w:ascii="Verdana" w:hAnsi="Verdana"/>
        </w:rPr>
        <w:t xml:space="preserve"> el apoyo económico que n</w:t>
      </w:r>
      <w:r>
        <w:rPr>
          <w:rFonts w:ascii="Verdana" w:hAnsi="Verdana"/>
        </w:rPr>
        <w:t>ecesita</w:t>
      </w:r>
      <w:r w:rsidRPr="005B3A07">
        <w:rPr>
          <w:rFonts w:ascii="Verdana" w:hAnsi="Verdana"/>
        </w:rPr>
        <w:t>n</w:t>
      </w:r>
      <w:r>
        <w:rPr>
          <w:rFonts w:ascii="Verdana" w:hAnsi="Verdana"/>
        </w:rPr>
        <w:t xml:space="preserve"> ya que la institución lamentablemente no cuenta con los recursos propios para hacer frente a dicho gasto, que tan necesario resulta para los niños que asisten a dicho establecimiento educativo.</w:t>
      </w:r>
    </w:p>
    <w:p w:rsidR="004027A6" w:rsidRPr="005B3A07" w:rsidRDefault="004027A6" w:rsidP="004027A6">
      <w:pPr>
        <w:spacing w:line="360" w:lineRule="auto"/>
        <w:jc w:val="both"/>
        <w:rPr>
          <w:rFonts w:ascii="Verdana" w:hAnsi="Verdana"/>
        </w:rPr>
      </w:pPr>
      <w:r>
        <w:rPr>
          <w:rFonts w:ascii="Verdana" w:hAnsi="Verdana"/>
        </w:rPr>
        <w:t xml:space="preserve"> </w:t>
      </w:r>
      <w:r w:rsidRPr="005B3A07">
        <w:rPr>
          <w:rFonts w:ascii="Verdana" w:hAnsi="Verdana"/>
        </w:rPr>
        <w:t xml:space="preserve">                         </w:t>
      </w:r>
      <w:r>
        <w:rPr>
          <w:rFonts w:ascii="Verdana" w:hAnsi="Verdana"/>
        </w:rPr>
        <w:t xml:space="preserve">  </w:t>
      </w:r>
      <w:r w:rsidRPr="005B3A07">
        <w:rPr>
          <w:rFonts w:ascii="Verdana" w:hAnsi="Verdana"/>
        </w:rPr>
        <w:t>Que existe partida suficiente para atender este tipo de gastos.</w:t>
      </w:r>
    </w:p>
    <w:p w:rsidR="004027A6" w:rsidRPr="005B3A07" w:rsidRDefault="004027A6" w:rsidP="004027A6">
      <w:pPr>
        <w:spacing w:line="360" w:lineRule="auto"/>
        <w:jc w:val="both"/>
        <w:rPr>
          <w:rFonts w:ascii="Verdana" w:hAnsi="Verdana"/>
        </w:rPr>
      </w:pPr>
      <w:r w:rsidRPr="005B3A07">
        <w:rPr>
          <w:rFonts w:ascii="Verdana" w:hAnsi="Verdana"/>
        </w:rPr>
        <w:t xml:space="preserve">   </w:t>
      </w:r>
      <w:r w:rsidRPr="005B3A07">
        <w:rPr>
          <w:rFonts w:ascii="Verdana" w:hAnsi="Verdana"/>
        </w:rPr>
        <w:tab/>
      </w:r>
      <w:r w:rsidRPr="005B3A07">
        <w:rPr>
          <w:rFonts w:ascii="Verdana" w:hAnsi="Verdana"/>
        </w:rPr>
        <w:tab/>
      </w:r>
      <w:r w:rsidRPr="005B3A07">
        <w:rPr>
          <w:rFonts w:ascii="Verdana" w:hAnsi="Verdana"/>
        </w:rPr>
        <w:tab/>
        <w:t xml:space="preserve">       Por ello:</w:t>
      </w:r>
    </w:p>
    <w:p w:rsidR="004027A6" w:rsidRPr="005B3A07" w:rsidRDefault="004027A6" w:rsidP="004027A6">
      <w:pPr>
        <w:spacing w:line="360" w:lineRule="auto"/>
        <w:rPr>
          <w:rFonts w:ascii="Verdana" w:hAnsi="Verdana"/>
        </w:rPr>
      </w:pPr>
    </w:p>
    <w:p w:rsidR="004027A6" w:rsidRPr="005B3A07" w:rsidRDefault="004027A6" w:rsidP="004027A6">
      <w:pPr>
        <w:spacing w:line="360" w:lineRule="auto"/>
        <w:jc w:val="center"/>
        <w:rPr>
          <w:rFonts w:ascii="Verdana" w:hAnsi="Verdana"/>
          <w:b/>
          <w:bCs/>
        </w:rPr>
      </w:pPr>
      <w:r>
        <w:rPr>
          <w:rFonts w:ascii="Verdana" w:hAnsi="Verdana"/>
          <w:b/>
          <w:bCs/>
        </w:rPr>
        <w:t>LA</w:t>
      </w:r>
      <w:r w:rsidRPr="005B3A07">
        <w:rPr>
          <w:rFonts w:ascii="Verdana" w:hAnsi="Verdana"/>
          <w:b/>
          <w:bCs/>
        </w:rPr>
        <w:t xml:space="preserve"> INTENDENTE MUNICIPAL EN USO DE SUS ATRIBUCIONES</w:t>
      </w:r>
    </w:p>
    <w:p w:rsidR="004027A6" w:rsidRPr="005B3A07" w:rsidRDefault="004027A6" w:rsidP="004027A6">
      <w:pPr>
        <w:spacing w:line="360" w:lineRule="auto"/>
        <w:jc w:val="center"/>
        <w:rPr>
          <w:rFonts w:ascii="Verdana" w:hAnsi="Verdana"/>
          <w:b/>
          <w:bCs/>
        </w:rPr>
      </w:pPr>
      <w:r w:rsidRPr="005B3A07">
        <w:rPr>
          <w:rFonts w:ascii="Verdana" w:hAnsi="Verdana"/>
          <w:b/>
          <w:bCs/>
        </w:rPr>
        <w:t>DECRETA</w:t>
      </w:r>
    </w:p>
    <w:p w:rsidR="004027A6" w:rsidRPr="004027A6" w:rsidRDefault="004027A6" w:rsidP="004027A6">
      <w:pPr>
        <w:spacing w:line="360" w:lineRule="auto"/>
        <w:jc w:val="center"/>
        <w:rPr>
          <w:rFonts w:ascii="Verdana" w:hAnsi="Verdana"/>
        </w:rPr>
      </w:pPr>
    </w:p>
    <w:p w:rsidR="004027A6" w:rsidRPr="004027A6" w:rsidRDefault="004027A6" w:rsidP="004027A6">
      <w:pPr>
        <w:pStyle w:val="Subttulo"/>
        <w:spacing w:line="360" w:lineRule="auto"/>
        <w:jc w:val="both"/>
        <w:rPr>
          <w:rFonts w:ascii="Verdana" w:hAnsi="Verdana" w:cs="Times New Roman"/>
          <w:i/>
          <w:color w:val="auto"/>
          <w:sz w:val="24"/>
          <w:szCs w:val="24"/>
        </w:rPr>
      </w:pPr>
      <w:r w:rsidRPr="004027A6">
        <w:rPr>
          <w:rFonts w:ascii="Verdana" w:hAnsi="Verdana" w:cs="Times New Roman"/>
          <w:b/>
          <w:color w:val="auto"/>
          <w:sz w:val="24"/>
          <w:szCs w:val="24"/>
        </w:rPr>
        <w:lastRenderedPageBreak/>
        <w:t>Artículo 1º.-</w:t>
      </w:r>
      <w:r w:rsidRPr="004027A6">
        <w:rPr>
          <w:rFonts w:ascii="Verdana" w:hAnsi="Verdana" w:cs="Times New Roman"/>
          <w:color w:val="auto"/>
          <w:sz w:val="24"/>
          <w:szCs w:val="24"/>
        </w:rPr>
        <w:t xml:space="preserve"> Autorícese el pago al Sr. Raúl Gazzoni, DNI. N° 25.163.983 </w:t>
      </w:r>
      <w:r w:rsidRPr="004027A6">
        <w:rPr>
          <w:rFonts w:ascii="Verdana" w:hAnsi="Verdana"/>
          <w:color w:val="auto"/>
          <w:sz w:val="24"/>
          <w:szCs w:val="24"/>
        </w:rPr>
        <w:t>la suma de Pesos Treinta mil ($30.000,00) en concepto de pago del servicio de autoelevador para los trabajos de mantenimiento eléctrico que se realizaron en</w:t>
      </w:r>
      <w:r w:rsidRPr="004027A6">
        <w:rPr>
          <w:rFonts w:ascii="Verdana" w:hAnsi="Verdana"/>
          <w:sz w:val="24"/>
          <w:szCs w:val="24"/>
        </w:rPr>
        <w:t xml:space="preserve"> </w:t>
      </w:r>
      <w:r w:rsidRPr="004027A6">
        <w:rPr>
          <w:rFonts w:ascii="Verdana" w:hAnsi="Verdana"/>
          <w:color w:val="auto"/>
          <w:sz w:val="24"/>
          <w:szCs w:val="24"/>
        </w:rPr>
        <w:t xml:space="preserve">el IPEM. N° 363 nuestra localidad de Monte Cristo. </w:t>
      </w:r>
    </w:p>
    <w:p w:rsidR="004027A6" w:rsidRPr="00E75D68" w:rsidRDefault="004027A6" w:rsidP="004027A6">
      <w:pPr>
        <w:spacing w:line="360" w:lineRule="auto"/>
        <w:jc w:val="both"/>
        <w:rPr>
          <w:rFonts w:ascii="Verdana" w:hAnsi="Verdana"/>
        </w:rPr>
      </w:pPr>
      <w:r w:rsidRPr="00E75D68">
        <w:rPr>
          <w:rFonts w:ascii="Verdana" w:hAnsi="Verdana"/>
          <w:b/>
        </w:rPr>
        <w:t>Artículo 2º:</w:t>
      </w:r>
      <w:r w:rsidRPr="00E75D68">
        <w:rPr>
          <w:rFonts w:ascii="Verdana" w:hAnsi="Verdana"/>
        </w:rPr>
        <w:t xml:space="preserve"> Impútense los gastos ocasionados por los artículos precedentes a las partidas del presupuesto de Gastos vigente </w:t>
      </w:r>
      <w:r w:rsidRPr="00E75D68">
        <w:rPr>
          <w:rFonts w:ascii="Verdana" w:hAnsi="Verdana"/>
          <w:b/>
          <w:bCs/>
        </w:rPr>
        <w:t>1.3.05.02.6. Apoyo a Entidades Educativas, Deportivas y Otras.-</w:t>
      </w:r>
    </w:p>
    <w:p w:rsidR="004027A6" w:rsidRPr="00E75D68" w:rsidRDefault="004027A6" w:rsidP="004027A6">
      <w:pPr>
        <w:spacing w:line="360" w:lineRule="auto"/>
        <w:jc w:val="both"/>
        <w:rPr>
          <w:rFonts w:ascii="Verdana" w:hAnsi="Verdana"/>
          <w:b/>
          <w:bCs/>
        </w:rPr>
      </w:pPr>
    </w:p>
    <w:p w:rsidR="004027A6" w:rsidRPr="00E75D68" w:rsidRDefault="004027A6" w:rsidP="004027A6">
      <w:pPr>
        <w:spacing w:line="360" w:lineRule="auto"/>
        <w:jc w:val="both"/>
        <w:rPr>
          <w:rFonts w:ascii="Verdana" w:hAnsi="Verdana"/>
        </w:rPr>
      </w:pPr>
      <w:r w:rsidRPr="00E75D68">
        <w:rPr>
          <w:rFonts w:ascii="Verdana" w:hAnsi="Verdana"/>
          <w:b/>
          <w:bCs/>
        </w:rPr>
        <w:t>Artículo 3º.-</w:t>
      </w:r>
      <w:r w:rsidRPr="00E75D68">
        <w:rPr>
          <w:rFonts w:ascii="Verdana" w:hAnsi="Verdana"/>
        </w:rPr>
        <w:t xml:space="preserve"> Comuníquese, publíquese, dése al R.M. y archívese.-</w:t>
      </w:r>
    </w:p>
    <w:p w:rsidR="004027A6" w:rsidRPr="00A26FAB" w:rsidRDefault="004027A6" w:rsidP="004027A6">
      <w:pPr>
        <w:spacing w:line="360" w:lineRule="auto"/>
        <w:jc w:val="both"/>
        <w:rPr>
          <w:rFonts w:ascii="Verdana" w:hAnsi="Verdana"/>
        </w:rPr>
      </w:pPr>
    </w:p>
    <w:p w:rsidR="004027A6" w:rsidRPr="00035DFA" w:rsidRDefault="004027A6" w:rsidP="00035DFA">
      <w:pPr>
        <w:rPr>
          <w:rFonts w:ascii="Arial" w:eastAsia="Arial" w:hAnsi="Arial" w:cs="Arial"/>
          <w:lang w:val="es-MX"/>
        </w:rPr>
      </w:pPr>
    </w:p>
    <w:p w:rsidR="00FC0F52" w:rsidRDefault="00D6468C">
      <w:pPr>
        <w:pStyle w:val="Ttulo1"/>
        <w:pBdr>
          <w:bottom w:val="single" w:sz="4" w:space="1" w:color="000000"/>
        </w:pBdr>
        <w:rPr>
          <w:rFonts w:ascii="Arial" w:eastAsia="Arial" w:hAnsi="Arial" w:cs="Arial"/>
          <w:b/>
          <w:color w:val="279E94"/>
          <w:sz w:val="40"/>
          <w:szCs w:val="40"/>
        </w:rPr>
      </w:pPr>
      <w:bookmarkStart w:id="48" w:name="_Toc144129356"/>
      <w:r>
        <w:rPr>
          <w:rFonts w:ascii="Arial" w:eastAsia="Arial" w:hAnsi="Arial" w:cs="Arial"/>
          <w:b/>
          <w:color w:val="279E94"/>
          <w:sz w:val="48"/>
          <w:szCs w:val="48"/>
        </w:rPr>
        <w:t>DEPARTAMENTO EJECUTIVO (Secretaría de Hacienda)</w:t>
      </w:r>
      <w:bookmarkEnd w:id="48"/>
    </w:p>
    <w:p w:rsidR="00FC0F52" w:rsidRDefault="00D6468C">
      <w:pPr>
        <w:pStyle w:val="Ttulo2"/>
        <w:rPr>
          <w:rFonts w:ascii="Arial" w:eastAsia="Arial" w:hAnsi="Arial" w:cs="Arial"/>
          <w:b/>
          <w:color w:val="279E94"/>
        </w:rPr>
      </w:pPr>
      <w:bookmarkStart w:id="49" w:name="_Toc144129357"/>
      <w:r>
        <w:rPr>
          <w:rFonts w:ascii="Arial" w:eastAsia="Arial" w:hAnsi="Arial" w:cs="Arial"/>
          <w:b/>
          <w:color w:val="279E94"/>
        </w:rPr>
        <w:t>Resolución SG Nº</w:t>
      </w:r>
      <w:bookmarkEnd w:id="49"/>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50" w:name="_Toc144129358"/>
      <w:r>
        <w:rPr>
          <w:rFonts w:ascii="Arial" w:eastAsia="Arial" w:hAnsi="Arial" w:cs="Arial"/>
          <w:b/>
          <w:color w:val="279E94"/>
          <w:sz w:val="48"/>
          <w:szCs w:val="48"/>
        </w:rPr>
        <w:t>CONCEJO DELIBERANTE</w:t>
      </w:r>
      <w:bookmarkEnd w:id="50"/>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51" w:name="_Toc144129359"/>
      <w:r>
        <w:rPr>
          <w:rFonts w:ascii="Arial" w:eastAsia="Arial" w:hAnsi="Arial" w:cs="Arial"/>
          <w:b/>
          <w:color w:val="279E94"/>
        </w:rPr>
        <w:t>Ordenanza Nº1429</w:t>
      </w:r>
      <w:bookmarkEnd w:id="51"/>
      <w:r>
        <w:rPr>
          <w:rFonts w:ascii="Arial" w:eastAsia="Arial" w:hAnsi="Arial" w:cs="Arial"/>
          <w:b/>
          <w:color w:val="279E94"/>
        </w:rPr>
        <w:t xml:space="preserve"> </w:t>
      </w:r>
    </w:p>
    <w:p w:rsidR="005D07F8" w:rsidRPr="00B80673" w:rsidRDefault="005D07F8" w:rsidP="005D07F8">
      <w:pPr>
        <w:jc w:val="both"/>
        <w:rPr>
          <w:rFonts w:ascii="Arial" w:eastAsia="Verdana" w:hAnsi="Arial" w:cs="Arial"/>
        </w:rPr>
      </w:pPr>
    </w:p>
    <w:p w:rsidR="00632A9A" w:rsidRPr="00632A9A" w:rsidRDefault="00632A9A" w:rsidP="00632A9A">
      <w:pPr>
        <w:jc w:val="right"/>
        <w:rPr>
          <w:rFonts w:ascii="Arial" w:hAnsi="Arial" w:cs="Arial"/>
          <w:color w:val="000000"/>
          <w:lang w:eastAsia="en-US"/>
        </w:rPr>
      </w:pPr>
      <w:r w:rsidRPr="00632A9A">
        <w:rPr>
          <w:rFonts w:ascii="Arial" w:hAnsi="Arial" w:cs="Arial"/>
          <w:color w:val="000000"/>
          <w:lang w:eastAsia="en-US"/>
        </w:rPr>
        <w:t>Promulgada: Monte Cristo, 15 de Marzo de 2023.-</w:t>
      </w:r>
    </w:p>
    <w:p w:rsidR="00632A9A" w:rsidRPr="00632A9A" w:rsidRDefault="00632A9A" w:rsidP="00632A9A">
      <w:pPr>
        <w:jc w:val="right"/>
        <w:rPr>
          <w:rFonts w:ascii="Arial" w:hAnsi="Arial" w:cs="Arial"/>
          <w:color w:val="000000"/>
          <w:lang w:eastAsia="en-US"/>
        </w:rPr>
      </w:pPr>
      <w:r w:rsidRPr="00632A9A">
        <w:rPr>
          <w:rFonts w:ascii="Arial" w:hAnsi="Arial" w:cs="Arial"/>
          <w:color w:val="000000"/>
          <w:lang w:eastAsia="en-US"/>
        </w:rPr>
        <w:t>Publicada: 16 de Marzo de 2023 Boletín Oficial.-</w:t>
      </w:r>
    </w:p>
    <w:p w:rsidR="00632A9A" w:rsidRPr="00632A9A" w:rsidRDefault="00632A9A" w:rsidP="00632A9A">
      <w:pPr>
        <w:spacing w:after="240"/>
        <w:rPr>
          <w:rFonts w:ascii="Arial" w:hAnsi="Arial" w:cs="Arial"/>
          <w:lang w:val="es-MX" w:eastAsia="en-US"/>
        </w:rPr>
      </w:pPr>
    </w:p>
    <w:p w:rsidR="00632A9A" w:rsidRPr="00632A9A" w:rsidRDefault="00632A9A" w:rsidP="00632A9A">
      <w:pPr>
        <w:jc w:val="center"/>
        <w:rPr>
          <w:rFonts w:ascii="Arial" w:hAnsi="Arial" w:cs="Arial"/>
          <w:lang w:val="es-MX" w:eastAsia="en-US"/>
        </w:rPr>
      </w:pPr>
      <w:r w:rsidRPr="00632A9A">
        <w:rPr>
          <w:rFonts w:ascii="Arial" w:hAnsi="Arial" w:cs="Arial"/>
          <w:b/>
          <w:bCs/>
          <w:color w:val="000000"/>
          <w:u w:val="single"/>
          <w:lang w:val="es-MX" w:eastAsia="en-US"/>
        </w:rPr>
        <w:t>ORDENANZA N° 1.429</w:t>
      </w:r>
    </w:p>
    <w:p w:rsidR="00632A9A" w:rsidRPr="00632A9A" w:rsidRDefault="00632A9A" w:rsidP="00632A9A">
      <w:pPr>
        <w:spacing w:after="240"/>
        <w:rPr>
          <w:rFonts w:ascii="Arial" w:hAnsi="Arial" w:cs="Arial"/>
          <w:lang w:val="es-MX" w:eastAsia="en-US"/>
        </w:rPr>
      </w:pPr>
    </w:p>
    <w:p w:rsidR="00632A9A" w:rsidRPr="00632A9A" w:rsidRDefault="00632A9A" w:rsidP="00632A9A">
      <w:pPr>
        <w:ind w:firstLine="708"/>
        <w:jc w:val="both"/>
        <w:rPr>
          <w:rFonts w:ascii="Arial" w:hAnsi="Arial" w:cs="Arial"/>
          <w:lang w:val="es-MX" w:eastAsia="en-US"/>
        </w:rPr>
      </w:pPr>
      <w:r w:rsidRPr="00632A9A">
        <w:rPr>
          <w:rFonts w:ascii="Arial" w:hAnsi="Arial" w:cs="Arial"/>
          <w:b/>
          <w:bCs/>
          <w:color w:val="000000"/>
          <w:u w:val="single"/>
          <w:lang w:val="es-MX" w:eastAsia="en-US"/>
        </w:rPr>
        <w:t>VISTO</w:t>
      </w:r>
      <w:r w:rsidRPr="00632A9A">
        <w:rPr>
          <w:rFonts w:ascii="Arial" w:hAnsi="Arial" w:cs="Arial"/>
          <w:color w:val="000000"/>
          <w:u w:val="single"/>
          <w:lang w:val="es-MX" w:eastAsia="en-US"/>
        </w:rPr>
        <w:t>: </w:t>
      </w:r>
    </w:p>
    <w:p w:rsidR="00632A9A" w:rsidRPr="00632A9A" w:rsidRDefault="00632A9A" w:rsidP="00632A9A">
      <w:pPr>
        <w:ind w:firstLine="708"/>
        <w:jc w:val="both"/>
        <w:rPr>
          <w:rFonts w:ascii="Arial" w:hAnsi="Arial" w:cs="Arial"/>
          <w:lang w:val="es-MX" w:eastAsia="en-US"/>
        </w:rPr>
      </w:pPr>
      <w:r w:rsidRPr="00632A9A">
        <w:rPr>
          <w:rFonts w:ascii="Arial" w:hAnsi="Arial" w:cs="Arial"/>
          <w:color w:val="000000"/>
          <w:lang w:val="es-MX" w:eastAsia="en-US"/>
        </w:rPr>
        <w:t>La Ordenanza N° 1402 que autorizó el concurso para la presentación de ofertas para la venta de inmueble para loteo,</w:t>
      </w:r>
    </w:p>
    <w:p w:rsidR="00632A9A" w:rsidRPr="00632A9A" w:rsidRDefault="00632A9A" w:rsidP="00632A9A">
      <w:pPr>
        <w:rPr>
          <w:rFonts w:ascii="Arial" w:hAnsi="Arial" w:cs="Arial"/>
          <w:lang w:val="es-MX" w:eastAsia="en-US"/>
        </w:rPr>
      </w:pPr>
    </w:p>
    <w:p w:rsidR="00632A9A" w:rsidRPr="00632A9A" w:rsidRDefault="00632A9A" w:rsidP="00632A9A">
      <w:pPr>
        <w:ind w:firstLine="708"/>
        <w:jc w:val="both"/>
        <w:rPr>
          <w:rFonts w:ascii="Arial" w:hAnsi="Arial" w:cs="Arial"/>
          <w:lang w:val="es-MX" w:eastAsia="en-US"/>
        </w:rPr>
      </w:pPr>
      <w:r w:rsidRPr="00632A9A">
        <w:rPr>
          <w:rFonts w:ascii="Arial" w:hAnsi="Arial" w:cs="Arial"/>
          <w:b/>
          <w:bCs/>
          <w:color w:val="000000"/>
          <w:u w:val="single"/>
          <w:lang w:val="es-MX" w:eastAsia="en-US"/>
        </w:rPr>
        <w:t>Y CONSIDERANDO</w:t>
      </w:r>
      <w:r w:rsidRPr="00632A9A">
        <w:rPr>
          <w:rFonts w:ascii="Arial" w:hAnsi="Arial" w:cs="Arial"/>
          <w:color w:val="000000"/>
          <w:lang w:val="es-MX" w:eastAsia="en-US"/>
        </w:rPr>
        <w:t>:</w:t>
      </w:r>
    </w:p>
    <w:p w:rsidR="00632A9A" w:rsidRPr="00632A9A" w:rsidRDefault="00632A9A" w:rsidP="00632A9A">
      <w:pPr>
        <w:ind w:firstLine="708"/>
        <w:jc w:val="both"/>
        <w:rPr>
          <w:rFonts w:ascii="Arial" w:hAnsi="Arial" w:cs="Arial"/>
          <w:lang w:val="es-MX" w:eastAsia="en-US"/>
        </w:rPr>
      </w:pPr>
      <w:r w:rsidRPr="00632A9A">
        <w:rPr>
          <w:rFonts w:ascii="Arial" w:hAnsi="Arial" w:cs="Arial"/>
          <w:color w:val="000000"/>
          <w:lang w:val="es-MX" w:eastAsia="en-US"/>
        </w:rPr>
        <w:t xml:space="preserve">Que mediante Ordenanza N° 1.402 se ha convocado para la presentación de Ofertas para la venta de inmueble para loteo a la Municipalidad de Monte Cristo, bajo la modalidad de pago con lotes. </w:t>
      </w:r>
      <w:r w:rsidRPr="00632A9A">
        <w:rPr>
          <w:rFonts w:ascii="Arial" w:hAnsi="Arial" w:cs="Arial"/>
          <w:color w:val="000000"/>
          <w:lang w:val="es-MX" w:eastAsia="en-US"/>
        </w:rPr>
        <w:lastRenderedPageBreak/>
        <w:t>En esos espacios el Municipio compromete llevar adelante un desarrollo urbanístico y posterior permuta de lotes a los vendedores.</w:t>
      </w:r>
    </w:p>
    <w:p w:rsidR="00632A9A" w:rsidRPr="00632A9A" w:rsidRDefault="00632A9A" w:rsidP="00632A9A">
      <w:pPr>
        <w:spacing w:after="200"/>
        <w:ind w:firstLine="708"/>
        <w:jc w:val="both"/>
        <w:rPr>
          <w:rFonts w:ascii="Arial" w:hAnsi="Arial" w:cs="Arial"/>
          <w:lang w:val="es-MX" w:eastAsia="en-US"/>
        </w:rPr>
      </w:pPr>
      <w:r w:rsidRPr="00632A9A">
        <w:rPr>
          <w:rFonts w:ascii="Arial" w:hAnsi="Arial" w:cs="Arial"/>
          <w:color w:val="000000"/>
          <w:lang w:val="es-MX" w:eastAsia="en-US"/>
        </w:rPr>
        <w:t> Que mediante Decreto N° 333/2022 de fecha 22 de Noviembre de 2022 se aprobó el Concurso de Ofertas dispuesto por Ordenanza N° 1.402, convalidándose todo lo actuado por la Comisión de Apertura de Sobres y Análisis de las Propuestas, atento la autorización dada por el Art. 15° de dicha Ordenanza.</w:t>
      </w:r>
    </w:p>
    <w:p w:rsidR="00632A9A" w:rsidRPr="00632A9A" w:rsidRDefault="00632A9A" w:rsidP="00632A9A">
      <w:pPr>
        <w:spacing w:after="200"/>
        <w:ind w:firstLine="708"/>
        <w:jc w:val="both"/>
        <w:rPr>
          <w:rFonts w:ascii="Arial" w:hAnsi="Arial" w:cs="Arial"/>
          <w:lang w:val="es-MX" w:eastAsia="en-US"/>
        </w:rPr>
      </w:pPr>
      <w:r w:rsidRPr="00632A9A">
        <w:rPr>
          <w:rFonts w:ascii="Arial" w:hAnsi="Arial" w:cs="Arial"/>
          <w:color w:val="000000"/>
          <w:lang w:val="es-MX" w:eastAsia="en-US"/>
        </w:rPr>
        <w:t>Que el Departamento Ejecutivo Municipal acepta la oferta de venta efectuada por la Empresa INMUEBLES E INVERSIONES S.A. CUIT 30-70946383-3 del inmueble Nomenclatura Catastral N° 1303021210132400000, inscripto ante el Registro General de la Provincia bajo Matrícula N° 649.505, con una superficie total de Cuarenta y Cinco Mil Ciento Veintitrés Metros Cuadrados (45.123 m2) bajo la modalidad de pago con lotes.</w:t>
      </w:r>
    </w:p>
    <w:p w:rsidR="00632A9A" w:rsidRPr="00632A9A" w:rsidRDefault="00632A9A" w:rsidP="00632A9A">
      <w:pPr>
        <w:spacing w:after="200"/>
        <w:ind w:firstLine="708"/>
        <w:jc w:val="both"/>
        <w:rPr>
          <w:rFonts w:ascii="Arial" w:hAnsi="Arial" w:cs="Arial"/>
          <w:lang w:val="es-MX" w:eastAsia="en-US"/>
        </w:rPr>
      </w:pPr>
      <w:r w:rsidRPr="00632A9A">
        <w:rPr>
          <w:rFonts w:ascii="Arial" w:hAnsi="Arial" w:cs="Arial"/>
          <w:color w:val="000000"/>
          <w:lang w:val="es-MX" w:eastAsia="en-US"/>
        </w:rPr>
        <w:t>Que, a tal fin, se ha suscripto contrato respectivo con dicha Empresa bajo la modalidad de pago con el equivalente al veinticuatro por ciento (24%) de la superficie total de lotes resultantes con un mínimo de veintiséis (26) lotes de doscientos cincuenta metros cuadrados (250 m2) cada uno ubicados sobre calle Uruguay, o lo que resulte mayor.</w:t>
      </w:r>
    </w:p>
    <w:p w:rsidR="00632A9A" w:rsidRPr="00632A9A" w:rsidRDefault="00632A9A" w:rsidP="00632A9A">
      <w:pPr>
        <w:ind w:firstLine="708"/>
        <w:jc w:val="both"/>
        <w:rPr>
          <w:rFonts w:ascii="Arial" w:hAnsi="Arial" w:cs="Arial"/>
          <w:lang w:val="es-MX" w:eastAsia="en-US"/>
        </w:rPr>
      </w:pPr>
      <w:r w:rsidRPr="00632A9A">
        <w:rPr>
          <w:rFonts w:ascii="Arial" w:hAnsi="Arial" w:cs="Arial"/>
          <w:color w:val="000000"/>
          <w:lang w:val="es-MX" w:eastAsia="en-US"/>
        </w:rPr>
        <w:t>Que es constante la demanda de lotes de terrenos para la construcción de viviendas familiares ante este Municipio por parte de vecinos de Monte Cristo.</w:t>
      </w:r>
    </w:p>
    <w:p w:rsidR="00632A9A" w:rsidRPr="00632A9A" w:rsidRDefault="00632A9A" w:rsidP="00632A9A">
      <w:pPr>
        <w:ind w:firstLine="709"/>
        <w:jc w:val="both"/>
        <w:rPr>
          <w:rFonts w:ascii="Arial" w:hAnsi="Arial" w:cs="Arial"/>
          <w:lang w:val="es-MX" w:eastAsia="en-US"/>
        </w:rPr>
      </w:pPr>
      <w:r w:rsidRPr="00632A9A">
        <w:rPr>
          <w:rFonts w:ascii="Arial" w:hAnsi="Arial" w:cs="Arial"/>
          <w:color w:val="000000"/>
          <w:lang w:val="es-MX" w:eastAsia="en-US"/>
        </w:rPr>
        <w:t>Que el Artículo 14 bis de la Constitución Nacional y Artículo 58 de la Constitución Provincial contemplan el derecho a acceder a una Vivienda Digna.</w:t>
      </w:r>
    </w:p>
    <w:p w:rsidR="00632A9A" w:rsidRPr="00632A9A" w:rsidRDefault="00632A9A" w:rsidP="00632A9A">
      <w:pPr>
        <w:ind w:firstLine="709"/>
        <w:jc w:val="both"/>
        <w:rPr>
          <w:rFonts w:ascii="Arial" w:hAnsi="Arial" w:cs="Arial"/>
          <w:lang w:val="es-MX" w:eastAsia="en-US"/>
        </w:rPr>
      </w:pPr>
      <w:r w:rsidRPr="00632A9A">
        <w:rPr>
          <w:rFonts w:ascii="Arial" w:hAnsi="Arial" w:cs="Arial"/>
          <w:color w:val="000000"/>
          <w:lang w:val="es-MX" w:eastAsia="en-US"/>
        </w:rPr>
        <w:t>Que es necesario impulsar todas las medidas al alcance del Gobierno a fin de facilitar el acceso al terreno propio para todos los sectores sociales cuya demanda aún no ha sido satisfecha.</w:t>
      </w:r>
    </w:p>
    <w:p w:rsidR="00632A9A" w:rsidRPr="00632A9A" w:rsidRDefault="00632A9A" w:rsidP="00632A9A">
      <w:pPr>
        <w:ind w:firstLine="709"/>
        <w:jc w:val="both"/>
        <w:rPr>
          <w:rFonts w:ascii="Arial" w:hAnsi="Arial" w:cs="Arial"/>
          <w:lang w:val="es-MX" w:eastAsia="en-US"/>
        </w:rPr>
      </w:pPr>
      <w:r w:rsidRPr="00632A9A">
        <w:rPr>
          <w:rFonts w:ascii="Arial" w:hAnsi="Arial" w:cs="Arial"/>
          <w:color w:val="000000"/>
          <w:lang w:val="es-MX" w:eastAsia="en-US"/>
        </w:rPr>
        <w:t> Por ello, </w:t>
      </w:r>
    </w:p>
    <w:p w:rsidR="00632A9A" w:rsidRPr="00632A9A" w:rsidRDefault="00632A9A" w:rsidP="00632A9A">
      <w:pPr>
        <w:rPr>
          <w:rFonts w:ascii="Arial" w:hAnsi="Arial" w:cs="Arial"/>
          <w:lang w:val="es-MX" w:eastAsia="en-US"/>
        </w:rPr>
      </w:pPr>
    </w:p>
    <w:p w:rsidR="00632A9A" w:rsidRPr="00632A9A" w:rsidRDefault="00632A9A" w:rsidP="00632A9A">
      <w:pPr>
        <w:spacing w:after="120"/>
        <w:ind w:left="283"/>
        <w:jc w:val="center"/>
        <w:rPr>
          <w:rFonts w:ascii="Arial" w:hAnsi="Arial" w:cs="Arial"/>
          <w:lang w:val="es-MX" w:eastAsia="en-US"/>
        </w:rPr>
      </w:pPr>
      <w:r w:rsidRPr="00632A9A">
        <w:rPr>
          <w:rFonts w:ascii="Arial" w:hAnsi="Arial" w:cs="Arial"/>
          <w:b/>
          <w:bCs/>
          <w:color w:val="000000"/>
          <w:lang w:val="es-MX" w:eastAsia="en-US"/>
        </w:rPr>
        <w:t>EL CONCEJO DELIBERANTE DE LA MUNICIPALIDAD DE MONTE CRISTO SANCIONA CON FUERZA DE</w:t>
      </w:r>
    </w:p>
    <w:p w:rsidR="00632A9A" w:rsidRPr="00632A9A" w:rsidRDefault="00632A9A" w:rsidP="00632A9A">
      <w:pPr>
        <w:spacing w:after="120"/>
        <w:ind w:left="283"/>
        <w:jc w:val="center"/>
        <w:rPr>
          <w:rFonts w:ascii="Arial" w:hAnsi="Arial" w:cs="Arial"/>
          <w:lang w:val="es-MX" w:eastAsia="en-US"/>
        </w:rPr>
      </w:pPr>
      <w:r w:rsidRPr="00632A9A">
        <w:rPr>
          <w:rFonts w:ascii="Arial" w:hAnsi="Arial" w:cs="Arial"/>
          <w:b/>
          <w:bCs/>
          <w:color w:val="000000"/>
          <w:lang w:val="es-MX" w:eastAsia="en-US"/>
        </w:rPr>
        <w:t>ORDENANZA N° 1.429</w:t>
      </w:r>
    </w:p>
    <w:p w:rsidR="00632A9A" w:rsidRPr="00632A9A" w:rsidRDefault="00632A9A" w:rsidP="00632A9A">
      <w:pPr>
        <w:rPr>
          <w:rFonts w:ascii="Arial" w:hAnsi="Arial" w:cs="Arial"/>
          <w:lang w:val="es-MX" w:eastAsia="en-US"/>
        </w:rPr>
      </w:pPr>
    </w:p>
    <w:p w:rsidR="00632A9A" w:rsidRPr="00632A9A" w:rsidRDefault="00632A9A" w:rsidP="00632A9A">
      <w:pPr>
        <w:spacing w:before="240" w:after="60"/>
        <w:jc w:val="both"/>
        <w:rPr>
          <w:rFonts w:ascii="Arial" w:hAnsi="Arial" w:cs="Arial"/>
          <w:lang w:val="es-MX" w:eastAsia="en-US"/>
        </w:rPr>
      </w:pPr>
      <w:r w:rsidRPr="00632A9A">
        <w:rPr>
          <w:rFonts w:ascii="Arial" w:hAnsi="Arial" w:cs="Arial"/>
          <w:b/>
          <w:bCs/>
          <w:color w:val="000000"/>
          <w:u w:val="single"/>
          <w:lang w:val="es-MX" w:eastAsia="en-US"/>
        </w:rPr>
        <w:t>Artículo 1°:</w:t>
      </w:r>
      <w:r w:rsidRPr="00632A9A">
        <w:rPr>
          <w:rFonts w:ascii="Arial" w:hAnsi="Arial" w:cs="Arial"/>
          <w:b/>
          <w:bCs/>
          <w:color w:val="000000"/>
          <w:lang w:val="es-MX" w:eastAsia="en-US"/>
        </w:rPr>
        <w:t xml:space="preserve"> RATIFÍQUESE </w:t>
      </w:r>
      <w:r w:rsidRPr="00632A9A">
        <w:rPr>
          <w:rFonts w:ascii="Arial" w:hAnsi="Arial" w:cs="Arial"/>
          <w:color w:val="000000"/>
          <w:lang w:val="es-MX" w:eastAsia="en-US"/>
        </w:rPr>
        <w:t>en todos sus términos el Convenio Inmobiliario suscripto por el Departamento Ejecutivo Municipal con la Empresa INMUEBLES E INVERSIONES S.A. CUIT 30-70946383-3, en los términos del Convenio que se adjunta a la presente Ordenanza como Anexo I.</w:t>
      </w:r>
      <w:r w:rsidRPr="00632A9A">
        <w:rPr>
          <w:rFonts w:ascii="Arial" w:hAnsi="Arial" w:cs="Arial"/>
          <w:b/>
          <w:bCs/>
          <w:color w:val="000000"/>
          <w:lang w:val="es-MX" w:eastAsia="en-US"/>
        </w:rPr>
        <w:t> </w:t>
      </w:r>
    </w:p>
    <w:p w:rsidR="00632A9A" w:rsidRPr="00632A9A" w:rsidRDefault="00632A9A" w:rsidP="00632A9A">
      <w:pPr>
        <w:spacing w:before="280" w:after="280"/>
        <w:jc w:val="both"/>
        <w:rPr>
          <w:rFonts w:ascii="Arial" w:hAnsi="Arial" w:cs="Arial"/>
          <w:lang w:val="es-MX" w:eastAsia="en-US"/>
        </w:rPr>
      </w:pPr>
      <w:r w:rsidRPr="00632A9A">
        <w:rPr>
          <w:rFonts w:ascii="Arial" w:hAnsi="Arial" w:cs="Arial"/>
          <w:b/>
          <w:bCs/>
          <w:color w:val="000000"/>
          <w:u w:val="single"/>
          <w:lang w:val="es-MX" w:eastAsia="en-US"/>
        </w:rPr>
        <w:t>Artículo 2°:</w:t>
      </w:r>
      <w:r w:rsidRPr="00632A9A">
        <w:rPr>
          <w:rFonts w:ascii="Arial" w:hAnsi="Arial" w:cs="Arial"/>
          <w:color w:val="000000"/>
          <w:lang w:val="es-MX" w:eastAsia="en-US"/>
        </w:rPr>
        <w:t xml:space="preserve"> </w:t>
      </w:r>
      <w:r w:rsidRPr="00632A9A">
        <w:rPr>
          <w:rFonts w:ascii="Arial" w:hAnsi="Arial" w:cs="Arial"/>
          <w:b/>
          <w:bCs/>
          <w:color w:val="000000"/>
          <w:lang w:val="es-MX" w:eastAsia="en-US"/>
        </w:rPr>
        <w:t>COMUNIQUESE</w:t>
      </w:r>
      <w:r w:rsidRPr="00632A9A">
        <w:rPr>
          <w:rFonts w:ascii="Arial" w:hAnsi="Arial" w:cs="Arial"/>
          <w:color w:val="000000"/>
          <w:lang w:val="es-MX" w:eastAsia="en-US"/>
        </w:rPr>
        <w:t>, Publíquese, Protocolícese, dese al Registro Municipal y Archívese.</w:t>
      </w:r>
    </w:p>
    <w:p w:rsidR="00632A9A" w:rsidRPr="00632A9A" w:rsidRDefault="00632A9A" w:rsidP="00632A9A">
      <w:pPr>
        <w:spacing w:before="120" w:after="120"/>
        <w:jc w:val="both"/>
        <w:rPr>
          <w:rFonts w:ascii="Arial" w:hAnsi="Arial" w:cs="Arial"/>
          <w:lang w:val="es-MX" w:eastAsia="en-US"/>
        </w:rPr>
      </w:pPr>
      <w:r w:rsidRPr="00632A9A">
        <w:rPr>
          <w:rFonts w:ascii="Arial" w:hAnsi="Arial" w:cs="Arial"/>
          <w:i/>
          <w:iCs/>
          <w:color w:val="000000"/>
          <w:sz w:val="20"/>
          <w:szCs w:val="20"/>
          <w:lang w:val="es-MX" w:eastAsia="en-US"/>
        </w:rPr>
        <w:t>DADO EN LA SALA DE SESIONES DEL CONCEJO DELIBERANTE DE LA MUNICIPALIDAD DE MONTE CRISTO A LOS 15. DÍAS DEL MES DE MARZO DEL AÑO DOS MIL VEINTITRES. </w:t>
      </w:r>
    </w:p>
    <w:p w:rsidR="00632A9A" w:rsidRPr="00632A9A" w:rsidRDefault="00632A9A" w:rsidP="00632A9A">
      <w:pPr>
        <w:jc w:val="center"/>
        <w:rPr>
          <w:rFonts w:ascii="Arial" w:hAnsi="Arial" w:cs="Arial"/>
          <w:lang w:val="es-MX" w:eastAsia="en-US"/>
        </w:rPr>
      </w:pPr>
      <w:r w:rsidRPr="00632A9A">
        <w:rPr>
          <w:rFonts w:ascii="Arial" w:hAnsi="Arial" w:cs="Arial"/>
          <w:b/>
          <w:bCs/>
          <w:color w:val="000000"/>
          <w:sz w:val="20"/>
          <w:szCs w:val="20"/>
          <w:u w:val="single"/>
          <w:lang w:val="es-MX"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s-MX" w:eastAsia="en-US"/>
              </w:rPr>
            </w:pPr>
          </w:p>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p>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(Presidente)</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Nº  1.429</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Vicepresidente 1°</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Vicepresidente 2°</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PUCHETA María Julieta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ALVAREZ Claudia Itati </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CELI Ariel Nasif</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Sancionada según Acta Nº </w:t>
            </w:r>
          </w:p>
        </w:tc>
        <w:tc>
          <w:tcPr>
            <w:tcW w:w="0" w:type="auto"/>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106</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Fecha: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15/03/2023</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Promulgada por Decreto Nº</w:t>
            </w:r>
          </w:p>
        </w:tc>
        <w:tc>
          <w:tcPr>
            <w:tcW w:w="0" w:type="auto"/>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86</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Fecha: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16/03/2023</w:t>
            </w:r>
          </w:p>
        </w:tc>
      </w:tr>
    </w:tbl>
    <w:p w:rsidR="005D07F8" w:rsidRPr="00632A9A" w:rsidRDefault="005D07F8" w:rsidP="005D07F8">
      <w:pPr>
        <w:jc w:val="center"/>
        <w:rPr>
          <w:rFonts w:ascii="Arial" w:eastAsia="Verdana" w:hAnsi="Arial" w:cs="Arial"/>
          <w:b/>
        </w:rPr>
      </w:pPr>
    </w:p>
    <w:p w:rsidR="005D07F8" w:rsidRDefault="005D07F8" w:rsidP="005D07F8">
      <w:pPr>
        <w:rPr>
          <w:rFonts w:ascii="Arial" w:eastAsia="Arial" w:hAnsi="Arial" w:cs="Arial"/>
          <w:lang w:val="es-ES_tradnl"/>
        </w:rPr>
      </w:pPr>
    </w:p>
    <w:p w:rsidR="00632A9A" w:rsidRDefault="00632A9A" w:rsidP="005D07F8">
      <w:pPr>
        <w:rPr>
          <w:rFonts w:ascii="Arial" w:eastAsia="Arial" w:hAnsi="Arial" w:cs="Arial"/>
          <w:lang w:val="es-ES_tradnl"/>
        </w:rPr>
      </w:pPr>
    </w:p>
    <w:p w:rsidR="00632A9A" w:rsidRPr="00632A9A" w:rsidRDefault="00632A9A" w:rsidP="00632A9A">
      <w:pPr>
        <w:ind w:right="-136"/>
        <w:jc w:val="right"/>
        <w:rPr>
          <w:lang w:val="es-MX" w:eastAsia="en-US"/>
        </w:rPr>
      </w:pPr>
      <w:r w:rsidRPr="00632A9A">
        <w:rPr>
          <w:rFonts w:ascii="Verdana" w:hAnsi="Verdana"/>
          <w:color w:val="000000"/>
          <w:lang w:val="es-MX" w:eastAsia="en-US"/>
        </w:rPr>
        <w:t>MONTE CRISTO, 15 de Marzo de 2.023</w:t>
      </w:r>
    </w:p>
    <w:p w:rsidR="00632A9A" w:rsidRPr="00632A9A" w:rsidRDefault="00632A9A" w:rsidP="00632A9A">
      <w:pPr>
        <w:rPr>
          <w:lang w:val="es-MX" w:eastAsia="en-US"/>
        </w:rPr>
      </w:pPr>
    </w:p>
    <w:p w:rsidR="00632A9A" w:rsidRPr="00632A9A" w:rsidRDefault="00632A9A" w:rsidP="00632A9A">
      <w:pPr>
        <w:spacing w:before="240" w:after="60"/>
        <w:rPr>
          <w:lang w:val="es-MX" w:eastAsia="en-US"/>
        </w:rPr>
      </w:pPr>
      <w:r w:rsidRPr="00632A9A">
        <w:rPr>
          <w:rFonts w:ascii="Verdana" w:hAnsi="Verdana"/>
          <w:color w:val="000000"/>
          <w:lang w:val="es-MX" w:eastAsia="en-US"/>
        </w:rPr>
        <w:t>Señora Presidente</w:t>
      </w:r>
    </w:p>
    <w:p w:rsidR="00632A9A" w:rsidRPr="00632A9A" w:rsidRDefault="00632A9A" w:rsidP="00632A9A">
      <w:pPr>
        <w:spacing w:before="240" w:after="60"/>
        <w:rPr>
          <w:lang w:val="es-MX" w:eastAsia="en-US"/>
        </w:rPr>
      </w:pPr>
      <w:r w:rsidRPr="00632A9A">
        <w:rPr>
          <w:rFonts w:ascii="Verdana" w:hAnsi="Verdana"/>
          <w:color w:val="000000"/>
          <w:lang w:val="es-MX" w:eastAsia="en-US"/>
        </w:rPr>
        <w:t>Concejo Deliberante </w:t>
      </w:r>
    </w:p>
    <w:p w:rsidR="00632A9A" w:rsidRPr="00632A9A" w:rsidRDefault="00632A9A" w:rsidP="00632A9A">
      <w:pPr>
        <w:spacing w:before="240" w:after="60"/>
        <w:rPr>
          <w:lang w:val="es-MX" w:eastAsia="en-US"/>
        </w:rPr>
      </w:pPr>
      <w:r w:rsidRPr="00632A9A">
        <w:rPr>
          <w:rFonts w:ascii="Verdana" w:hAnsi="Verdana"/>
          <w:b/>
          <w:bCs/>
          <w:color w:val="000000"/>
          <w:u w:val="single"/>
          <w:lang w:val="es-MX" w:eastAsia="en-US"/>
        </w:rPr>
        <w:t>MUNICIPALIDAD DE MONTE CRISTO</w:t>
      </w:r>
    </w:p>
    <w:p w:rsidR="00632A9A" w:rsidRPr="00632A9A" w:rsidRDefault="00632A9A" w:rsidP="00632A9A">
      <w:pPr>
        <w:rPr>
          <w:lang w:val="es-MX" w:eastAsia="en-US"/>
        </w:rPr>
      </w:pPr>
    </w:p>
    <w:p w:rsidR="00632A9A" w:rsidRPr="00632A9A" w:rsidRDefault="00632A9A" w:rsidP="00632A9A">
      <w:pPr>
        <w:jc w:val="both"/>
        <w:rPr>
          <w:lang w:val="es-MX" w:eastAsia="en-US"/>
        </w:rPr>
      </w:pPr>
      <w:r w:rsidRPr="00632A9A">
        <w:rPr>
          <w:rFonts w:ascii="Verdana" w:hAnsi="Verdana"/>
          <w:color w:val="000000"/>
          <w:lang w:val="es-MX" w:eastAsia="en-US"/>
        </w:rPr>
        <w:t>                                          Quien suscribe, titular del Departamento Ejecutivo Municipal, tiene el agrado de dirigirse a Ud. y por su intermedio a los demás miembros del Concejo Deliberante, al tiempo que remito adjunto a la presente Proyecto de Ordenanza mediante el cual se propicia establecer un régimen excepcional de facilidades de pago de deudas tributarias. </w:t>
      </w:r>
    </w:p>
    <w:p w:rsidR="00632A9A" w:rsidRPr="00632A9A" w:rsidRDefault="00632A9A" w:rsidP="00632A9A">
      <w:pPr>
        <w:jc w:val="both"/>
        <w:rPr>
          <w:lang w:val="es-MX" w:eastAsia="en-US"/>
        </w:rPr>
      </w:pPr>
      <w:r w:rsidRPr="00632A9A">
        <w:rPr>
          <w:rFonts w:ascii="Verdana" w:hAnsi="Verdana"/>
          <w:color w:val="000000"/>
          <w:lang w:val="es-MX" w:eastAsia="en-US"/>
        </w:rPr>
        <w:t>                                  </w:t>
      </w:r>
      <w:r w:rsidRPr="00632A9A">
        <w:rPr>
          <w:rFonts w:ascii="Verdana" w:hAnsi="Verdana"/>
          <w:color w:val="000000"/>
          <w:lang w:val="es-MX" w:eastAsia="en-US"/>
        </w:rPr>
        <w:tab/>
        <w:t>Que numerosos contribuyentes han manifestado la necesidad de contar con un plan de financiación para el pago de las deudas sobre Tasa Municipal de Servicios a la Propiedad, Contribuciones por los Servicios de Inspección General e Higiene que Inciden sobre la Actividad Comercial, Industrial y de Servicios, Cementerio, Automotores, etc.</w:t>
      </w:r>
    </w:p>
    <w:p w:rsidR="00632A9A" w:rsidRPr="00632A9A" w:rsidRDefault="00632A9A" w:rsidP="00632A9A">
      <w:pPr>
        <w:ind w:firstLine="708"/>
        <w:jc w:val="both"/>
        <w:rPr>
          <w:lang w:val="es-MX" w:eastAsia="en-US"/>
        </w:rPr>
      </w:pPr>
      <w:r w:rsidRPr="00632A9A">
        <w:rPr>
          <w:rFonts w:ascii="Verdana" w:hAnsi="Verdana"/>
          <w:color w:val="000000"/>
          <w:lang w:val="es-MX" w:eastAsia="en-US"/>
        </w:rPr>
        <w:t>                              Que el Proyecto de Ordenanza pretende regular una alternativa válida de cancelación de deudas de los contribuyentes para con el Municipio, acorde con la situación actual de la economía y social que vive el país, caracterizado por una profunda crisis, con altos grados de desempleo y graves problemas de ingresos que complican el pago de los tributos municipales.</w:t>
      </w:r>
    </w:p>
    <w:p w:rsidR="00632A9A" w:rsidRPr="00632A9A" w:rsidRDefault="00632A9A" w:rsidP="00632A9A">
      <w:pPr>
        <w:ind w:firstLine="708"/>
        <w:jc w:val="both"/>
        <w:rPr>
          <w:lang w:val="es-MX" w:eastAsia="en-US"/>
        </w:rPr>
      </w:pPr>
      <w:r w:rsidRPr="00632A9A">
        <w:rPr>
          <w:rFonts w:ascii="Verdana" w:hAnsi="Verdana"/>
          <w:color w:val="000000"/>
          <w:lang w:val="es-MX" w:eastAsia="en-US"/>
        </w:rPr>
        <w:t>                            Que con este mecanismo se evitara que el Municipio se convierta en un agente de exclusión social al tener que ejecutar deudas de contribuyentes que ven dificultado la posibilidad de pago de contado de sus deudas tributarias.</w:t>
      </w:r>
    </w:p>
    <w:p w:rsidR="00632A9A" w:rsidRPr="00632A9A" w:rsidRDefault="00632A9A" w:rsidP="00632A9A">
      <w:pPr>
        <w:ind w:firstLine="708"/>
        <w:jc w:val="both"/>
        <w:rPr>
          <w:lang w:val="es-MX" w:eastAsia="en-US"/>
        </w:rPr>
      </w:pPr>
      <w:r w:rsidRPr="00632A9A">
        <w:rPr>
          <w:rFonts w:ascii="Verdana" w:hAnsi="Verdana"/>
          <w:color w:val="000000"/>
          <w:lang w:val="es-MX" w:eastAsia="en-US"/>
        </w:rPr>
        <w:t>                       Sin otro particular, solicitando la aprobación y sanción con el carácter de Ordenanza del presente proyecto en los términos del articulado que se acompaña, saludo a la Sra. Presidente y demás miembros del Cuerpo, con mi consideración más distinguida.</w:t>
      </w:r>
    </w:p>
    <w:p w:rsidR="00632A9A" w:rsidRDefault="00632A9A" w:rsidP="00632A9A">
      <w:pPr>
        <w:pStyle w:val="Ttulo2"/>
        <w:rPr>
          <w:rFonts w:ascii="Arial" w:eastAsia="Arial" w:hAnsi="Arial" w:cs="Arial"/>
          <w:b/>
          <w:color w:val="279E94"/>
        </w:rPr>
      </w:pPr>
      <w:bookmarkStart w:id="52" w:name="_Toc144129360"/>
      <w:r>
        <w:rPr>
          <w:rFonts w:ascii="Arial" w:eastAsia="Arial" w:hAnsi="Arial" w:cs="Arial"/>
          <w:b/>
          <w:color w:val="279E94"/>
        </w:rPr>
        <w:t>Ordenanza Nº1430</w:t>
      </w:r>
      <w:bookmarkEnd w:id="52"/>
    </w:p>
    <w:p w:rsidR="00632A9A" w:rsidRPr="00B80673" w:rsidRDefault="00632A9A" w:rsidP="00632A9A">
      <w:pPr>
        <w:jc w:val="both"/>
        <w:rPr>
          <w:rFonts w:ascii="Arial" w:eastAsia="Verdana" w:hAnsi="Arial" w:cs="Arial"/>
        </w:rPr>
      </w:pPr>
    </w:p>
    <w:p w:rsidR="00632A9A" w:rsidRPr="00632A9A" w:rsidRDefault="00632A9A" w:rsidP="00632A9A">
      <w:pPr>
        <w:jc w:val="right"/>
        <w:rPr>
          <w:rFonts w:ascii="Arial" w:hAnsi="Arial" w:cs="Arial"/>
          <w:color w:val="000000"/>
          <w:lang w:eastAsia="en-US"/>
        </w:rPr>
      </w:pPr>
      <w:r w:rsidRPr="00632A9A">
        <w:rPr>
          <w:rFonts w:ascii="Arial" w:hAnsi="Arial" w:cs="Arial"/>
          <w:color w:val="000000"/>
          <w:lang w:eastAsia="en-US"/>
        </w:rPr>
        <w:t>Promulgada: Monte Cristo, 15 de Marzo de 2023.-</w:t>
      </w:r>
    </w:p>
    <w:p w:rsidR="00632A9A" w:rsidRPr="00632A9A" w:rsidRDefault="00632A9A" w:rsidP="00632A9A">
      <w:pPr>
        <w:jc w:val="right"/>
        <w:rPr>
          <w:rFonts w:ascii="Arial" w:hAnsi="Arial" w:cs="Arial"/>
          <w:color w:val="000000"/>
          <w:lang w:eastAsia="en-US"/>
        </w:rPr>
      </w:pPr>
      <w:r w:rsidRPr="00632A9A">
        <w:rPr>
          <w:rFonts w:ascii="Arial" w:hAnsi="Arial" w:cs="Arial"/>
          <w:color w:val="000000"/>
          <w:lang w:eastAsia="en-US"/>
        </w:rPr>
        <w:t>Publicada: 16 de Marzo de 2023 Boletín Oficial.-</w:t>
      </w:r>
    </w:p>
    <w:p w:rsidR="00632A9A" w:rsidRPr="00632A9A" w:rsidRDefault="00632A9A" w:rsidP="00632A9A">
      <w:pPr>
        <w:spacing w:before="280" w:after="280"/>
        <w:jc w:val="center"/>
        <w:rPr>
          <w:rFonts w:ascii="Arial" w:hAnsi="Arial" w:cs="Arial"/>
          <w:lang w:val="es-MX" w:eastAsia="en-US"/>
        </w:rPr>
      </w:pPr>
      <w:r w:rsidRPr="00632A9A">
        <w:rPr>
          <w:rFonts w:ascii="Arial" w:hAnsi="Arial" w:cs="Arial"/>
          <w:b/>
          <w:bCs/>
          <w:color w:val="000000"/>
          <w:u w:val="single"/>
          <w:lang w:val="es-MX" w:eastAsia="en-US"/>
        </w:rPr>
        <w:t>ORDENANZA N° 1.430</w:t>
      </w:r>
    </w:p>
    <w:p w:rsidR="00632A9A" w:rsidRPr="00632A9A" w:rsidRDefault="00632A9A" w:rsidP="00632A9A">
      <w:pPr>
        <w:spacing w:before="120" w:after="120"/>
        <w:jc w:val="center"/>
        <w:rPr>
          <w:rFonts w:ascii="Arial" w:hAnsi="Arial" w:cs="Arial"/>
          <w:lang w:val="es-MX" w:eastAsia="en-US"/>
        </w:rPr>
      </w:pPr>
      <w:r w:rsidRPr="00632A9A">
        <w:rPr>
          <w:rFonts w:ascii="Arial" w:hAnsi="Arial" w:cs="Arial"/>
          <w:b/>
          <w:bCs/>
          <w:color w:val="000000"/>
          <w:lang w:val="es-MX" w:eastAsia="en-US"/>
        </w:rPr>
        <w:t>EL CONCEJO DELIBERANTE DE LA LOCALIDAD DE MONTE CRISTO  </w:t>
      </w:r>
    </w:p>
    <w:p w:rsidR="00632A9A" w:rsidRPr="00632A9A" w:rsidRDefault="00632A9A" w:rsidP="00632A9A">
      <w:pPr>
        <w:spacing w:before="120" w:after="120"/>
        <w:jc w:val="center"/>
        <w:rPr>
          <w:rFonts w:ascii="Arial" w:hAnsi="Arial" w:cs="Arial"/>
          <w:lang w:val="es-MX" w:eastAsia="en-US"/>
        </w:rPr>
      </w:pPr>
      <w:r w:rsidRPr="00632A9A">
        <w:rPr>
          <w:rFonts w:ascii="Arial" w:hAnsi="Arial" w:cs="Arial"/>
          <w:b/>
          <w:bCs/>
          <w:smallCaps/>
          <w:color w:val="000000"/>
          <w:lang w:val="es-MX" w:eastAsia="en-US"/>
        </w:rPr>
        <w:t>SANCIONA CON FUERZA DE</w:t>
      </w:r>
    </w:p>
    <w:p w:rsidR="00632A9A" w:rsidRPr="00632A9A" w:rsidRDefault="00632A9A" w:rsidP="00632A9A">
      <w:pPr>
        <w:spacing w:before="120" w:after="120"/>
        <w:jc w:val="center"/>
        <w:rPr>
          <w:rFonts w:ascii="Arial" w:hAnsi="Arial" w:cs="Arial"/>
          <w:lang w:val="es-MX" w:eastAsia="en-US"/>
        </w:rPr>
      </w:pPr>
      <w:r w:rsidRPr="00632A9A">
        <w:rPr>
          <w:rFonts w:ascii="Arial" w:hAnsi="Arial" w:cs="Arial"/>
          <w:b/>
          <w:bCs/>
          <w:color w:val="000000"/>
          <w:u w:val="single"/>
          <w:lang w:val="es-MX" w:eastAsia="en-US"/>
        </w:rPr>
        <w:t>O R D E N A N Z A</w:t>
      </w: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OBJETO</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1º:</w:t>
      </w:r>
      <w:r w:rsidRPr="00632A9A">
        <w:rPr>
          <w:rFonts w:ascii="Arial" w:hAnsi="Arial" w:cs="Arial"/>
          <w:color w:val="000000"/>
          <w:lang w:val="es-MX" w:eastAsia="en-US"/>
        </w:rPr>
        <w:t xml:space="preserve"> </w:t>
      </w:r>
      <w:r w:rsidRPr="00632A9A">
        <w:rPr>
          <w:rFonts w:ascii="Arial" w:hAnsi="Arial" w:cs="Arial"/>
          <w:b/>
          <w:bCs/>
          <w:color w:val="000000"/>
          <w:lang w:val="es-MX" w:eastAsia="en-US"/>
        </w:rPr>
        <w:t>ESTABLÉZCASE</w:t>
      </w:r>
      <w:r w:rsidRPr="00632A9A">
        <w:rPr>
          <w:rFonts w:ascii="Arial" w:hAnsi="Arial" w:cs="Arial"/>
          <w:color w:val="000000"/>
          <w:lang w:val="es-MX" w:eastAsia="en-US"/>
        </w:rPr>
        <w:t xml:space="preserve"> un Régimen Excepcional de Regularización Tributaria para la Cancelación de los Tributos Municipales vencidos que mantengan los contribuyentes y/o responsables del pago de la Municipalidad de Monte Cristo, para la DEUDA CONSOLIDADA (capital, recargos, </w:t>
      </w:r>
      <w:r w:rsidRPr="00632A9A">
        <w:rPr>
          <w:rFonts w:ascii="Arial" w:hAnsi="Arial" w:cs="Arial"/>
          <w:color w:val="000000"/>
          <w:lang w:val="es-MX" w:eastAsia="en-US"/>
        </w:rPr>
        <w:lastRenderedPageBreak/>
        <w:t>intereses, multas u otros recursos tributarios), entendiéndose como tal todas las obligaciones de pago hasta la última cuota vencida impaga del ejercicio en curso al momento de celebrarse el convenio con el contribuyente.</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2º:</w:t>
      </w:r>
      <w:r w:rsidRPr="00632A9A">
        <w:rPr>
          <w:rFonts w:ascii="Arial" w:hAnsi="Arial" w:cs="Arial"/>
          <w:color w:val="000000"/>
          <w:lang w:val="es-MX" w:eastAsia="en-US"/>
        </w:rPr>
        <w:t xml:space="preserve"> Los contribuyentes y/o responsables del pago de tributos que da cuenta el artículo anterior, podrán regularizar tales obligaciones a través del régimen excepcional de facilidades de pago que por la presente norma se establece, en la forma, los plazos y condiciones que se disponen.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ÁMBITO DE APLICACIÓN</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3º: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El presente régimen resulta de aplicación, con el alcance previsto del artículo anterior, para los siguientes tributos y conceptos:</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Contribuciones que inciden sobre los inmuebles.</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Contribuciones que inciden sobre la actividad comercial, industrial y/o de servicios.</w:t>
      </w:r>
    </w:p>
    <w:p w:rsidR="00632A9A" w:rsidRPr="00632A9A" w:rsidRDefault="00632A9A" w:rsidP="00632A9A">
      <w:pPr>
        <w:numPr>
          <w:ilvl w:val="0"/>
          <w:numId w:val="22"/>
        </w:numPr>
        <w:jc w:val="both"/>
        <w:textAlignment w:val="baseline"/>
        <w:rPr>
          <w:rFonts w:ascii="Arial" w:hAnsi="Arial" w:cs="Arial"/>
          <w:color w:val="000000"/>
          <w:lang w:val="en-US" w:eastAsia="en-US"/>
        </w:rPr>
      </w:pPr>
      <w:r w:rsidRPr="00632A9A">
        <w:rPr>
          <w:rFonts w:ascii="Arial" w:hAnsi="Arial" w:cs="Arial"/>
          <w:b/>
          <w:bCs/>
          <w:color w:val="000000"/>
          <w:lang w:val="en-US" w:eastAsia="en-US"/>
        </w:rPr>
        <w:t>Suministro de Agua corriente.</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Contribución que incide sobre los Automotores.</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Contribución por mejoras – Obra Cordón Cuneta.</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Contribución por mejoras – Obra Gas Natural</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Contribución por mejoras – Obra Pavimentación urbana</w:t>
      </w:r>
    </w:p>
    <w:p w:rsidR="00632A9A" w:rsidRPr="00632A9A" w:rsidRDefault="00632A9A" w:rsidP="00632A9A">
      <w:pPr>
        <w:numPr>
          <w:ilvl w:val="0"/>
          <w:numId w:val="22"/>
        </w:numPr>
        <w:jc w:val="both"/>
        <w:textAlignment w:val="baseline"/>
        <w:rPr>
          <w:rFonts w:ascii="Arial" w:hAnsi="Arial" w:cs="Arial"/>
          <w:color w:val="000000"/>
          <w:lang w:val="es-MX" w:eastAsia="en-US"/>
        </w:rPr>
      </w:pPr>
      <w:r w:rsidRPr="00632A9A">
        <w:rPr>
          <w:rFonts w:ascii="Arial" w:hAnsi="Arial" w:cs="Arial"/>
          <w:b/>
          <w:bCs/>
          <w:color w:val="000000"/>
          <w:lang w:val="es-MX" w:eastAsia="en-US"/>
        </w:rPr>
        <w:t>Tasas Ambientales - Recolección de Residuos Patógenos</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Podrán acogerse a este régimen aquellos contribuyentes cuyas obligaciones omitidas y/o adeudadas, se encuentren o no en estado de Procuración y/o Gestión Judicial, así como también, quienes posean planes de facilidades de pago caducos o vigentes y acepten la novación de deuda.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4º: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Se podrán incluir en el régimen de facilidades de pago las deudas vencidas hasta el 31/03/2023. Asimismo, quienes posean deudas vencidas posteriores a mencionada fecha deberán cancelar dichas deudas para poder acogerse al régimen excepcional de regularización.</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El presente régimen permanecerá vigente hasta el 30/09/2023.</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5º: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A los fines de acceder al régimen de regularización previsto, es condición imprescindible que se regularicen la totalidad de las obligaciones tributarias adeudadas con relación al mismo tributo y a la misma cuenta, salvo las que se encontraren en condición de prescripción, en cuyo caso se deberá solicitar la misma de manera previa. Conforme a ello, no se admitirá regularización parcial de las obligaciones adeudadas lo que será causal de rechazo de la solicitud pertinente.</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6º:</w:t>
      </w:r>
      <w:r w:rsidRPr="00632A9A">
        <w:rPr>
          <w:rFonts w:ascii="Arial" w:hAnsi="Arial" w:cs="Arial"/>
          <w:color w:val="000000"/>
          <w:lang w:val="es-MX" w:eastAsia="en-US"/>
        </w:rPr>
        <w:t xml:space="preserve"> EXCLUSIÓN: Exclúyanse del presente régimen los montos dinerarios adeudados en concepto de retenciones, percepciones y/o recaudaciones practicadas y no ingresadas al Fisco Municipal, ni aun fuera de término.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PERFECCIONAMIENTO DE PLANES</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7º: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Los planes de facilidades de pago se perfeccionarán cuando el contribuyente cumplimente la totalidad de las formalidades establecidas por la Municipalidad y abone el anticipo.</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Cumplidas las formalidades a que se refiere el párrafo anterior, el plan de facilidades de pago se considerará perfeccionado a la fecha de emisión.</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CUOTAS, REGULARIZACIÓN Y TASA DE INTERÉS DE FINANCIACIÓN</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8º: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Los contribuyentes y/o responsables que regularicen obligaciones mediante el presente régimen, podrán optar por cancelar las mismas mediante su regularización de contado y/o la adhesión al plan de facilidades de pago, de acuerdo a las siguientes condiciones: </w:t>
      </w:r>
    </w:p>
    <w:p w:rsidR="00632A9A" w:rsidRPr="00632A9A" w:rsidRDefault="00632A9A" w:rsidP="00632A9A">
      <w:pPr>
        <w:rPr>
          <w:rFonts w:ascii="Arial" w:hAnsi="Arial" w:cs="Arial"/>
          <w:lang w:val="es-MX"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42"/>
        <w:gridCol w:w="4742"/>
        <w:gridCol w:w="3768"/>
      </w:tblGrid>
      <w:tr w:rsidR="00632A9A" w:rsidRPr="00632A9A" w:rsidTr="00632A9A">
        <w:trPr>
          <w:trHeight w:val="945"/>
          <w:jc w:val="center"/>
        </w:trPr>
        <w:tc>
          <w:tcPr>
            <w:tcW w:w="0" w:type="auto"/>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Forma de Pago</w:t>
            </w:r>
          </w:p>
        </w:tc>
        <w:tc>
          <w:tcPr>
            <w:tcW w:w="0" w:type="auto"/>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Condonación de Intereses Resarcitorios</w:t>
            </w:r>
          </w:p>
        </w:tc>
        <w:tc>
          <w:tcPr>
            <w:tcW w:w="0" w:type="auto"/>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rsidR="00632A9A" w:rsidRPr="00632A9A" w:rsidRDefault="00632A9A" w:rsidP="00632A9A">
            <w:pPr>
              <w:jc w:val="center"/>
              <w:rPr>
                <w:rFonts w:ascii="Arial" w:hAnsi="Arial" w:cs="Arial"/>
                <w:lang w:val="es-MX" w:eastAsia="en-US"/>
              </w:rPr>
            </w:pPr>
            <w:r w:rsidRPr="00632A9A">
              <w:rPr>
                <w:rFonts w:ascii="Arial" w:hAnsi="Arial" w:cs="Arial"/>
                <w:b/>
                <w:bCs/>
                <w:color w:val="000000"/>
                <w:lang w:val="es-MX" w:eastAsia="en-US"/>
              </w:rPr>
              <w:t>Tasa de Interés de Financiación</w:t>
            </w:r>
          </w:p>
        </w:tc>
      </w:tr>
      <w:tr w:rsidR="00632A9A" w:rsidRPr="00632A9A" w:rsidTr="00632A9A">
        <w:trPr>
          <w:trHeight w:val="31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Contado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3%</w:t>
            </w:r>
          </w:p>
        </w:tc>
      </w:tr>
      <w:tr w:rsidR="00632A9A" w:rsidRPr="00632A9A" w:rsidTr="00632A9A">
        <w:trPr>
          <w:trHeight w:val="31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3 Cuotas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3%</w:t>
            </w:r>
          </w:p>
        </w:tc>
      </w:tr>
      <w:tr w:rsidR="00632A9A" w:rsidRPr="00632A9A" w:rsidTr="00632A9A">
        <w:trPr>
          <w:trHeight w:val="315"/>
          <w:jc w:val="center"/>
        </w:trPr>
        <w:tc>
          <w:tcPr>
            <w:tcW w:w="0" w:type="auto"/>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6 Cuotas </w:t>
            </w:r>
          </w:p>
        </w:tc>
        <w:tc>
          <w:tcPr>
            <w:tcW w:w="0" w:type="auto"/>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10%</w:t>
            </w:r>
          </w:p>
        </w:tc>
        <w:tc>
          <w:tcPr>
            <w:tcW w:w="0" w:type="auto"/>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3%</w:t>
            </w:r>
          </w:p>
        </w:tc>
      </w:tr>
      <w:tr w:rsidR="00632A9A" w:rsidRPr="00632A9A" w:rsidTr="00632A9A">
        <w:trPr>
          <w:trHeight w:val="315"/>
          <w:jc w:val="center"/>
        </w:trPr>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De 12 a 48 Cuotas</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color w:val="000000"/>
                <w:lang w:val="en-US" w:eastAsia="en-US"/>
              </w:rPr>
              <w:t>3%</w:t>
            </w:r>
          </w:p>
        </w:tc>
      </w:tr>
    </w:tbl>
    <w:p w:rsidR="00632A9A" w:rsidRPr="00632A9A" w:rsidRDefault="00632A9A" w:rsidP="00632A9A">
      <w:pPr>
        <w:rPr>
          <w:rFonts w:ascii="Arial" w:hAnsi="Arial" w:cs="Arial"/>
          <w:lang w:val="en-US" w:eastAsia="en-US"/>
        </w:rPr>
      </w:pPr>
      <w:r w:rsidRPr="00632A9A">
        <w:rPr>
          <w:rFonts w:ascii="Arial" w:hAnsi="Arial" w:cs="Arial"/>
          <w:lang w:val="en-US" w:eastAsia="en-US"/>
        </w:rPr>
        <w:br/>
      </w:r>
    </w:p>
    <w:p w:rsidR="00632A9A" w:rsidRPr="00632A9A" w:rsidRDefault="00632A9A" w:rsidP="00632A9A">
      <w:pPr>
        <w:numPr>
          <w:ilvl w:val="0"/>
          <w:numId w:val="23"/>
        </w:numPr>
        <w:jc w:val="both"/>
        <w:textAlignment w:val="baseline"/>
        <w:rPr>
          <w:rFonts w:ascii="Arial" w:hAnsi="Arial" w:cs="Arial"/>
          <w:color w:val="000000"/>
          <w:lang w:val="es-MX" w:eastAsia="en-US"/>
        </w:rPr>
      </w:pPr>
      <w:r w:rsidRPr="00632A9A">
        <w:rPr>
          <w:rFonts w:ascii="Arial" w:hAnsi="Arial" w:cs="Arial"/>
          <w:color w:val="000000"/>
          <w:lang w:val="es-MX" w:eastAsia="en-US"/>
        </w:rPr>
        <w:t>Las cuotas serán mensuales y consecutivas, la primera de ellas con vencimiento al liquidar la deuda para firma convenio (anticipo) y las siguientes con vencimiento los meses sucesivos. </w:t>
      </w:r>
    </w:p>
    <w:p w:rsidR="00632A9A" w:rsidRPr="00632A9A" w:rsidRDefault="00632A9A" w:rsidP="00632A9A">
      <w:pPr>
        <w:numPr>
          <w:ilvl w:val="0"/>
          <w:numId w:val="23"/>
        </w:numPr>
        <w:jc w:val="both"/>
        <w:textAlignment w:val="baseline"/>
        <w:rPr>
          <w:rFonts w:ascii="Arial" w:hAnsi="Arial" w:cs="Arial"/>
          <w:color w:val="000000"/>
          <w:lang w:val="es-MX" w:eastAsia="en-US"/>
        </w:rPr>
      </w:pPr>
      <w:r w:rsidRPr="00632A9A">
        <w:rPr>
          <w:rFonts w:ascii="Arial" w:hAnsi="Arial" w:cs="Arial"/>
          <w:color w:val="000000"/>
          <w:lang w:val="es-MX" w:eastAsia="en-US"/>
        </w:rPr>
        <w:t>Si no se diera cumplimiento estricto al plan de pagos acordado, las cuotas que se hubieran abonado serán tomadas como pago a cuenta del total de la deuda.</w:t>
      </w:r>
    </w:p>
    <w:p w:rsidR="00632A9A" w:rsidRPr="00632A9A" w:rsidRDefault="00632A9A" w:rsidP="00632A9A">
      <w:pPr>
        <w:numPr>
          <w:ilvl w:val="0"/>
          <w:numId w:val="23"/>
        </w:numPr>
        <w:jc w:val="both"/>
        <w:textAlignment w:val="baseline"/>
        <w:rPr>
          <w:rFonts w:ascii="Arial" w:hAnsi="Arial" w:cs="Arial"/>
          <w:color w:val="000000"/>
          <w:lang w:val="es-MX" w:eastAsia="en-US"/>
        </w:rPr>
      </w:pPr>
      <w:r w:rsidRPr="00632A9A">
        <w:rPr>
          <w:rFonts w:ascii="Arial" w:hAnsi="Arial" w:cs="Arial"/>
          <w:color w:val="000000"/>
          <w:lang w:val="es-MX" w:eastAsia="en-US"/>
        </w:rPr>
        <w:t>El importe mínimo de cada cuota no debe ser inferior al cinco por ciento (5%) del valor de índice 1 establecido en la Ordenanza General de Contrataciones para el año en curso.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CONDICIONES DE LOS PLANES</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9º: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Los contribuyentes que adopten un plan de facilidades de pago deberán hacerlo en las siguientes condiciones:</w:t>
      </w:r>
    </w:p>
    <w:p w:rsidR="00632A9A" w:rsidRPr="00632A9A" w:rsidRDefault="00632A9A" w:rsidP="00632A9A">
      <w:pPr>
        <w:numPr>
          <w:ilvl w:val="0"/>
          <w:numId w:val="24"/>
        </w:numPr>
        <w:ind w:left="360"/>
        <w:jc w:val="both"/>
        <w:textAlignment w:val="baseline"/>
        <w:rPr>
          <w:rFonts w:ascii="Arial" w:hAnsi="Arial" w:cs="Arial"/>
          <w:color w:val="000000"/>
          <w:lang w:val="es-MX" w:eastAsia="en-US"/>
        </w:rPr>
      </w:pPr>
      <w:r w:rsidRPr="00632A9A">
        <w:rPr>
          <w:rFonts w:ascii="Arial" w:hAnsi="Arial" w:cs="Arial"/>
          <w:color w:val="000000"/>
          <w:lang w:val="es-MX" w:eastAsia="en-US"/>
        </w:rPr>
        <w:t>Se formulará un plan por cada tasa o contribución o acreencia no tributaria y por cada cuenta.</w:t>
      </w:r>
    </w:p>
    <w:p w:rsidR="00632A9A" w:rsidRPr="00632A9A" w:rsidRDefault="00632A9A" w:rsidP="00632A9A">
      <w:pPr>
        <w:numPr>
          <w:ilvl w:val="0"/>
          <w:numId w:val="24"/>
        </w:numPr>
        <w:ind w:left="360"/>
        <w:jc w:val="both"/>
        <w:textAlignment w:val="baseline"/>
        <w:rPr>
          <w:rFonts w:ascii="Arial" w:hAnsi="Arial" w:cs="Arial"/>
          <w:color w:val="000000"/>
          <w:lang w:val="es-MX" w:eastAsia="en-US"/>
        </w:rPr>
      </w:pPr>
      <w:r w:rsidRPr="00632A9A">
        <w:rPr>
          <w:rFonts w:ascii="Arial" w:hAnsi="Arial" w:cs="Arial"/>
          <w:color w:val="000000"/>
          <w:lang w:val="es-MX" w:eastAsia="en-US"/>
        </w:rPr>
        <w:t>Anticipo: deberá ingresarse un anticipo en el momento de la presentación del plan del 10% (diez por ciento) del total de la deuda que regulariza.</w:t>
      </w:r>
    </w:p>
    <w:p w:rsidR="00632A9A" w:rsidRPr="00632A9A" w:rsidRDefault="00632A9A" w:rsidP="00632A9A">
      <w:pPr>
        <w:numPr>
          <w:ilvl w:val="0"/>
          <w:numId w:val="24"/>
        </w:numPr>
        <w:ind w:left="360"/>
        <w:jc w:val="both"/>
        <w:textAlignment w:val="baseline"/>
        <w:rPr>
          <w:rFonts w:ascii="Arial" w:hAnsi="Arial" w:cs="Arial"/>
          <w:color w:val="000000"/>
          <w:lang w:val="es-MX" w:eastAsia="en-US"/>
        </w:rPr>
      </w:pPr>
      <w:r w:rsidRPr="00632A9A">
        <w:rPr>
          <w:rFonts w:ascii="Arial" w:hAnsi="Arial" w:cs="Arial"/>
          <w:color w:val="000000"/>
          <w:lang w:val="es-MX" w:eastAsia="en-US"/>
        </w:rPr>
        <w:t>Las cuotas, posteriores al anticipo, serán mensuales, iguales y consecutivas y el número máximo a otorgar será de cuarenta y ocho (48), con el mínimo fijado establecido en la presente Ordenanza. </w:t>
      </w:r>
    </w:p>
    <w:p w:rsidR="00632A9A" w:rsidRPr="00632A9A" w:rsidRDefault="00632A9A" w:rsidP="00632A9A">
      <w:pPr>
        <w:numPr>
          <w:ilvl w:val="0"/>
          <w:numId w:val="24"/>
        </w:numPr>
        <w:ind w:left="360"/>
        <w:jc w:val="both"/>
        <w:textAlignment w:val="baseline"/>
        <w:rPr>
          <w:rFonts w:ascii="Arial" w:hAnsi="Arial" w:cs="Arial"/>
          <w:color w:val="000000"/>
          <w:lang w:val="es-MX" w:eastAsia="en-US"/>
        </w:rPr>
      </w:pPr>
      <w:r w:rsidRPr="00632A9A">
        <w:rPr>
          <w:rFonts w:ascii="Arial" w:hAnsi="Arial" w:cs="Arial"/>
          <w:color w:val="000000"/>
          <w:lang w:val="es-MX" w:eastAsia="en-US"/>
        </w:rPr>
        <w:t>Las cuotas vencerán los días 10 (diez) de cada mes, o el primer día hábil inmediato siguiente cuando los días de vencimiento fijados coincidan con días feriados o inhábiles. MORA: El incumplimiento en el pago de cualquiera de las cuotas acordadas a su vencimiento, acarreara la constitución en mora del deudor y/o solicitante, en forma automática y sin necesidad de interpelación judicial o extrajudicial alguna. Sin perjuicio de ello, el contribuyente o responsable podrá satisfacer el importe de la cuota atrasada con más la aplicación de los accesorios que prevé la Ordenanza General Impositiva vigente calculados sobre el monto de la/las cuota/s adeudada/s desde la fecha de su vencimiento y hasta su efectivo pago, en cuyo caso continuará con el plan activo.</w:t>
      </w:r>
    </w:p>
    <w:p w:rsidR="00632A9A" w:rsidRPr="00632A9A" w:rsidRDefault="00632A9A" w:rsidP="00632A9A">
      <w:pPr>
        <w:numPr>
          <w:ilvl w:val="0"/>
          <w:numId w:val="24"/>
        </w:numPr>
        <w:ind w:left="360"/>
        <w:jc w:val="both"/>
        <w:textAlignment w:val="baseline"/>
        <w:rPr>
          <w:rFonts w:ascii="Arial" w:hAnsi="Arial" w:cs="Arial"/>
          <w:color w:val="000000"/>
          <w:lang w:val="es-MX" w:eastAsia="en-US"/>
        </w:rPr>
      </w:pPr>
      <w:r w:rsidRPr="00632A9A">
        <w:rPr>
          <w:rFonts w:ascii="Arial" w:hAnsi="Arial" w:cs="Arial"/>
          <w:color w:val="000000"/>
          <w:lang w:val="es-MX" w:eastAsia="en-US"/>
        </w:rPr>
        <w:t>Los planes de pago devengarán un interés de financiación del tres por ciento (3%) mensual, las cuales se calcularán aplicando la fórmula que se indica a continuación:</w:t>
      </w:r>
    </w:p>
    <w:p w:rsidR="00632A9A" w:rsidRPr="00632A9A" w:rsidRDefault="00632A9A" w:rsidP="00632A9A">
      <w:pPr>
        <w:rPr>
          <w:rFonts w:ascii="Arial" w:hAnsi="Arial" w:cs="Arial"/>
          <w:lang w:val="es-MX" w:eastAsia="en-US"/>
        </w:rPr>
      </w:pPr>
    </w:p>
    <w:p w:rsidR="00632A9A" w:rsidRPr="00632A9A" w:rsidRDefault="00632A9A" w:rsidP="00632A9A">
      <w:pPr>
        <w:ind w:left="360"/>
        <w:jc w:val="both"/>
        <w:rPr>
          <w:rFonts w:ascii="Arial" w:hAnsi="Arial" w:cs="Arial"/>
          <w:lang w:val="en-US" w:eastAsia="en-US"/>
        </w:rPr>
      </w:pPr>
      <w:r w:rsidRPr="00632A9A">
        <w:rPr>
          <w:rFonts w:ascii="Arial" w:hAnsi="Arial" w:cs="Arial"/>
          <w:color w:val="000000"/>
          <w:lang w:val="en-US" w:eastAsia="en-US"/>
        </w:rPr>
        <w:t xml:space="preserve">C = V x </w:t>
      </w:r>
      <w:r w:rsidRPr="00632A9A">
        <w:rPr>
          <w:rFonts w:ascii="Arial" w:hAnsi="Arial" w:cs="Arial"/>
          <w:color w:val="000000"/>
          <w:u w:val="single"/>
          <w:lang w:val="en-US" w:eastAsia="en-US"/>
        </w:rPr>
        <w:t>  I x (1 + I)</w:t>
      </w:r>
      <w:r w:rsidRPr="00632A9A">
        <w:rPr>
          <w:rFonts w:ascii="Arial" w:hAnsi="Arial" w:cs="Arial"/>
          <w:color w:val="000000"/>
          <w:sz w:val="14"/>
          <w:szCs w:val="14"/>
          <w:u w:val="single"/>
          <w:vertAlign w:val="superscript"/>
          <w:lang w:val="en-US" w:eastAsia="en-US"/>
        </w:rPr>
        <w:t xml:space="preserve"> n        </w:t>
      </w:r>
    </w:p>
    <w:p w:rsidR="00632A9A" w:rsidRPr="00632A9A" w:rsidRDefault="00632A9A" w:rsidP="00632A9A">
      <w:pPr>
        <w:ind w:left="360"/>
        <w:jc w:val="both"/>
        <w:rPr>
          <w:rFonts w:ascii="Arial" w:hAnsi="Arial" w:cs="Arial"/>
          <w:lang w:val="en-US" w:eastAsia="en-US"/>
        </w:rPr>
      </w:pPr>
      <w:r w:rsidRPr="00632A9A">
        <w:rPr>
          <w:rFonts w:ascii="Arial" w:hAnsi="Arial" w:cs="Arial"/>
          <w:color w:val="000000"/>
          <w:lang w:val="en-US" w:eastAsia="en-US"/>
        </w:rPr>
        <w:t>            (1 + I)</w:t>
      </w:r>
      <w:r w:rsidRPr="00632A9A">
        <w:rPr>
          <w:rFonts w:ascii="Arial" w:hAnsi="Arial" w:cs="Arial"/>
          <w:color w:val="000000"/>
          <w:sz w:val="14"/>
          <w:szCs w:val="14"/>
          <w:vertAlign w:val="superscript"/>
          <w:lang w:val="en-US" w:eastAsia="en-US"/>
        </w:rPr>
        <w:t xml:space="preserve"> n</w:t>
      </w:r>
      <w:r w:rsidRPr="00632A9A">
        <w:rPr>
          <w:rFonts w:ascii="Arial" w:hAnsi="Arial" w:cs="Arial"/>
          <w:color w:val="000000"/>
          <w:lang w:val="en-US" w:eastAsia="en-US"/>
        </w:rPr>
        <w:t xml:space="preserve"> – 1</w:t>
      </w:r>
    </w:p>
    <w:p w:rsidR="00632A9A" w:rsidRPr="00632A9A" w:rsidRDefault="00632A9A" w:rsidP="00632A9A">
      <w:pPr>
        <w:rPr>
          <w:rFonts w:ascii="Arial" w:hAnsi="Arial" w:cs="Arial"/>
          <w:lang w:val="en-US" w:eastAsia="en-US"/>
        </w:rPr>
      </w:pPr>
    </w:p>
    <w:p w:rsidR="00632A9A" w:rsidRPr="00632A9A" w:rsidRDefault="00632A9A" w:rsidP="00632A9A">
      <w:pPr>
        <w:ind w:left="360"/>
        <w:jc w:val="both"/>
        <w:rPr>
          <w:rFonts w:ascii="Arial" w:hAnsi="Arial" w:cs="Arial"/>
          <w:lang w:val="en-US" w:eastAsia="en-US"/>
        </w:rPr>
      </w:pPr>
      <w:r w:rsidRPr="00632A9A">
        <w:rPr>
          <w:rFonts w:ascii="Arial" w:hAnsi="Arial" w:cs="Arial"/>
          <w:color w:val="000000"/>
          <w:lang w:val="en-US" w:eastAsia="en-US"/>
        </w:rPr>
        <w:t>Donde:</w:t>
      </w:r>
    </w:p>
    <w:p w:rsidR="00632A9A" w:rsidRPr="00632A9A" w:rsidRDefault="00632A9A" w:rsidP="00632A9A">
      <w:pPr>
        <w:ind w:left="360"/>
        <w:jc w:val="both"/>
        <w:rPr>
          <w:rFonts w:ascii="Arial" w:hAnsi="Arial" w:cs="Arial"/>
          <w:lang w:val="es-MX" w:eastAsia="en-US"/>
        </w:rPr>
      </w:pPr>
      <w:r w:rsidRPr="00632A9A">
        <w:rPr>
          <w:rFonts w:ascii="Arial" w:hAnsi="Arial" w:cs="Arial"/>
          <w:color w:val="000000"/>
          <w:lang w:val="en-US" w:eastAsia="en-US"/>
        </w:rPr>
        <w:tab/>
      </w:r>
      <w:r w:rsidRPr="00632A9A">
        <w:rPr>
          <w:rFonts w:ascii="Arial" w:hAnsi="Arial" w:cs="Arial"/>
          <w:color w:val="000000"/>
          <w:lang w:val="es-MX" w:eastAsia="en-US"/>
        </w:rPr>
        <w:t>C: importe de la cuota</w:t>
      </w:r>
    </w:p>
    <w:p w:rsidR="00632A9A" w:rsidRPr="00632A9A" w:rsidRDefault="00632A9A" w:rsidP="00632A9A">
      <w:pPr>
        <w:ind w:left="360"/>
        <w:jc w:val="both"/>
        <w:rPr>
          <w:rFonts w:ascii="Arial" w:hAnsi="Arial" w:cs="Arial"/>
          <w:lang w:val="es-MX" w:eastAsia="en-US"/>
        </w:rPr>
      </w:pPr>
      <w:r w:rsidRPr="00632A9A">
        <w:rPr>
          <w:rFonts w:ascii="Arial" w:hAnsi="Arial" w:cs="Arial"/>
          <w:color w:val="000000"/>
          <w:lang w:val="es-MX" w:eastAsia="en-US"/>
        </w:rPr>
        <w:tab/>
        <w:t>V: importe de la deuda</w:t>
      </w:r>
    </w:p>
    <w:p w:rsidR="00632A9A" w:rsidRPr="00632A9A" w:rsidRDefault="00632A9A" w:rsidP="00632A9A">
      <w:pPr>
        <w:ind w:left="360"/>
        <w:jc w:val="both"/>
        <w:rPr>
          <w:rFonts w:ascii="Arial" w:hAnsi="Arial" w:cs="Arial"/>
          <w:lang w:val="es-MX" w:eastAsia="en-US"/>
        </w:rPr>
      </w:pPr>
      <w:r w:rsidRPr="00632A9A">
        <w:rPr>
          <w:rFonts w:ascii="Arial" w:hAnsi="Arial" w:cs="Arial"/>
          <w:color w:val="000000"/>
          <w:lang w:val="es-MX" w:eastAsia="en-US"/>
        </w:rPr>
        <w:tab/>
        <w:t>N: número de cuotas solicitadas</w:t>
      </w:r>
    </w:p>
    <w:p w:rsidR="00632A9A" w:rsidRPr="00632A9A" w:rsidRDefault="00632A9A" w:rsidP="00632A9A">
      <w:pPr>
        <w:ind w:left="360"/>
        <w:jc w:val="both"/>
        <w:rPr>
          <w:rFonts w:ascii="Arial" w:hAnsi="Arial" w:cs="Arial"/>
          <w:lang w:val="es-MX" w:eastAsia="en-US"/>
        </w:rPr>
      </w:pPr>
      <w:r w:rsidRPr="00632A9A">
        <w:rPr>
          <w:rFonts w:ascii="Arial" w:hAnsi="Arial" w:cs="Arial"/>
          <w:color w:val="000000"/>
          <w:lang w:val="es-MX" w:eastAsia="en-US"/>
        </w:rPr>
        <w:tab/>
        <w:t>I:   tasa de interés</w:t>
      </w:r>
    </w:p>
    <w:p w:rsidR="00632A9A" w:rsidRPr="00632A9A" w:rsidRDefault="00632A9A" w:rsidP="00632A9A">
      <w:pPr>
        <w:rPr>
          <w:rFonts w:ascii="Arial" w:hAnsi="Arial" w:cs="Arial"/>
          <w:lang w:val="es-MX" w:eastAsia="en-US"/>
        </w:rPr>
      </w:pPr>
      <w:r w:rsidRPr="00632A9A">
        <w:rPr>
          <w:rFonts w:ascii="Arial" w:hAnsi="Arial" w:cs="Arial"/>
          <w:lang w:val="es-MX" w:eastAsia="en-US"/>
        </w:rPr>
        <w:br/>
      </w:r>
    </w:p>
    <w:p w:rsidR="00632A9A" w:rsidRPr="00632A9A" w:rsidRDefault="00632A9A" w:rsidP="00632A9A">
      <w:pPr>
        <w:numPr>
          <w:ilvl w:val="0"/>
          <w:numId w:val="25"/>
        </w:numPr>
        <w:jc w:val="both"/>
        <w:textAlignment w:val="baseline"/>
        <w:rPr>
          <w:rFonts w:ascii="Arial" w:hAnsi="Arial" w:cs="Arial"/>
          <w:color w:val="000000"/>
          <w:lang w:val="es-MX" w:eastAsia="en-US"/>
        </w:rPr>
      </w:pPr>
      <w:r w:rsidRPr="00632A9A">
        <w:rPr>
          <w:rFonts w:ascii="Arial" w:hAnsi="Arial" w:cs="Arial"/>
          <w:color w:val="000000"/>
          <w:lang w:val="es-MX" w:eastAsia="en-US"/>
        </w:rPr>
        <w:lastRenderedPageBreak/>
        <w:t>DEUDA EN ESTADO JUDICIAL: Para el caso de deudas en gestión judicial o extrajudicial, el acogimiento se efectuará por el total de la deuda incluida en cada título, y se deberán efectuar tantos planes de pago como títulos existan. Se deberán abonar costas (aportes a la Caja de Previsión y Seguridad Social de Abogados y Procuradores de la Provincia de Córdoba, Colegio de Abogados, Tasa de Justicia y demás gastos causídicos que pudieran corresponder) y honorarios, como condición de admisibilidad del plan el pago en los términos establecidos en la presente Ordenanza. La solicitud de acogimiento al presente régimen de regularización constituye instrumento válido y probatorio suficiente para acreditar el reconocimiento de la pretensión fiscal en sede judicial, tanto para el contribuyente responsable como para la Administración. </w:t>
      </w:r>
    </w:p>
    <w:p w:rsidR="00632A9A" w:rsidRPr="00632A9A" w:rsidRDefault="00632A9A" w:rsidP="00632A9A">
      <w:pPr>
        <w:numPr>
          <w:ilvl w:val="0"/>
          <w:numId w:val="26"/>
        </w:numPr>
        <w:jc w:val="both"/>
        <w:textAlignment w:val="baseline"/>
        <w:rPr>
          <w:rFonts w:ascii="Arial" w:hAnsi="Arial" w:cs="Arial"/>
          <w:color w:val="000000"/>
          <w:lang w:val="es-MX" w:eastAsia="en-US"/>
        </w:rPr>
      </w:pPr>
      <w:r w:rsidRPr="00632A9A">
        <w:rPr>
          <w:rFonts w:ascii="Arial" w:hAnsi="Arial" w:cs="Arial"/>
          <w:color w:val="000000"/>
          <w:lang w:val="es-MX" w:eastAsia="en-US"/>
        </w:rPr>
        <w:t>Cuando las obligaciones que se regularicen en el presente régimen se encontraren en procuración judicial la cancelación de las costas judiciales se efectuará conjuntamente con el anticipo, en la proporción del veinticinco por ciento (25%) del monto actualizado al momento del acogimiento. El setenta y cinco por ciento (75%) restante podrá ser cancelado hasta en tres cuotas mensuales, iguales y consecutivas. El desistimiento de las acciones iniciadas se operará por la Municipalidad al cancelarse la totalidad de la deuda.</w:t>
      </w:r>
    </w:p>
    <w:p w:rsidR="00632A9A" w:rsidRPr="00632A9A" w:rsidRDefault="00632A9A" w:rsidP="00632A9A">
      <w:pPr>
        <w:numPr>
          <w:ilvl w:val="0"/>
          <w:numId w:val="27"/>
        </w:numPr>
        <w:jc w:val="both"/>
        <w:textAlignment w:val="baseline"/>
        <w:rPr>
          <w:rFonts w:ascii="Arial" w:hAnsi="Arial" w:cs="Arial"/>
          <w:color w:val="000000"/>
          <w:lang w:val="es-MX" w:eastAsia="en-US"/>
        </w:rPr>
      </w:pPr>
      <w:r w:rsidRPr="00632A9A">
        <w:rPr>
          <w:rFonts w:ascii="Arial" w:hAnsi="Arial" w:cs="Arial"/>
          <w:color w:val="000000"/>
          <w:lang w:val="es-MX" w:eastAsia="en-US"/>
        </w:rPr>
        <w:t>En la elaboración del plan de pago, los importes correspondientes a honorarios Profesionales de los letrados intervinientes no podrán superar las diez (10) cuotas, con independencia del número de cuotas otorgadas por el capital e intereses de la deuda por el tributo municipal, pero en ningún caso la cuota por honorarios profesionales podrá ser inferior a un (1) JUS. Los honorarios profesionales deberán efectivizarse en forma proporcional a la amortización del capital que se opere con cada una de las cuotas acordadas, con más el interés de financiación correspondiente y conforme a lo prescripto en el párrafo anterior y en el presente Ordenanza. Cuando el cobro de la deuda principal se haga a través de una dación en pago, los honorarios del profesional actuante se percibirán con la realización del bien o bienes recibidos.</w:t>
      </w:r>
    </w:p>
    <w:p w:rsidR="00632A9A" w:rsidRPr="00632A9A" w:rsidRDefault="00632A9A" w:rsidP="00632A9A">
      <w:pPr>
        <w:spacing w:after="240"/>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10º:</w:t>
      </w:r>
      <w:r w:rsidRPr="00632A9A">
        <w:rPr>
          <w:rFonts w:ascii="Arial" w:hAnsi="Arial" w:cs="Arial"/>
          <w:color w:val="000000"/>
          <w:lang w:val="es-MX" w:eastAsia="en-US"/>
        </w:rPr>
        <w:t xml:space="preserve"> RENUNCIA: El solo hecho del acogimiento al presente régimen implica renuncia a toda acción de repetición total o parcialmente de la obligación regularizada, sus intereses o multas, como así también la formalización del desistimiento o allanamiento - según corresponda - cuando se trate de obligaciones en discusión administrativa o judicial.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11º: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La vigencia de la presente Ordenanza no significará paralización de acciones judiciales iniciadas ni impedimento para entablar nuevas acciones</w:t>
      </w:r>
      <w:r w:rsidRPr="00632A9A">
        <w:rPr>
          <w:rFonts w:ascii="Arial" w:hAnsi="Arial" w:cs="Arial"/>
          <w:b/>
          <w:bCs/>
          <w:color w:val="000000"/>
          <w:lang w:val="es-MX" w:eastAsia="en-US"/>
        </w:rPr>
        <w:t xml:space="preserve"> </w:t>
      </w:r>
      <w:r w:rsidRPr="00632A9A">
        <w:rPr>
          <w:rFonts w:ascii="Arial" w:hAnsi="Arial" w:cs="Arial"/>
          <w:color w:val="000000"/>
          <w:lang w:val="es-MX" w:eastAsia="en-US"/>
        </w:rPr>
        <w:t>que el Municipio disponga o estime conveniente.</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12º: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La Municipalidad en ningún caso otorgará el libre deuda a ningún contribuyente que se acogiere al presente régimen hasta no cancelarse la totalidad del monto acogido o plan de facilidades.</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En el caso de Contribuyentes con deudas por Contribuciones que inciden sobre la actividad comercial, industrial y/o de servicios podrán solicitar la baja, en caso de no abonar de contado, siempre y cuando se acoja a un plan de pago en cuotas por dicha deuda.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13º: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La caducidad del plan de facilidades de pago operará cuando se verifique algunas de las siguientes circunstancias</w:t>
      </w:r>
    </w:p>
    <w:p w:rsidR="00632A9A" w:rsidRPr="00632A9A" w:rsidRDefault="00632A9A" w:rsidP="00632A9A">
      <w:pPr>
        <w:numPr>
          <w:ilvl w:val="0"/>
          <w:numId w:val="28"/>
        </w:numPr>
        <w:jc w:val="both"/>
        <w:textAlignment w:val="baseline"/>
        <w:rPr>
          <w:rFonts w:ascii="Arial" w:hAnsi="Arial" w:cs="Arial"/>
          <w:color w:val="000000"/>
          <w:lang w:val="es-MX" w:eastAsia="en-US"/>
        </w:rPr>
      </w:pPr>
      <w:r w:rsidRPr="00632A9A">
        <w:rPr>
          <w:rFonts w:ascii="Arial" w:hAnsi="Arial" w:cs="Arial"/>
          <w:color w:val="000000"/>
          <w:lang w:val="es-MX" w:eastAsia="en-US"/>
        </w:rPr>
        <w:t>Se produzca la falta de pago total de tres cuotas consecutivas a la fecha de vencimiento de la tercera de ellas</w:t>
      </w:r>
    </w:p>
    <w:p w:rsidR="00632A9A" w:rsidRPr="00632A9A" w:rsidRDefault="00632A9A" w:rsidP="00632A9A">
      <w:pPr>
        <w:numPr>
          <w:ilvl w:val="0"/>
          <w:numId w:val="28"/>
        </w:numPr>
        <w:jc w:val="both"/>
        <w:textAlignment w:val="baseline"/>
        <w:rPr>
          <w:rFonts w:ascii="Arial" w:hAnsi="Arial" w:cs="Arial"/>
          <w:color w:val="000000"/>
          <w:lang w:val="es-MX" w:eastAsia="en-US"/>
        </w:rPr>
      </w:pPr>
      <w:r w:rsidRPr="00632A9A">
        <w:rPr>
          <w:rFonts w:ascii="Arial" w:hAnsi="Arial" w:cs="Arial"/>
          <w:color w:val="000000"/>
          <w:lang w:val="es-MX" w:eastAsia="en-US"/>
        </w:rPr>
        <w:t>No se cumplimenten en tiempo y forma cualquiera de las obligaciones, respecto del mismo tributo incluido en el plan, cuyo vencimiento opere a partir de la fecha de acogimiento al régimen de facilidades de pago. A tal fin, no se considerará incumplida la obligación cuando la misma ingrese, con más los recargos correspondientes, hasta el último día del mes inmediato siguiente al que operó el vencimiento.</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lastRenderedPageBreak/>
        <w:t>Artículo 14º: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La caducidad del plan operará de pleno derecho a partir del acontecimiento del hecho que la genere, sin necesidad de que medie intervención alguna por parte de la Municipalidad ni intimación judicial o extrajudicial alguna, e implica la pérdida de los beneficios obtenidos al acogerse al plan de facilidades.</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15º: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Producida la caducidad del plan de pagos la Municipalidad re-liquidará la deuda original con los intereses que correspondan. Los pagos realizados se imputarán a cuenta del importe de capital e intereses que surgen de la sumatoria de la deuda re-liquidada.</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Los pagos ingresados con posterioridad a la fecha de caducidad, haya o no sido practicada la re-liquidación de la deuda, serán considerados a cuenta de la deuda re-liquidada.</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Para el caso de caducidad del plan de pago para deudas en gestión judicial, los montos que se hubieren percibido por gastos causídicos o pagos a cuenta del monto reclamado, serán descontados de la planilla final de capital que deberá formularse en el juicio cuya prosecución activará la Municipalidad.</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16º:</w:t>
      </w:r>
      <w:r w:rsidRPr="00632A9A">
        <w:rPr>
          <w:rFonts w:ascii="Arial" w:hAnsi="Arial" w:cs="Arial"/>
          <w:b/>
          <w:bCs/>
          <w:color w:val="000000"/>
          <w:lang w:val="es-MX" w:eastAsia="en-US"/>
        </w:rPr>
        <w:t xml:space="preserve"> </w:t>
      </w:r>
      <w:r w:rsidRPr="00632A9A">
        <w:rPr>
          <w:rFonts w:ascii="Arial" w:hAnsi="Arial" w:cs="Arial"/>
          <w:color w:val="000000"/>
          <w:lang w:val="es-MX" w:eastAsia="en-US"/>
        </w:rPr>
        <w:t>La re-liquidación será título hábil para proceder a su cobro judicial</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17º:</w:t>
      </w:r>
      <w:r w:rsidRPr="00632A9A">
        <w:rPr>
          <w:rFonts w:ascii="Arial" w:hAnsi="Arial" w:cs="Arial"/>
          <w:color w:val="000000"/>
          <w:lang w:val="es-MX" w:eastAsia="en-US"/>
        </w:rPr>
        <w:t xml:space="preserve"> DEUDAS DE JUBILADOS Y CARECIENTES REGISTRADAS EN CONCEPTO DE TASAS O CONTRIBUCIÓN POR MEJORAS QUE INCIDE SOBRE LOS INMUEBLES: El Departamento Ejecutivo Municipal podrá otorgar planes de pago especiales a aquellos contribuyentes deudores de Tasas o Contribución por Mejoras que graven su única propiedad inmueble, incluso cuando se encuentren en Estado Judicial y que demuestren cumplir con los siguientes requisitos: 1) Que el ingreso mensual bruto percibido por todo concepto, por la totalidad de los integrantes del grupo familiar del solicitante que habiten la vivienda, no exceda el importe dos (2) sueldos mínimos vital y móvil que fija el Gobierno Federal. 2) Que el inmueble se encuentre habitado por el titular y su grupo familiar, en su caso. 3) Que el inmueble no se encuentre afectado a una explotación comercial en su totalidad. 4) Que el inmueble no se encuentre alquilado en su totalidad.</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18º:</w:t>
      </w:r>
      <w:r w:rsidRPr="00632A9A">
        <w:rPr>
          <w:rFonts w:ascii="Arial" w:hAnsi="Arial" w:cs="Arial"/>
          <w:color w:val="000000"/>
          <w:lang w:val="es-MX" w:eastAsia="en-US"/>
        </w:rPr>
        <w:t xml:space="preserve"> CANCELACIÓN ANTICIPADA: Los contribuyentes y responsables acogidos al presente régimen, podrán cancelar en cualquier momento la totalidad de las cuotas no vencidas del plan de financiación, con deducción proporcional de los intereses de financiación sobre el saldo adeudado no vencido hasta ese momento.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u w:val="single"/>
          <w:lang w:val="es-MX" w:eastAsia="en-US"/>
        </w:rPr>
        <w:t>Artículo 19º:</w:t>
      </w:r>
      <w:r w:rsidRPr="00632A9A">
        <w:rPr>
          <w:rFonts w:ascii="Arial" w:hAnsi="Arial" w:cs="Arial"/>
          <w:color w:val="000000"/>
          <w:lang w:val="es-MX" w:eastAsia="en-US"/>
        </w:rPr>
        <w:t xml:space="preserve"> COMUNÍQUESE, Promúlguese, Publíquese, dese al Registro Municipal y archívese.</w:t>
      </w:r>
      <w:r w:rsidRPr="00632A9A">
        <w:rPr>
          <w:rFonts w:ascii="Arial" w:hAnsi="Arial" w:cs="Arial"/>
          <w:b/>
          <w:bCs/>
          <w:color w:val="000000"/>
          <w:lang w:val="es-MX" w:eastAsia="en-US"/>
        </w:rPr>
        <w:t> </w:t>
      </w:r>
    </w:p>
    <w:p w:rsidR="00632A9A" w:rsidRPr="00632A9A" w:rsidRDefault="00632A9A" w:rsidP="00632A9A">
      <w:pPr>
        <w:rPr>
          <w:rFonts w:ascii="Arial" w:hAnsi="Arial" w:cs="Arial"/>
          <w:lang w:val="es-MX"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s-MX" w:eastAsia="en-US"/>
              </w:rPr>
            </w:pPr>
          </w:p>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p>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(Presidente)</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Nº  1.430</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Vicepresidente 1°</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Vicepresidente 2°</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PUCHETA María Julieta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ALVAREZ Claudia Itati </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CELI Ariel Nasif</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Sancionada según Acta Nº </w:t>
            </w:r>
          </w:p>
        </w:tc>
        <w:tc>
          <w:tcPr>
            <w:tcW w:w="0" w:type="auto"/>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106</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Fecha: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15/03/2023</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Promulgada por Decreto Nº</w:t>
            </w:r>
          </w:p>
        </w:tc>
        <w:tc>
          <w:tcPr>
            <w:tcW w:w="0" w:type="auto"/>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86</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Fecha:</w:t>
            </w:r>
          </w:p>
        </w:tc>
        <w:tc>
          <w:tcPr>
            <w:tcW w:w="0" w:type="auto"/>
            <w:tcMar>
              <w:top w:w="0" w:type="dxa"/>
              <w:left w:w="70" w:type="dxa"/>
              <w:bottom w:w="0" w:type="dxa"/>
              <w:right w:w="70" w:type="dxa"/>
            </w:tcMar>
            <w:hideMark/>
          </w:tcPr>
          <w:p w:rsidR="00632A9A" w:rsidRDefault="00632A9A" w:rsidP="00632A9A">
            <w:pPr>
              <w:rPr>
                <w:rFonts w:ascii="Arial" w:hAnsi="Arial" w:cs="Arial"/>
                <w:b/>
                <w:bCs/>
                <w:color w:val="000000"/>
                <w:lang w:val="en-US" w:eastAsia="en-US"/>
              </w:rPr>
            </w:pPr>
            <w:r w:rsidRPr="00632A9A">
              <w:rPr>
                <w:rFonts w:ascii="Arial" w:hAnsi="Arial" w:cs="Arial"/>
                <w:b/>
                <w:bCs/>
                <w:color w:val="000000"/>
                <w:lang w:val="en-US" w:eastAsia="en-US"/>
              </w:rPr>
              <w:t>16/03/2023</w:t>
            </w: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Default="00632A9A" w:rsidP="00632A9A">
            <w:pPr>
              <w:rPr>
                <w:rFonts w:ascii="Arial" w:hAnsi="Arial" w:cs="Arial"/>
                <w:b/>
                <w:bCs/>
                <w:color w:val="000000"/>
                <w:lang w:val="en-US" w:eastAsia="en-US"/>
              </w:rPr>
            </w:pPr>
          </w:p>
          <w:p w:rsidR="00632A9A" w:rsidRPr="00632A9A" w:rsidRDefault="00632A9A" w:rsidP="00632A9A">
            <w:pPr>
              <w:rPr>
                <w:rFonts w:ascii="Arial" w:hAnsi="Arial" w:cs="Arial"/>
                <w:lang w:val="en-US" w:eastAsia="en-US"/>
              </w:rPr>
            </w:pPr>
          </w:p>
        </w:tc>
      </w:tr>
    </w:tbl>
    <w:p w:rsidR="00632A9A" w:rsidRDefault="00632A9A" w:rsidP="005D07F8">
      <w:pPr>
        <w:rPr>
          <w:rFonts w:ascii="Arial" w:eastAsia="Arial" w:hAnsi="Arial" w:cs="Arial"/>
          <w:lang w:val="es-ES_tradnl"/>
        </w:rPr>
      </w:pPr>
    </w:p>
    <w:p w:rsidR="00632A9A" w:rsidRDefault="00632A9A" w:rsidP="00632A9A">
      <w:pPr>
        <w:pStyle w:val="Ttulo2"/>
        <w:rPr>
          <w:rFonts w:ascii="Arial" w:eastAsia="Arial" w:hAnsi="Arial" w:cs="Arial"/>
          <w:b/>
          <w:color w:val="279E94"/>
        </w:rPr>
      </w:pPr>
      <w:bookmarkStart w:id="53" w:name="_Toc144129361"/>
      <w:r>
        <w:rPr>
          <w:rFonts w:ascii="Arial" w:eastAsia="Arial" w:hAnsi="Arial" w:cs="Arial"/>
          <w:b/>
          <w:color w:val="279E94"/>
        </w:rPr>
        <w:t>Ordenanza Nº1431</w:t>
      </w:r>
      <w:bookmarkEnd w:id="53"/>
      <w:r>
        <w:rPr>
          <w:rFonts w:ascii="Arial" w:eastAsia="Arial" w:hAnsi="Arial" w:cs="Arial"/>
          <w:b/>
          <w:color w:val="279E94"/>
        </w:rPr>
        <w:t xml:space="preserve"> </w:t>
      </w:r>
    </w:p>
    <w:p w:rsidR="00632A9A" w:rsidRPr="00B80673" w:rsidRDefault="00632A9A" w:rsidP="00632A9A">
      <w:pPr>
        <w:jc w:val="both"/>
        <w:rPr>
          <w:rFonts w:ascii="Arial" w:eastAsia="Verdana" w:hAnsi="Arial" w:cs="Arial"/>
        </w:rPr>
      </w:pPr>
    </w:p>
    <w:p w:rsidR="00632A9A" w:rsidRPr="00632A9A" w:rsidRDefault="00632A9A" w:rsidP="00632A9A">
      <w:pPr>
        <w:jc w:val="right"/>
        <w:rPr>
          <w:rFonts w:ascii="Arial" w:hAnsi="Arial" w:cs="Arial"/>
          <w:color w:val="000000"/>
          <w:lang w:eastAsia="en-US"/>
        </w:rPr>
      </w:pPr>
      <w:r w:rsidRPr="00632A9A">
        <w:rPr>
          <w:rFonts w:ascii="Arial" w:hAnsi="Arial" w:cs="Arial"/>
          <w:color w:val="000000"/>
          <w:lang w:eastAsia="en-US"/>
        </w:rPr>
        <w:t>Promulgada: Monte Cristo, 15 de Marzo de 2023.-</w:t>
      </w:r>
    </w:p>
    <w:p w:rsidR="00632A9A" w:rsidRPr="00632A9A" w:rsidRDefault="00632A9A" w:rsidP="00632A9A">
      <w:pPr>
        <w:jc w:val="right"/>
        <w:rPr>
          <w:rFonts w:ascii="Arial" w:hAnsi="Arial" w:cs="Arial"/>
          <w:color w:val="000000"/>
          <w:lang w:eastAsia="en-US"/>
        </w:rPr>
      </w:pPr>
      <w:r w:rsidRPr="00632A9A">
        <w:rPr>
          <w:rFonts w:ascii="Arial" w:hAnsi="Arial" w:cs="Arial"/>
          <w:color w:val="000000"/>
          <w:lang w:eastAsia="en-US"/>
        </w:rPr>
        <w:t>Publicada: 16 de Marzo de 2023 Boletín Oficial.-</w:t>
      </w:r>
    </w:p>
    <w:p w:rsidR="00632A9A" w:rsidRPr="00632A9A" w:rsidRDefault="00632A9A" w:rsidP="00632A9A">
      <w:pPr>
        <w:rPr>
          <w:rFonts w:ascii="Arial" w:hAnsi="Arial" w:cs="Arial"/>
          <w:lang w:val="es-MX" w:eastAsia="en-US"/>
        </w:rPr>
      </w:pPr>
    </w:p>
    <w:p w:rsidR="00632A9A" w:rsidRPr="00632A9A" w:rsidRDefault="00632A9A" w:rsidP="00632A9A">
      <w:pPr>
        <w:ind w:hanging="708"/>
        <w:jc w:val="center"/>
        <w:rPr>
          <w:rFonts w:ascii="Arial" w:hAnsi="Arial" w:cs="Arial"/>
          <w:lang w:val="es-MX" w:eastAsia="en-US"/>
        </w:rPr>
      </w:pPr>
      <w:r w:rsidRPr="00632A9A">
        <w:rPr>
          <w:rFonts w:ascii="Arial" w:hAnsi="Arial" w:cs="Arial"/>
          <w:b/>
          <w:bCs/>
          <w:color w:val="000000"/>
          <w:u w:val="single"/>
          <w:lang w:val="es-MX" w:eastAsia="en-US"/>
        </w:rPr>
        <w:t>ORDENANZA N° 1.430</w:t>
      </w:r>
    </w:p>
    <w:p w:rsidR="00632A9A" w:rsidRPr="00632A9A" w:rsidRDefault="00632A9A" w:rsidP="00632A9A">
      <w:pPr>
        <w:rPr>
          <w:rFonts w:ascii="Arial" w:hAnsi="Arial" w:cs="Arial"/>
          <w:lang w:val="es-MX" w:eastAsia="en-US"/>
        </w:rPr>
      </w:pPr>
    </w:p>
    <w:p w:rsidR="00632A9A" w:rsidRPr="00632A9A" w:rsidRDefault="00632A9A" w:rsidP="00632A9A">
      <w:pPr>
        <w:ind w:left="708"/>
        <w:jc w:val="both"/>
        <w:rPr>
          <w:rFonts w:ascii="Arial" w:hAnsi="Arial" w:cs="Arial"/>
          <w:lang w:val="es-MX" w:eastAsia="en-US"/>
        </w:rPr>
      </w:pPr>
      <w:r w:rsidRPr="00632A9A">
        <w:rPr>
          <w:rFonts w:ascii="Arial" w:hAnsi="Arial" w:cs="Arial"/>
          <w:b/>
          <w:bCs/>
          <w:color w:val="000000"/>
          <w:u w:val="single"/>
          <w:lang w:val="es-MX" w:eastAsia="en-US"/>
        </w:rPr>
        <w:t>VISTO</w:t>
      </w:r>
      <w:r w:rsidRPr="00632A9A">
        <w:rPr>
          <w:rFonts w:ascii="Arial" w:hAnsi="Arial" w:cs="Arial"/>
          <w:b/>
          <w:bCs/>
          <w:color w:val="000000"/>
          <w:lang w:val="es-MX" w:eastAsia="en-US"/>
        </w:rPr>
        <w:t xml:space="preserve">: </w:t>
      </w:r>
      <w:r w:rsidRPr="00632A9A">
        <w:rPr>
          <w:rFonts w:ascii="Arial" w:hAnsi="Arial" w:cs="Arial"/>
          <w:color w:val="000000"/>
          <w:lang w:val="es-MX" w:eastAsia="en-US"/>
        </w:rPr>
        <w:t> </w:t>
      </w:r>
    </w:p>
    <w:p w:rsidR="00632A9A" w:rsidRPr="00632A9A" w:rsidRDefault="00632A9A" w:rsidP="00632A9A">
      <w:pPr>
        <w:ind w:firstLine="708"/>
        <w:jc w:val="both"/>
        <w:rPr>
          <w:rFonts w:ascii="Arial" w:hAnsi="Arial" w:cs="Arial"/>
          <w:lang w:val="es-MX" w:eastAsia="en-US"/>
        </w:rPr>
      </w:pPr>
      <w:r w:rsidRPr="00632A9A">
        <w:rPr>
          <w:rFonts w:ascii="Arial" w:hAnsi="Arial" w:cs="Arial"/>
          <w:color w:val="000000"/>
          <w:lang w:val="es-MX" w:eastAsia="en-US"/>
        </w:rPr>
        <w:t>La necesidad de armonizar la forma de votación con la vigente en la Provincia, </w:t>
      </w:r>
    </w:p>
    <w:p w:rsidR="00632A9A" w:rsidRPr="00632A9A" w:rsidRDefault="00632A9A" w:rsidP="00632A9A">
      <w:pPr>
        <w:rPr>
          <w:rFonts w:ascii="Arial" w:hAnsi="Arial" w:cs="Arial"/>
          <w:lang w:val="es-MX" w:eastAsia="en-US"/>
        </w:rPr>
      </w:pPr>
    </w:p>
    <w:p w:rsidR="00632A9A" w:rsidRPr="00632A9A" w:rsidRDefault="00632A9A" w:rsidP="00632A9A">
      <w:pPr>
        <w:ind w:firstLine="720"/>
        <w:jc w:val="both"/>
        <w:rPr>
          <w:rFonts w:ascii="Arial" w:hAnsi="Arial" w:cs="Arial"/>
          <w:lang w:val="es-MX" w:eastAsia="en-US"/>
        </w:rPr>
      </w:pPr>
      <w:r w:rsidRPr="00632A9A">
        <w:rPr>
          <w:rFonts w:ascii="Arial" w:hAnsi="Arial" w:cs="Arial"/>
          <w:b/>
          <w:bCs/>
          <w:color w:val="000000"/>
          <w:u w:val="single"/>
          <w:lang w:val="es-MX" w:eastAsia="en-US"/>
        </w:rPr>
        <w:t>Y CONSIDERANDO</w:t>
      </w:r>
      <w:r w:rsidRPr="00632A9A">
        <w:rPr>
          <w:rFonts w:ascii="Arial" w:hAnsi="Arial" w:cs="Arial"/>
          <w:b/>
          <w:bCs/>
          <w:color w:val="000000"/>
          <w:lang w:val="es-MX" w:eastAsia="en-US"/>
        </w:rPr>
        <w:t>: </w:t>
      </w:r>
    </w:p>
    <w:p w:rsidR="00632A9A" w:rsidRPr="00632A9A" w:rsidRDefault="00632A9A" w:rsidP="00632A9A">
      <w:pPr>
        <w:ind w:firstLine="720"/>
        <w:jc w:val="both"/>
        <w:rPr>
          <w:rFonts w:ascii="Arial" w:hAnsi="Arial" w:cs="Arial"/>
          <w:lang w:val="es-MX" w:eastAsia="en-US"/>
        </w:rPr>
      </w:pPr>
      <w:r w:rsidRPr="00632A9A">
        <w:rPr>
          <w:rFonts w:ascii="Arial" w:hAnsi="Arial" w:cs="Arial"/>
          <w:color w:val="000000"/>
          <w:lang w:val="es-MX" w:eastAsia="en-US"/>
        </w:rPr>
        <w:t>Que la Ley Orgánica Municipal autoriza a los Municipios a dictar su propio régimen electoral en el marco de la autonomía política consagrada por la Constitución Nacional (Art. 123) y Constitución Provincial (Art. 180).</w:t>
      </w:r>
    </w:p>
    <w:p w:rsidR="00632A9A" w:rsidRPr="00632A9A" w:rsidRDefault="00632A9A" w:rsidP="00632A9A">
      <w:pPr>
        <w:ind w:firstLine="720"/>
        <w:jc w:val="both"/>
        <w:rPr>
          <w:rFonts w:ascii="Arial" w:hAnsi="Arial" w:cs="Arial"/>
          <w:lang w:val="es-MX" w:eastAsia="en-US"/>
        </w:rPr>
      </w:pPr>
      <w:r w:rsidRPr="00632A9A">
        <w:rPr>
          <w:rFonts w:ascii="Arial" w:hAnsi="Arial" w:cs="Arial"/>
          <w:color w:val="000000"/>
          <w:lang w:val="es-MX" w:eastAsia="en-US"/>
        </w:rPr>
        <w:t>Que en este marco este Municipio sancionó el Código Electoral Municipal – Ordenanza N° 1.076-, estableciendo como procedimiento de votación el de la boleta individual por cada Partido Político.</w:t>
      </w:r>
    </w:p>
    <w:p w:rsidR="00632A9A" w:rsidRPr="00632A9A" w:rsidRDefault="00632A9A" w:rsidP="00632A9A">
      <w:pPr>
        <w:ind w:firstLine="720"/>
        <w:jc w:val="both"/>
        <w:rPr>
          <w:rFonts w:ascii="Arial" w:hAnsi="Arial" w:cs="Arial"/>
          <w:lang w:val="es-MX" w:eastAsia="en-US"/>
        </w:rPr>
      </w:pPr>
      <w:r w:rsidRPr="00632A9A">
        <w:rPr>
          <w:rFonts w:ascii="Arial" w:hAnsi="Arial" w:cs="Arial"/>
          <w:color w:val="000000"/>
          <w:lang w:val="es-MX" w:eastAsia="en-US"/>
        </w:rPr>
        <w:t>Que se debe armonizar el mecanismo de votación con el utilizado en la Provincia, lo que favorece la equidad partidaria en la competencia electoral.</w:t>
      </w:r>
    </w:p>
    <w:p w:rsidR="00632A9A" w:rsidRPr="00632A9A" w:rsidRDefault="00632A9A" w:rsidP="00632A9A">
      <w:pPr>
        <w:ind w:firstLine="720"/>
        <w:jc w:val="both"/>
        <w:rPr>
          <w:rFonts w:ascii="Arial" w:hAnsi="Arial" w:cs="Arial"/>
          <w:lang w:val="es-MX" w:eastAsia="en-US"/>
        </w:rPr>
      </w:pPr>
      <w:r w:rsidRPr="00632A9A">
        <w:rPr>
          <w:rFonts w:ascii="Arial" w:hAnsi="Arial" w:cs="Arial"/>
          <w:color w:val="000000"/>
          <w:lang w:val="es-MX" w:eastAsia="en-US"/>
        </w:rPr>
        <w:t>Que el Dr. Daniel Zovatto (Presidente del Consejo para la Planificación Estratégica de la Provincia de Córdoba (COPEC) y Director Regional para América Latina y el Caribe de IDEA Internacional) ha sostenido que “</w:t>
      </w:r>
      <w:r w:rsidRPr="00632A9A">
        <w:rPr>
          <w:rFonts w:ascii="Arial" w:hAnsi="Arial" w:cs="Arial"/>
          <w:i/>
          <w:iCs/>
          <w:color w:val="000000"/>
          <w:lang w:val="es-MX" w:eastAsia="en-US"/>
        </w:rPr>
        <w:t>La Boleta Única de Sufragio representa un importante avance en la calidad institucional de Córdoba. La Boleta Única de Sufragio (BUS) representa un importante avance en la calidad institucional de Córdoba, ya que el nuevo instrumento permitió desterrar viejos vicios de la política, tales como el robo de boletas y la reducción del clientelismo político. Es esencial destacar dos aspectos, el primero referido a la pregunta central que debe plantearse en toda reforma: ¿La incorporación de la BUS representa un avance en calidad institucional y en materia de transparencia respecto al sistema anterior de boletas múltiples? Y, a partir de allí, si la respuesta es positiva, debemos preguntarnos cuáles son sus aspectos positivos y cuáles son los puntos que deben mejorarse. El segundo, es recordar que los procesos de reforma demandan un tiempo de aprendizaje y de asimilación (en especial los que incorporan un nuevo mecanismo de votación), por lo que los actores políticos y la ciudadanía, así como las autoridades electorales deben recorrer una curva de aprendizaje. Calidad institucional. Existe amplio consenso de parte de los partidos políticos, de las autoridades judiciales y de los observadores internacionales, así como de las organizaciones nacionales y provinciales que observaron la elección del 7 de agosto y que recopilaron y sistematizaron la opinión de la ciudadanía en cuanto a que la incorporación de la BUS constituye un gran avance en materia de calidad institucional”</w:t>
      </w:r>
      <w:r w:rsidRPr="00632A9A">
        <w:rPr>
          <w:rFonts w:ascii="Arial" w:hAnsi="Arial" w:cs="Arial"/>
          <w:color w:val="000000"/>
          <w:lang w:val="es-MX" w:eastAsia="en-US"/>
        </w:rPr>
        <w:t>.</w:t>
      </w:r>
    </w:p>
    <w:p w:rsidR="00632A9A" w:rsidRPr="00632A9A" w:rsidRDefault="00632A9A" w:rsidP="00632A9A">
      <w:pPr>
        <w:ind w:firstLine="720"/>
        <w:jc w:val="both"/>
        <w:rPr>
          <w:rFonts w:ascii="Arial" w:hAnsi="Arial" w:cs="Arial"/>
          <w:lang w:val="es-MX" w:eastAsia="en-US"/>
        </w:rPr>
      </w:pPr>
      <w:r w:rsidRPr="00632A9A">
        <w:rPr>
          <w:rFonts w:ascii="Arial" w:hAnsi="Arial" w:cs="Arial"/>
          <w:color w:val="000000"/>
          <w:lang w:val="es-MX" w:eastAsia="en-US"/>
        </w:rPr>
        <w:t xml:space="preserve">Que, con la boleta única de sufragio se favorece la equidad partidaria en la competencia electoral, como, asimismo, se garantiza la provisión de boletas durante toda la votación, al igual que </w:t>
      </w:r>
      <w:r w:rsidRPr="00632A9A">
        <w:rPr>
          <w:rFonts w:ascii="Arial" w:hAnsi="Arial" w:cs="Arial"/>
          <w:color w:val="000000"/>
          <w:lang w:val="es-MX" w:eastAsia="en-US"/>
        </w:rPr>
        <w:lastRenderedPageBreak/>
        <w:t>se disminuye el gasto electoral toda vez que sólo se imprimen un poco más de boletas de la cantidad total de electores.</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Por ello:</w:t>
      </w:r>
    </w:p>
    <w:p w:rsidR="00632A9A" w:rsidRPr="00632A9A" w:rsidRDefault="00632A9A" w:rsidP="00632A9A">
      <w:pPr>
        <w:rPr>
          <w:rFonts w:ascii="Arial" w:hAnsi="Arial" w:cs="Arial"/>
          <w:lang w:val="es-MX" w:eastAsia="en-US"/>
        </w:rPr>
      </w:pPr>
    </w:p>
    <w:p w:rsidR="00632A9A" w:rsidRPr="00632A9A" w:rsidRDefault="00632A9A" w:rsidP="00632A9A">
      <w:pPr>
        <w:jc w:val="center"/>
        <w:rPr>
          <w:rFonts w:ascii="Arial" w:hAnsi="Arial" w:cs="Arial"/>
          <w:lang w:val="es-MX" w:eastAsia="en-US"/>
        </w:rPr>
      </w:pPr>
      <w:r w:rsidRPr="00632A9A">
        <w:rPr>
          <w:rFonts w:ascii="Arial" w:hAnsi="Arial" w:cs="Arial"/>
          <w:b/>
          <w:bCs/>
          <w:color w:val="000000"/>
          <w:lang w:val="es-MX" w:eastAsia="en-US"/>
        </w:rPr>
        <w:t>EL CONCEJO DELIBERANTE DE LA CIUDAD DE MONTE CRISTO SANCIONA CON FUERZA DE:</w:t>
      </w:r>
    </w:p>
    <w:p w:rsidR="00632A9A" w:rsidRDefault="00632A9A" w:rsidP="00632A9A">
      <w:pPr>
        <w:jc w:val="center"/>
        <w:rPr>
          <w:rFonts w:ascii="Arial" w:hAnsi="Arial" w:cs="Arial"/>
          <w:lang w:val="es-MX" w:eastAsia="en-US"/>
        </w:rPr>
      </w:pPr>
      <w:r w:rsidRPr="00632A9A">
        <w:rPr>
          <w:rFonts w:ascii="Arial" w:hAnsi="Arial" w:cs="Arial"/>
          <w:b/>
          <w:bCs/>
          <w:color w:val="000000"/>
          <w:lang w:val="es-MX" w:eastAsia="en-US"/>
        </w:rPr>
        <w:t>ORDENANZA N° 1.430</w:t>
      </w:r>
    </w:p>
    <w:p w:rsidR="00632A9A" w:rsidRPr="00632A9A" w:rsidRDefault="00632A9A" w:rsidP="00632A9A">
      <w:pPr>
        <w:jc w:val="cente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14° de la Ordenanza N° 1.076, el que quedará redactado de la siguiente manera: “</w:t>
      </w:r>
      <w:r w:rsidRPr="00632A9A">
        <w:rPr>
          <w:rFonts w:ascii="Arial" w:hAnsi="Arial" w:cs="Arial"/>
          <w:b/>
          <w:bCs/>
          <w:color w:val="000000"/>
          <w:lang w:val="es-MX" w:eastAsia="en-US"/>
        </w:rPr>
        <w:t xml:space="preserve">Oficialización de Listas. Procedimiento. Artículo 14.- </w:t>
      </w:r>
      <w:r w:rsidRPr="00632A9A">
        <w:rPr>
          <w:rFonts w:ascii="Arial" w:hAnsi="Arial" w:cs="Arial"/>
          <w:i/>
          <w:iCs/>
          <w:color w:val="000000"/>
          <w:lang w:val="es-MX" w:eastAsia="en-US"/>
        </w:rPr>
        <w:t>Dentro de las cuarenta y ocho (48) horas subsiguientes a la presentación de listas de candidatos, la Junta Electoral Municipal, dicta resolución fundada respecto de la calidad de los candidatos.</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La Resolución sobre la calidad de los candidatos se notificará en una audiencia a la que serán citados los partidos, alianzas y confederaciones que hubieren presentado listas y podrá ser objeto de recurso de reposición y apelación en subsidio fundados, presentados dentro de los tres (3) días de concluida la audiencia. Al vencimiento del plazo previsto en el párrafo anterior, la Junta Electoral Municipal citará a audiencia a los partidos, alianzas y confederaciones que hubieren presentado listas, a los fines de correr traslado por el término de tres (3) días al o a los partidos, alianzas o confederaciones políticas cuyas listas sean cuestionadas. Evacuados los traslados, los elevará al Tribunal de Alzada en el término de un (1) día. El Tribunal de Alzada resolverá en el plazo de dos (2) días de recibidas las actuaciones. Firme la resolución que establece que algún candidato no reúne las calidades necesarias, la Junta Electoral notifica al partido, alianza o confederación política que representa, para que dentro de veinticuatro (24) horas de recibida la notificación designe otro candidato para que ocupe el lugar vacante en la lista. Transcurrido dicho plazo sin que el partido, alianza o confederación política se manifieste expresamente, se corre automáticamente el orden de la lista y se completa con los suplentes. En el mismo plazo del párrafo anterior, los partidos, alianzas o confederaciones políticas registran los suplentes necesarios para completar la lista, bajo apercibimiento de resolverse la oficialización o el rechazo de acuerdo al número de candidatos hábiles subsistentes. En caso de tratarse de candidaturas unipersonales o de fórmulas, no produciéndose la sustitución, se tendrá por desistida la presentación. Las Resoluciones de la Junta Electoral se notificarán por diligencia, por cédula de notificación, en la audiencia del presente artículo o en la oficina a las 20 Hs. del día de su dictado, lo que fuere anterior. A los fines del transcurso de los plazos previstos en la presente Ordenanza, se habilitan los días y horas inhábiles.</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Las Listas oficializadas de candidatos serán comunicadas por la Junta inmediatamente de hallarse firme su decisión”</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2°:</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19° de la Ordenanza N° 1.076, el que quedará redactado de la siguiente manera: “</w:t>
      </w:r>
      <w:r w:rsidRPr="00632A9A">
        <w:rPr>
          <w:rFonts w:ascii="Arial" w:hAnsi="Arial" w:cs="Arial"/>
          <w:b/>
          <w:bCs/>
          <w:color w:val="000000"/>
          <w:lang w:val="es-MX" w:eastAsia="en-US"/>
        </w:rPr>
        <w:t>Sistema de votación.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b/>
          <w:bCs/>
          <w:color w:val="000000"/>
          <w:lang w:val="es-MX" w:eastAsia="en-US"/>
        </w:rPr>
        <w:t xml:space="preserve">Artículo 19.- </w:t>
      </w:r>
      <w:r w:rsidRPr="00632A9A">
        <w:rPr>
          <w:rFonts w:ascii="Arial" w:hAnsi="Arial" w:cs="Arial"/>
          <w:i/>
          <w:iCs/>
          <w:color w:val="000000"/>
          <w:lang w:val="es-MX" w:eastAsia="en-US"/>
        </w:rPr>
        <w:t>Se establece el sistema de Boleta Única de Sufragio para las elecciones de cargos electivos municipales</w:t>
      </w:r>
      <w:r w:rsidRPr="00632A9A">
        <w:rPr>
          <w:rFonts w:ascii="Arial" w:hAnsi="Arial" w:cs="Arial"/>
          <w:color w:val="000000"/>
          <w:lang w:val="es-MX" w:eastAsia="en-US"/>
        </w:rPr>
        <w:t xml:space="preserve">. </w:t>
      </w:r>
      <w:r w:rsidRPr="00632A9A">
        <w:rPr>
          <w:rFonts w:ascii="Arial" w:hAnsi="Arial" w:cs="Arial"/>
          <w:i/>
          <w:iCs/>
          <w:color w:val="000000"/>
          <w:lang w:val="es-MX" w:eastAsia="en-US"/>
        </w:rPr>
        <w:t>Oficializadas las listas de candidatos, la Junta Electoral Municipal confeccionará un modelo de Boleta Única de Sufragio, cuyo diseño y características deben respetar las especificaciones establecidas en los artículos siguientes”.</w:t>
      </w:r>
    </w:p>
    <w:p w:rsidR="00632A9A" w:rsidRPr="00632A9A" w:rsidRDefault="00632A9A" w:rsidP="00632A9A">
      <w:pPr>
        <w:rPr>
          <w:rFonts w:ascii="Arial" w:hAnsi="Arial" w:cs="Arial"/>
          <w:lang w:val="es-MX" w:eastAsia="en-US"/>
        </w:rPr>
      </w:pP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u w:val="single"/>
          <w:lang w:val="es-MX" w:eastAsia="en-US"/>
        </w:rPr>
        <w:t>Artículo 3°:</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20° de la Ordenanza N° 1.076, el que quedará redactado de la siguiente manera:</w:t>
      </w:r>
      <w:r w:rsidRPr="00632A9A">
        <w:rPr>
          <w:rFonts w:ascii="Arial" w:hAnsi="Arial" w:cs="Arial"/>
          <w:b/>
          <w:bCs/>
          <w:color w:val="000000"/>
          <w:lang w:val="es-MX" w:eastAsia="en-US"/>
        </w:rPr>
        <w:t xml:space="preserve"> Requisitos. Artículo 20.- Requisitos.</w:t>
      </w:r>
      <w:r w:rsidRPr="00632A9A">
        <w:rPr>
          <w:rFonts w:ascii="Arial" w:hAnsi="Arial" w:cs="Arial"/>
          <w:color w:val="000000"/>
          <w:lang w:val="es-MX" w:eastAsia="en-US"/>
        </w:rPr>
        <w:t> </w:t>
      </w:r>
      <w:r w:rsidRPr="00632A9A">
        <w:rPr>
          <w:rFonts w:ascii="Arial" w:hAnsi="Arial" w:cs="Arial"/>
          <w:i/>
          <w:iCs/>
          <w:color w:val="000000"/>
          <w:lang w:val="es-MX" w:eastAsia="en-US"/>
        </w:rPr>
        <w:t>La Boleta Única de Sufragio, en su anverso, estará dividida en filas horizontales de igual dimensión para cada partido, alianza o confederación política que cuente con listas de candidatos oficializadas. Las filas contendrán -de izquierda a derecha- las columnas que a continuación se detallan:</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 xml:space="preserve">Las filas estarán separadas entre sí por una franja horizontal continua de color de tres milímetros (3 mm) de alto, a fin de diferenciar nítidamente las fuerzas políticas que participan del acto electoral. Dentro de cada fila se separarán con líneas grises continuas verticales de medio milímetro (0,5 mm) </w:t>
      </w:r>
      <w:r w:rsidRPr="00632A9A">
        <w:rPr>
          <w:rFonts w:ascii="Arial" w:hAnsi="Arial" w:cs="Arial"/>
          <w:i/>
          <w:iCs/>
          <w:color w:val="000000"/>
          <w:lang w:val="es-MX" w:eastAsia="en-US"/>
        </w:rPr>
        <w:lastRenderedPageBreak/>
        <w:t>de ancho, los diferentes tramos de cargos electivos. Las filas contendrán -de izquierda a derecha- las columnas que a continuación se detallan: </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1) La primera de fondo negro con letras blancas, en la que se incluirá -en orden descendente- lo siguiente: </w:t>
      </w:r>
    </w:p>
    <w:p w:rsidR="00632A9A" w:rsidRPr="00632A9A" w:rsidRDefault="00632A9A" w:rsidP="00632A9A">
      <w:pPr>
        <w:ind w:firstLine="720"/>
        <w:jc w:val="both"/>
        <w:rPr>
          <w:rFonts w:ascii="Arial" w:hAnsi="Arial" w:cs="Arial"/>
          <w:lang w:val="es-MX" w:eastAsia="en-US"/>
        </w:rPr>
      </w:pPr>
      <w:r w:rsidRPr="00632A9A">
        <w:rPr>
          <w:rFonts w:ascii="Arial" w:hAnsi="Arial" w:cs="Arial"/>
          <w:i/>
          <w:iCs/>
          <w:color w:val="000000"/>
          <w:lang w:val="es-MX" w:eastAsia="en-US"/>
        </w:rPr>
        <w:t>a) El número de lista correspondiente al Partido, Alianza o Confederación Política. </w:t>
      </w:r>
    </w:p>
    <w:p w:rsidR="00632A9A" w:rsidRPr="00632A9A" w:rsidRDefault="00632A9A" w:rsidP="00632A9A">
      <w:pPr>
        <w:ind w:firstLine="720"/>
        <w:jc w:val="both"/>
        <w:rPr>
          <w:rFonts w:ascii="Arial" w:hAnsi="Arial" w:cs="Arial"/>
          <w:lang w:val="es-MX" w:eastAsia="en-US"/>
        </w:rPr>
      </w:pPr>
      <w:r w:rsidRPr="00632A9A">
        <w:rPr>
          <w:rFonts w:ascii="Arial" w:hAnsi="Arial" w:cs="Arial"/>
          <w:i/>
          <w:iCs/>
          <w:color w:val="000000"/>
          <w:lang w:val="es-MX" w:eastAsia="en-US"/>
        </w:rPr>
        <w:t>b) Un casillero blanco junto con la leyenda “Voto Lista Completa” para que el elector marque con una cruz, tilde o símbolo similar, la opción electoral por lista completa de candidatos. </w:t>
      </w:r>
    </w:p>
    <w:p w:rsidR="00632A9A" w:rsidRPr="00632A9A" w:rsidRDefault="00632A9A" w:rsidP="00632A9A">
      <w:pPr>
        <w:ind w:firstLine="720"/>
        <w:jc w:val="both"/>
        <w:rPr>
          <w:rFonts w:ascii="Arial" w:hAnsi="Arial" w:cs="Arial"/>
          <w:lang w:val="es-MX" w:eastAsia="en-US"/>
        </w:rPr>
      </w:pPr>
      <w:r w:rsidRPr="00632A9A">
        <w:rPr>
          <w:rFonts w:ascii="Arial" w:hAnsi="Arial" w:cs="Arial"/>
          <w:i/>
          <w:iCs/>
          <w:color w:val="000000"/>
          <w:lang w:val="es-MX" w:eastAsia="en-US"/>
        </w:rPr>
        <w:t>c) Un casillero de fondo blanco, donde se inserte la sigla, monograma, logotipo, escudo, símbolo, emblema o distintivo que el partido, alianza o confederación política haya solicitado utilizar al momento de registrar su lista de Candidatos, y el nombre del Partido, Alianza o Confederación Política.</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2) La segunda con el apellido y nombre completos del candidato a Intendente, y una fotografía color; el apellido y nombre completos de todos los candidatos titulares a Concejales con el número que les corresponde en la lista, debiendo estar resaltados la primera mitad más uno de ellos.</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Esta columna contendrá un casillero en blanco próximo a cada tramo de cargo electivo, a efecto de que el elector marque con una cruz, tilde o símbolo similar la opción electoral. Se entiende que la voluntad del elector al sufragar por una lista de Candidatos titulares a Concejales, incluye a los suplentes de esa lista tal como fue oficializada. </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3) La Tercera con el apellido y nombre completos de los Candidatos titulares y suplentes a miembros del Tribunal de Cuentas Municipal con un casillero en blanco próximo al tramo de cargo electivo al efecto de que el elector marque con una cruz, tilde o símbolo similar la opción electoral</w:t>
      </w:r>
      <w:r w:rsidRPr="00632A9A">
        <w:rPr>
          <w:rFonts w:ascii="Arial" w:hAnsi="Arial" w:cs="Arial"/>
          <w:color w:val="000000"/>
          <w:lang w:val="es-MX" w:eastAsia="en-US"/>
        </w:rPr>
        <w:t>.” </w:t>
      </w:r>
    </w:p>
    <w:p w:rsidR="00632A9A" w:rsidRPr="00632A9A" w:rsidRDefault="00632A9A" w:rsidP="00632A9A">
      <w:pPr>
        <w:rPr>
          <w:rFonts w:ascii="Arial" w:hAnsi="Arial" w:cs="Arial"/>
          <w:lang w:val="es-MX" w:eastAsia="en-US"/>
        </w:rPr>
      </w:pP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u w:val="single"/>
          <w:lang w:val="es-MX" w:eastAsia="en-US"/>
        </w:rPr>
        <w:t>Artículo 4°:</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21° de la Ordenanza N° 1.076, el que quedará redactado de la siguiente manera:</w:t>
      </w:r>
      <w:r w:rsidRPr="00632A9A">
        <w:rPr>
          <w:rFonts w:ascii="Arial" w:hAnsi="Arial" w:cs="Arial"/>
          <w:b/>
          <w:bCs/>
          <w:color w:val="000000"/>
          <w:lang w:val="es-MX" w:eastAsia="en-US"/>
        </w:rPr>
        <w:t xml:space="preserve"> “</w:t>
      </w:r>
      <w:r w:rsidRPr="00632A9A">
        <w:rPr>
          <w:rFonts w:ascii="Arial" w:hAnsi="Arial" w:cs="Arial"/>
          <w:b/>
          <w:bCs/>
          <w:i/>
          <w:iCs/>
          <w:color w:val="000000"/>
          <w:lang w:val="es-MX" w:eastAsia="en-US"/>
        </w:rPr>
        <w:t xml:space="preserve">Diseño. Otras especificaciones. Artículo 21.-  </w:t>
      </w:r>
      <w:r w:rsidRPr="00632A9A">
        <w:rPr>
          <w:rFonts w:ascii="Arial" w:hAnsi="Arial" w:cs="Arial"/>
          <w:i/>
          <w:iCs/>
          <w:color w:val="000000"/>
          <w:lang w:val="es-MX" w:eastAsia="en-US"/>
        </w:rPr>
        <w:t>La Boletas Únicas de Sufragio se confeccionarán de la siguiente manera: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1)       </w:t>
      </w:r>
      <w:r w:rsidRPr="00632A9A">
        <w:rPr>
          <w:rFonts w:ascii="Arial" w:hAnsi="Arial" w:cs="Arial"/>
          <w:i/>
          <w:iCs/>
          <w:color w:val="000000"/>
          <w:u w:val="single"/>
          <w:lang w:val="es-MX" w:eastAsia="en-US"/>
        </w:rPr>
        <w:t>Tamaño mínimo</w:t>
      </w:r>
      <w:r w:rsidRPr="00632A9A">
        <w:rPr>
          <w:rFonts w:ascii="Arial" w:hAnsi="Arial" w:cs="Arial"/>
          <w:i/>
          <w:iCs/>
          <w:color w:val="000000"/>
          <w:lang w:val="es-MX" w:eastAsia="en-US"/>
        </w:rPr>
        <w:t>: La Boleta Única de Sufragio para elecciones de renovación de autoridades municipales tiene un tamaño mínimo A3 -cuatrocientos veinte milímetros por doscientos noventa milímetros (420 mm x 290 mm)- pudiendo la Junta Electoral disponer el aumento de tamaño, pero nunca su disminución, cuando sea conveniente de acuerdo al elevado número de formaciones políticas contendientes.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2)       </w:t>
      </w:r>
      <w:r w:rsidRPr="00632A9A">
        <w:rPr>
          <w:rFonts w:ascii="Arial" w:hAnsi="Arial" w:cs="Arial"/>
          <w:i/>
          <w:iCs/>
          <w:color w:val="000000"/>
          <w:u w:val="single"/>
          <w:lang w:val="es-MX" w:eastAsia="en-US"/>
        </w:rPr>
        <w:t>Excepciones</w:t>
      </w:r>
      <w:r w:rsidRPr="00632A9A">
        <w:rPr>
          <w:rFonts w:ascii="Arial" w:hAnsi="Arial" w:cs="Arial"/>
          <w:i/>
          <w:iCs/>
          <w:color w:val="000000"/>
          <w:lang w:val="es-MX" w:eastAsia="en-US"/>
        </w:rPr>
        <w:t>: Puede disminuirse el tamaño señalado en el inciso anterior en referéndum, consulta popular y elecciones para completar mandatos.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3)       </w:t>
      </w:r>
      <w:r w:rsidRPr="00632A9A">
        <w:rPr>
          <w:rFonts w:ascii="Arial" w:hAnsi="Arial" w:cs="Arial"/>
          <w:i/>
          <w:iCs/>
          <w:color w:val="000000"/>
          <w:u w:val="single"/>
          <w:lang w:val="es-MX" w:eastAsia="en-US"/>
        </w:rPr>
        <w:t>Gramaje:</w:t>
      </w:r>
      <w:r w:rsidRPr="00632A9A">
        <w:rPr>
          <w:rFonts w:ascii="Arial" w:hAnsi="Arial" w:cs="Arial"/>
          <w:i/>
          <w:iCs/>
          <w:color w:val="000000"/>
          <w:lang w:val="es-MX" w:eastAsia="en-US"/>
        </w:rPr>
        <w:t> El gramaje o grosor de la papeleta debe ser tal que impida que pueda verse o notarse el voto vista desde el reverso, pero que no dificulte su doblez;</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4)      </w:t>
      </w:r>
      <w:r w:rsidRPr="00632A9A">
        <w:rPr>
          <w:rFonts w:ascii="Arial" w:hAnsi="Arial" w:cs="Arial"/>
          <w:i/>
          <w:iCs/>
          <w:color w:val="000000"/>
          <w:u w:val="single"/>
          <w:lang w:val="es-MX" w:eastAsia="en-US"/>
        </w:rPr>
        <w:t>Separación de las filas</w:t>
      </w:r>
      <w:r w:rsidRPr="00632A9A">
        <w:rPr>
          <w:rFonts w:ascii="Arial" w:hAnsi="Arial" w:cs="Arial"/>
          <w:i/>
          <w:iCs/>
          <w:color w:val="000000"/>
          <w:lang w:val="es-MX" w:eastAsia="en-US"/>
        </w:rPr>
        <w:t>: A fin de diferenciar nítidamente las fuerzas políticas que participan del acto electoral, las filas estarán separadas entre sí por una franja horizontal continua de no menos de tres milímetros (3 mm) de espesor, pudiéndose alternar fondos de colores tenues en cada fila para una mayor diferenciación;</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5)      </w:t>
      </w:r>
      <w:r w:rsidRPr="00632A9A">
        <w:rPr>
          <w:rFonts w:ascii="Arial" w:hAnsi="Arial" w:cs="Arial"/>
          <w:i/>
          <w:iCs/>
          <w:color w:val="000000"/>
          <w:u w:val="single"/>
          <w:lang w:val="es-MX" w:eastAsia="en-US"/>
        </w:rPr>
        <w:t>Reverso:</w:t>
      </w:r>
      <w:r w:rsidRPr="00632A9A">
        <w:rPr>
          <w:rFonts w:ascii="Arial" w:hAnsi="Arial" w:cs="Arial"/>
          <w:i/>
          <w:iCs/>
          <w:color w:val="000000"/>
          <w:lang w:val="es-MX" w:eastAsia="en-US"/>
        </w:rPr>
        <w:t> En el reverso de la Boleta Única de Sufragio deberá haber un espacio demarcado para que inserten las firmas las autoridades de mesa y los fiscales de mesa, instrucciones elementales para la emisión del voto y una indicación gráfica de los pliegues para el doblez de la papeleta.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6)       </w:t>
      </w:r>
      <w:r w:rsidRPr="00632A9A">
        <w:rPr>
          <w:rFonts w:ascii="Arial" w:hAnsi="Arial" w:cs="Arial"/>
          <w:i/>
          <w:iCs/>
          <w:color w:val="000000"/>
          <w:u w:val="single"/>
          <w:lang w:val="es-MX" w:eastAsia="en-US"/>
        </w:rPr>
        <w:t>Talonario troquelado</w:t>
      </w:r>
      <w:r w:rsidRPr="00632A9A">
        <w:rPr>
          <w:rFonts w:ascii="Arial" w:hAnsi="Arial" w:cs="Arial"/>
          <w:i/>
          <w:iCs/>
          <w:color w:val="000000"/>
          <w:lang w:val="es-MX" w:eastAsia="en-US"/>
        </w:rPr>
        <w:t>: Las Boletas Únicas de Sufragio correspondientes a cada mesa de votación, estarán adheridas mediante línea punteada y troquelada que facilite su separación, a un talonario en el que conste el código de barras (inciso siguiente), tipo y fecha de elección</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7)        </w:t>
      </w:r>
      <w:r w:rsidRPr="00632A9A">
        <w:rPr>
          <w:rFonts w:ascii="Arial" w:hAnsi="Arial" w:cs="Arial"/>
          <w:i/>
          <w:iCs/>
          <w:color w:val="000000"/>
          <w:u w:val="single"/>
          <w:lang w:val="es-MX" w:eastAsia="en-US"/>
        </w:rPr>
        <w:t>Código de barras</w:t>
      </w:r>
      <w:r w:rsidRPr="00632A9A">
        <w:rPr>
          <w:rFonts w:ascii="Arial" w:hAnsi="Arial" w:cs="Arial"/>
          <w:i/>
          <w:iCs/>
          <w:color w:val="000000"/>
          <w:lang w:val="es-MX" w:eastAsia="en-US"/>
        </w:rPr>
        <w:t>: Las Boletas Únicas de Sufragio correspondientes a cada mesa de votación, estarán identificada con un código de barras.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8)       </w:t>
      </w:r>
      <w:r w:rsidRPr="00632A9A">
        <w:rPr>
          <w:rFonts w:ascii="Arial" w:hAnsi="Arial" w:cs="Arial"/>
          <w:i/>
          <w:iCs/>
          <w:color w:val="000000"/>
          <w:u w:val="single"/>
          <w:lang w:val="es-MX" w:eastAsia="en-US"/>
        </w:rPr>
        <w:t>Calidad de las fotos</w:t>
      </w:r>
      <w:r w:rsidRPr="00632A9A">
        <w:rPr>
          <w:rFonts w:ascii="Arial" w:hAnsi="Arial" w:cs="Arial"/>
          <w:i/>
          <w:iCs/>
          <w:color w:val="000000"/>
          <w:lang w:val="es-MX" w:eastAsia="en-US"/>
        </w:rPr>
        <w:t xml:space="preserve">: Las fotos de los candidatos que deban lucir en las Boletas Únicas de Sufragio, serán a color y del rostro o de medio cuerpo, de frente o “tres cuartos” (según lo resuelva Junta Electoral Municipal para la elección de que se trate), y no deberá resaltar (por distinto tamaño, brillo, tonalidades, fondo, etc.) la de ningún candidato en desmedro de sus contendientes. Ello se resolverá en la oportunidad de la audiencia de aprobación de las boletas. Serán remitidas o entregadas </w:t>
      </w:r>
      <w:r w:rsidRPr="00632A9A">
        <w:rPr>
          <w:rFonts w:ascii="Arial" w:hAnsi="Arial" w:cs="Arial"/>
          <w:i/>
          <w:iCs/>
          <w:color w:val="000000"/>
          <w:lang w:val="es-MX" w:eastAsia="en-US"/>
        </w:rPr>
        <w:lastRenderedPageBreak/>
        <w:t>en soporte digital y en soporte papel a la Junta Electoral por el partido, alianza o confederación de partidos al solicitar oficialización de listas o, a más tardar, tres (3) días después.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9)      </w:t>
      </w:r>
      <w:r w:rsidRPr="00632A9A">
        <w:rPr>
          <w:rFonts w:ascii="Arial" w:hAnsi="Arial" w:cs="Arial"/>
          <w:i/>
          <w:iCs/>
          <w:color w:val="000000"/>
          <w:u w:val="single"/>
          <w:lang w:val="es-MX" w:eastAsia="en-US"/>
        </w:rPr>
        <w:t>Apodo de los candidatos</w:t>
      </w:r>
      <w:r w:rsidRPr="00632A9A">
        <w:rPr>
          <w:rFonts w:ascii="Arial" w:hAnsi="Arial" w:cs="Arial"/>
          <w:i/>
          <w:iCs/>
          <w:color w:val="000000"/>
          <w:lang w:val="es-MX" w:eastAsia="en-US"/>
        </w:rPr>
        <w:t>: Junto con el nombre de los candidatos y a su pedido, podrá figurar entrecomillado su apodo si hubiere sido autorizado por la Junta Electoral al oficializar las listas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10)    </w:t>
      </w:r>
      <w:r w:rsidRPr="00632A9A">
        <w:rPr>
          <w:rFonts w:ascii="Arial" w:hAnsi="Arial" w:cs="Arial"/>
          <w:i/>
          <w:iCs/>
          <w:color w:val="000000"/>
          <w:u w:val="single"/>
          <w:lang w:val="es-MX" w:eastAsia="en-US"/>
        </w:rPr>
        <w:t>Los casilleros en blanco</w:t>
      </w:r>
      <w:r w:rsidRPr="00632A9A">
        <w:rPr>
          <w:rFonts w:ascii="Arial" w:hAnsi="Arial" w:cs="Arial"/>
          <w:i/>
          <w:iCs/>
          <w:color w:val="000000"/>
          <w:lang w:val="es-MX" w:eastAsia="en-US"/>
        </w:rPr>
        <w:t> para la marca del voto o los votos de cada elector, pueden ser de color blanco o de cualquier otro color tenue”</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5°:</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22° de la Ordenanza N° 1.076, el que quedará redactado de la siguiente manera:</w:t>
      </w:r>
      <w:r w:rsidRPr="00632A9A">
        <w:rPr>
          <w:rFonts w:ascii="Arial" w:hAnsi="Arial" w:cs="Arial"/>
          <w:b/>
          <w:bCs/>
          <w:color w:val="000000"/>
          <w:lang w:val="es-MX" w:eastAsia="en-US"/>
        </w:rPr>
        <w:t xml:space="preserve"> “Aprobación de las boletas. Artículo 22.- </w:t>
      </w:r>
      <w:r w:rsidRPr="00632A9A">
        <w:rPr>
          <w:rFonts w:ascii="Arial" w:hAnsi="Arial" w:cs="Arial"/>
          <w:i/>
          <w:iCs/>
          <w:color w:val="000000"/>
          <w:lang w:val="es-MX" w:eastAsia="en-US"/>
        </w:rPr>
        <w:t>Elaborado el modelo de Boleta Única de Sufragio, la Junta Electoral lo pondrá en conocimiento y consideración de los apoderados de los partidos, alianzas o confederaciones políticas y fijará una audiencia a los fines de receptar las observaciones que formulen las fuerzas políticas participantes, las que son resueltas previa vista al observado.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No existiendo observaciones o resueltas las formuladas, la Junta Electoral Municipal aprobará el modelo propuesto y mandará a imprimir la Boleta Única de Sufragio oficializada, que será la única válida para la emisión del voto</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6°:</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23° de la Ordenanza N° 1.076, el que quedará redactado de la siguiente manera: “</w:t>
      </w:r>
      <w:r w:rsidRPr="00632A9A">
        <w:rPr>
          <w:rFonts w:ascii="Arial" w:hAnsi="Arial" w:cs="Arial"/>
          <w:b/>
          <w:bCs/>
          <w:color w:val="000000"/>
          <w:lang w:val="es-MX" w:eastAsia="en-US"/>
        </w:rPr>
        <w:t>Plantilla para no videntes. Artículo 23.-</w:t>
      </w:r>
      <w:r w:rsidRPr="00632A9A">
        <w:rPr>
          <w:rFonts w:ascii="Arial" w:hAnsi="Arial" w:cs="Arial"/>
          <w:color w:val="000000"/>
          <w:lang w:val="es-MX" w:eastAsia="en-US"/>
        </w:rPr>
        <w:t>.</w:t>
      </w:r>
      <w:r w:rsidRPr="00632A9A">
        <w:rPr>
          <w:rFonts w:ascii="Arial" w:hAnsi="Arial" w:cs="Arial"/>
          <w:i/>
          <w:iCs/>
          <w:color w:val="000000"/>
          <w:lang w:val="es-MX" w:eastAsia="en-US"/>
        </w:rPr>
        <w:t xml:space="preserve"> Se confeccionarán en papel transparente y alfabeto Braille, plantillas con idénticas dimensiones y diseño a los especificados en los artículos anteriores, fáciles de colocar por sobre la Boleta Única de Sufragio y con ranuras sobre los casilleros, para que las personas con discapacidad visual puedan ejercer su opción electoral.</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Habrá ejemplares de este tipo en todos los centros de votación, para los electores que las soliciten”</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7°:</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24° de la Ordenanza N° 1.076, el que quedará redactado de la siguiente manera: “</w:t>
      </w:r>
      <w:r w:rsidRPr="00632A9A">
        <w:rPr>
          <w:rFonts w:ascii="Arial" w:hAnsi="Arial" w:cs="Arial"/>
          <w:b/>
          <w:bCs/>
          <w:color w:val="000000"/>
          <w:lang w:val="es-MX" w:eastAsia="en-US"/>
        </w:rPr>
        <w:t>Sorteo.</w:t>
      </w:r>
      <w:r w:rsidRPr="00632A9A">
        <w:rPr>
          <w:rFonts w:ascii="Arial" w:hAnsi="Arial" w:cs="Arial"/>
          <w:color w:val="000000"/>
          <w:lang w:val="es-MX" w:eastAsia="en-US"/>
        </w:rPr>
        <w:t> </w:t>
      </w:r>
      <w:r w:rsidRPr="00632A9A">
        <w:rPr>
          <w:rFonts w:ascii="Arial" w:hAnsi="Arial" w:cs="Arial"/>
          <w:b/>
          <w:bCs/>
          <w:color w:val="000000"/>
          <w:lang w:val="es-MX" w:eastAsia="en-US"/>
        </w:rPr>
        <w:t xml:space="preserve">Artículo 24.- </w:t>
      </w:r>
      <w:r w:rsidRPr="00632A9A">
        <w:rPr>
          <w:rFonts w:ascii="Arial" w:hAnsi="Arial" w:cs="Arial"/>
          <w:i/>
          <w:iCs/>
          <w:color w:val="000000"/>
          <w:lang w:val="es-MX" w:eastAsia="en-US"/>
        </w:rPr>
        <w:t>La Junta Electoral Municipal determinará mediante un sorteo público el orden de precedencia de las filas que correspondan a cada partido, alianza o confederación política que cuente con listas de candidatos oficializadas.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Todos los partidos, alianzas o confederaciones políticas podrán formar parte del sorteo. Si resueltas las cuestiones recursivas alguna fuerza política quedase fuera del proceso, se realizará el corrimiento respectivo, en el orden correlativo, a fin de evitar espacios en blanco”.</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8°:</w:t>
      </w:r>
      <w:r w:rsidRPr="00632A9A">
        <w:rPr>
          <w:rFonts w:ascii="Arial" w:hAnsi="Arial" w:cs="Arial"/>
          <w:b/>
          <w:bCs/>
          <w:color w:val="000000"/>
          <w:lang w:val="es-MX" w:eastAsia="en-US"/>
        </w:rPr>
        <w:t xml:space="preserve"> INCORPÓRESE </w:t>
      </w:r>
      <w:r w:rsidRPr="00632A9A">
        <w:rPr>
          <w:rFonts w:ascii="Arial" w:hAnsi="Arial" w:cs="Arial"/>
          <w:color w:val="000000"/>
          <w:lang w:val="es-MX" w:eastAsia="en-US"/>
        </w:rPr>
        <w:t>como Artículo 24° bis de la Ordenanza N° 1.076, el siguiente: “</w:t>
      </w:r>
      <w:r w:rsidRPr="00632A9A">
        <w:rPr>
          <w:rFonts w:ascii="Arial" w:hAnsi="Arial" w:cs="Arial"/>
          <w:b/>
          <w:bCs/>
          <w:color w:val="000000"/>
          <w:lang w:val="es-MX" w:eastAsia="en-US"/>
        </w:rPr>
        <w:t>Publicidad Artículo 24 bis.-. </w:t>
      </w:r>
      <w:r w:rsidRPr="00632A9A">
        <w:rPr>
          <w:rFonts w:ascii="Arial" w:hAnsi="Arial" w:cs="Arial"/>
          <w:i/>
          <w:iCs/>
          <w:color w:val="000000"/>
          <w:lang w:val="es-MX" w:eastAsia="en-US"/>
        </w:rPr>
        <w:t>La Junta Electoral Municipal hará publicar facsímiles de la Boleta Única de Sufragio en el Boletín Oficial Municipal, en la página oficial de la Municipalidad y por las demás formas que disponga a tal fin</w:t>
      </w:r>
      <w:r w:rsidRPr="00632A9A">
        <w:rPr>
          <w:rFonts w:ascii="Arial" w:hAnsi="Arial" w:cs="Arial"/>
          <w:color w:val="000000"/>
          <w:lang w:val="es-MX" w:eastAsia="en-US"/>
        </w:rPr>
        <w:t>”.</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lang w:val="es-MX" w:eastAsia="en-US"/>
        </w:rPr>
        <w:t>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b/>
          <w:bCs/>
          <w:color w:val="000000"/>
          <w:lang w:val="es-MX" w:eastAsia="en-US"/>
        </w:rPr>
        <w:t> </w:t>
      </w:r>
      <w:r w:rsidRPr="00632A9A">
        <w:rPr>
          <w:rFonts w:ascii="Arial" w:hAnsi="Arial" w:cs="Arial"/>
          <w:color w:val="000000"/>
          <w:u w:val="single"/>
          <w:lang w:val="es-MX" w:eastAsia="en-US"/>
        </w:rPr>
        <w:t>Artículo 9°:</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25° de la Ordenanza N° 1.076, el que quedará redactado de la siguiente manera: “</w:t>
      </w:r>
      <w:r w:rsidRPr="00632A9A">
        <w:rPr>
          <w:rFonts w:ascii="Arial" w:hAnsi="Arial" w:cs="Arial"/>
          <w:b/>
          <w:bCs/>
          <w:color w:val="000000"/>
          <w:lang w:val="es-MX" w:eastAsia="en-US"/>
        </w:rPr>
        <w:t xml:space="preserve">Material electoral. Artículo 25.- </w:t>
      </w:r>
      <w:r w:rsidRPr="00632A9A">
        <w:rPr>
          <w:rFonts w:ascii="Arial" w:hAnsi="Arial" w:cs="Arial"/>
          <w:i/>
          <w:iCs/>
          <w:color w:val="000000"/>
          <w:lang w:val="es-MX" w:eastAsia="en-US"/>
        </w:rPr>
        <w:t>La Junta Electoral Municipal, a través de sus funcionarios, entregará a los Presidentes de Mesa, los siguientes documentos y útiles:</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a) Tres (3) ejemplares de los Padrones Electorales de la Mesa en cuestión;</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b) Una (1) urna debidamente sellada y cerrada;</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c) Talonario de Boletas Únicas de Sufragio en la cantidad que determina este Código;</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d) Plantillas para no videntes;</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e) Sellos de la Mesa, sobres impresos para devolver la documentación, papel y útiles de librería en cantidad necesaria;</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f) Un (1) ejemplar de la presente Ordenanza Electoral y sus decretos reglamentarios, si los hubiere;</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Los despachos serán hechos con una antelación suficiente al acto electoral, para que puedan ser recibidos en el lugar en que funcionará la Mesa</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b/>
          <w:bCs/>
          <w:color w:val="000000"/>
          <w:lang w:val="es-MX" w:eastAsia="en-US"/>
        </w:rPr>
        <w:t>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u w:val="single"/>
          <w:lang w:val="es-MX" w:eastAsia="en-US"/>
        </w:rPr>
        <w:lastRenderedPageBreak/>
        <w:t>Artículo 10°:</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26° de la Ordenanza N° 1.076, el que quedará redactado de la siguiente manera: “</w:t>
      </w:r>
      <w:r w:rsidRPr="00632A9A">
        <w:rPr>
          <w:rFonts w:ascii="Arial" w:hAnsi="Arial" w:cs="Arial"/>
          <w:b/>
          <w:bCs/>
          <w:color w:val="000000"/>
          <w:lang w:val="es-MX" w:eastAsia="en-US"/>
        </w:rPr>
        <w:t>Plazo para la impresión. Cantidad. Artículo 26.-. </w:t>
      </w:r>
      <w:r w:rsidRPr="00632A9A">
        <w:rPr>
          <w:rFonts w:ascii="Arial" w:hAnsi="Arial" w:cs="Arial"/>
          <w:i/>
          <w:iCs/>
          <w:color w:val="000000"/>
          <w:lang w:val="es-MX" w:eastAsia="en-US"/>
        </w:rPr>
        <w:t>Los modelos de Boletas Únicas de Sufragio a utilizarse deben estar impresos con una antelación no menor a los diez (10) días del acto comicial.</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La Junta Electoral Municipal mandará a imprimir las Boletas Únicas de Sufragio en una cantidad igual al número de electores correspondientes al padrón electoral, con más un diez por ciento (10%) adicional para reposición. En cada mesa electoral debe haber igual número de Boletas Únicas de Sufragio que de electores habilitados, cifra a la que se le adicionará el porcentaje establecido en el párrafo anterior para reposición”</w:t>
      </w:r>
      <w:r w:rsidRPr="00632A9A">
        <w:rPr>
          <w:rFonts w:ascii="Arial" w:hAnsi="Arial" w:cs="Arial"/>
          <w:color w:val="000000"/>
          <w:lang w:val="es-MX" w:eastAsia="en-US"/>
        </w:rPr>
        <w:t>.</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 </w:t>
      </w: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11°:</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27° de la Ordenanza N° 1.076, el que quedará redactado de la siguiente manera: “</w:t>
      </w:r>
      <w:r w:rsidRPr="00632A9A">
        <w:rPr>
          <w:rFonts w:ascii="Arial" w:hAnsi="Arial" w:cs="Arial"/>
          <w:b/>
          <w:bCs/>
          <w:color w:val="000000"/>
          <w:lang w:val="es-MX" w:eastAsia="en-US"/>
        </w:rPr>
        <w:t xml:space="preserve">Medidas previas a la apertura del acto electoral. Artículo 27.- </w:t>
      </w:r>
      <w:r w:rsidRPr="00632A9A">
        <w:rPr>
          <w:rFonts w:ascii="Arial" w:hAnsi="Arial" w:cs="Arial"/>
          <w:i/>
          <w:iCs/>
          <w:color w:val="000000"/>
          <w:lang w:val="es-MX" w:eastAsia="en-US"/>
        </w:rPr>
        <w:t>El día y la hora fijados para el acto electoral, el Presidente de la Mesa o su reemplazante procederá:</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a) A recibir la urna, verificando que sus sellos estén intactos. Procederá a romper los mismos y abrir la urna verificando la presencia de los registros y útiles necesarios a los fines del acto electoral, debiendo firmar recibo de éstos al funcionario encargado de la entrega;</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b) A cerrar definitivamente la urna, previa verificación por los fiscales presentes de los Partidos Políticos de que la misma esté vacía, poniendo una faja de papel que no impida la introducción de los sobres de votantes que deberá ser firmada por el Presidente, los suplentes y por aquellos fiscales que deseen hacerlo, labrándose un acta especial que firmarán las mismas personas. Si alguna de ellas se negare a firmar se hará constar en el acta respectiva;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c) Habilitar otro lugar inmediato a la mesa, o bien un espacio cerrado por un biombo o tabique en el recinto donde se encuentre la mesa receptora, de fácil acceso, para que los electores marquen en la Boleta Única de Sufragio la opción electoral de su preferencia en absoluto secreto. La Junta Electoral Municipal puede disponer que haya hasta dos (2) espacios de marcado de la boleta por cada mesa receptora</w:t>
      </w:r>
      <w:r w:rsidRPr="00632A9A">
        <w:rPr>
          <w:rFonts w:ascii="Arial" w:hAnsi="Arial" w:cs="Arial"/>
          <w:color w:val="000000"/>
          <w:lang w:val="es-MX" w:eastAsia="en-US"/>
        </w:rPr>
        <w:t>;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d) A firmar y colocar en lugar visible a la entrada de la Mesa, uno (1) de los ejemplares del Padrón Cívico Municipal correspondientes a la misma, para que pueda ser consultado por los electores, pudiendo ser firmado por los fiscales que así lo deseen;</w:t>
      </w:r>
    </w:p>
    <w:p w:rsidR="00632A9A" w:rsidRPr="00632A9A" w:rsidRDefault="00632A9A" w:rsidP="00632A9A">
      <w:pPr>
        <w:jc w:val="both"/>
        <w:rPr>
          <w:rFonts w:ascii="Arial" w:hAnsi="Arial" w:cs="Arial"/>
          <w:lang w:val="es-MX" w:eastAsia="en-US"/>
        </w:rPr>
      </w:pPr>
      <w:r w:rsidRPr="00632A9A">
        <w:rPr>
          <w:rFonts w:ascii="Arial" w:hAnsi="Arial" w:cs="Arial"/>
          <w:i/>
          <w:iCs/>
          <w:color w:val="000000"/>
          <w:lang w:val="es-MX" w:eastAsia="en-US"/>
        </w:rPr>
        <w:t>e) A colocar sobre la Mesa los otros dos (2) ejemplares del Padrón Cívico Municipal, a los efectos de la emisión del sufragio;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lang w:val="es-MX" w:eastAsia="en-US"/>
        </w:rPr>
        <w:t xml:space="preserve">f) </w:t>
      </w:r>
      <w:r w:rsidRPr="00632A9A">
        <w:rPr>
          <w:rFonts w:ascii="Arial" w:hAnsi="Arial" w:cs="Arial"/>
          <w:i/>
          <w:iCs/>
          <w:color w:val="000000"/>
          <w:lang w:val="es-MX" w:eastAsia="en-US"/>
        </w:rPr>
        <w:t>Depositar en forma contigua a la urna y en la misma mesa, los talonarios de Boletas Únicas de Sufragio</w:t>
      </w:r>
      <w:r w:rsidRPr="00632A9A">
        <w:rPr>
          <w:rFonts w:ascii="Arial" w:hAnsi="Arial" w:cs="Arial"/>
          <w:color w:val="000000"/>
          <w:lang w:val="es-MX" w:eastAsia="en-US"/>
        </w:rPr>
        <w:t>;</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g) A verificar la identidad y los poderes de los fiscales que se hubiesen presentado. Los que no se encontrasen presentes serán reconocidos a medida que se incorporen”.</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12°:</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31° de la Ordenanza N° 1.076, el que quedará redactado de la siguiente manera: “</w:t>
      </w:r>
      <w:r w:rsidRPr="00632A9A">
        <w:rPr>
          <w:rFonts w:ascii="Arial" w:hAnsi="Arial" w:cs="Arial"/>
          <w:b/>
          <w:bCs/>
          <w:color w:val="000000"/>
          <w:lang w:val="es-MX" w:eastAsia="en-US"/>
        </w:rPr>
        <w:t>Entrega de la Boleta Única de Sufragio al elector</w:t>
      </w:r>
      <w:r w:rsidRPr="00632A9A">
        <w:rPr>
          <w:rFonts w:ascii="Arial" w:hAnsi="Arial" w:cs="Arial"/>
          <w:color w:val="000000"/>
          <w:lang w:val="es-MX" w:eastAsia="en-US"/>
        </w:rPr>
        <w:t xml:space="preserve">. </w:t>
      </w:r>
      <w:r w:rsidRPr="00632A9A">
        <w:rPr>
          <w:rFonts w:ascii="Arial" w:hAnsi="Arial" w:cs="Arial"/>
          <w:b/>
          <w:bCs/>
          <w:color w:val="000000"/>
          <w:lang w:val="es-MX" w:eastAsia="en-US"/>
        </w:rPr>
        <w:t xml:space="preserve">Artículo 27.- </w:t>
      </w:r>
      <w:r w:rsidRPr="00632A9A">
        <w:rPr>
          <w:rFonts w:ascii="Arial" w:hAnsi="Arial" w:cs="Arial"/>
          <w:i/>
          <w:iCs/>
          <w:color w:val="000000"/>
          <w:lang w:val="es-MX" w:eastAsia="en-US"/>
        </w:rPr>
        <w:t>Si la identidad no es impugnada, el presidente de mesa entrega al elector una Boleta Única de Sufragio firmada por él y por los fiscales de los partidos, alianzas o confederaciones políticas que deseen hacerlo -en el espacio demarcado habilitado a tal efecto- y lo invita a pasar al cuarto oscuro o a ubicarse tras el biombo o tabique de votación para marcar la opción electoral de su preferencia</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13°:</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 xml:space="preserve">el Artículo 32° de la Ordenanza N° 1.076, el que quedará redactado de la siguiente manera: </w:t>
      </w:r>
      <w:r w:rsidRPr="00632A9A">
        <w:rPr>
          <w:rFonts w:ascii="Arial" w:hAnsi="Arial" w:cs="Arial"/>
          <w:b/>
          <w:bCs/>
          <w:color w:val="000000"/>
          <w:lang w:val="es-MX" w:eastAsia="en-US"/>
        </w:rPr>
        <w:t xml:space="preserve">Emisión del voto. Artículo 32.- </w:t>
      </w:r>
      <w:r w:rsidRPr="00632A9A">
        <w:rPr>
          <w:rFonts w:ascii="Arial" w:hAnsi="Arial" w:cs="Arial"/>
          <w:i/>
          <w:iCs/>
          <w:color w:val="000000"/>
          <w:lang w:val="es-MX" w:eastAsia="en-US"/>
        </w:rPr>
        <w:t>La Boleta Única de Sufragio entregada debe tener los casilleros en blanco y sin marcar y estar acompañada de un bolígrafo con tinta indeleble que permita al elector marcar la opción electoral de su preferencia.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Los fiscales están obligados a firmar varias Boleta Única de Sufragio, a los fines de evitar la identificación del votante.</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 xml:space="preserve">En el cuarto oscuro o tras el biombo o tabique de votación, el elector marca la opción electoral de su preferencia en la Boleta Única de Sufragio con una cruz, tilde o símbolo similar dentro de los recuadros </w:t>
      </w:r>
      <w:r w:rsidRPr="00632A9A">
        <w:rPr>
          <w:rFonts w:ascii="Arial" w:hAnsi="Arial" w:cs="Arial"/>
          <w:i/>
          <w:iCs/>
          <w:color w:val="000000"/>
          <w:lang w:val="es-MX" w:eastAsia="en-US"/>
        </w:rPr>
        <w:lastRenderedPageBreak/>
        <w:t>impresos en ella, según corresponda. Dicho símbolo puede sobrepasar el respectivo recuadro, sin que ello invalide la preferencia</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u w:val="single"/>
          <w:lang w:val="es-MX" w:eastAsia="en-US"/>
        </w:rPr>
        <w:t>Artículo 14°:</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33° de la Ordenanza N° 1.076, el que quedará redactado de la siguiente manera: “</w:t>
      </w:r>
      <w:r w:rsidRPr="00632A9A">
        <w:rPr>
          <w:rFonts w:ascii="Arial" w:hAnsi="Arial" w:cs="Arial"/>
          <w:b/>
          <w:bCs/>
          <w:color w:val="000000"/>
          <w:lang w:val="es-MX" w:eastAsia="en-US"/>
        </w:rPr>
        <w:t>Constancia de la emisión del voto. Artículo 33</w:t>
      </w:r>
      <w:r w:rsidRPr="00632A9A">
        <w:rPr>
          <w:rFonts w:ascii="Arial" w:hAnsi="Arial" w:cs="Arial"/>
          <w:b/>
          <w:bCs/>
          <w:i/>
          <w:iCs/>
          <w:color w:val="000000"/>
          <w:lang w:val="es-MX" w:eastAsia="en-US"/>
        </w:rPr>
        <w:t xml:space="preserve">.- </w:t>
      </w:r>
      <w:r w:rsidRPr="00632A9A">
        <w:rPr>
          <w:rFonts w:ascii="Arial" w:hAnsi="Arial" w:cs="Arial"/>
          <w:i/>
          <w:iCs/>
          <w:color w:val="000000"/>
          <w:lang w:val="es-MX" w:eastAsia="en-US"/>
        </w:rPr>
        <w:t>El presidente de mesa procede, inmediatamente, a anotar en el padrón de electores de la mesa, a la vista de los fiscales y del elector mismo, la palabra “Votó” en la columna respectiva en la fila del nombre del sufragante.</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El votante firmará el padrón en la fila correspondiente, si dicho padrón contuviere espacio a tal efecto. El presidente de mesa firmará y hará entrega al elector de una constancia de emisión del voto</w:t>
      </w:r>
      <w:r w:rsidRPr="00632A9A">
        <w:rPr>
          <w:rFonts w:ascii="Arial" w:hAnsi="Arial" w:cs="Arial"/>
          <w:color w:val="000000"/>
          <w:lang w:val="es-MX" w:eastAsia="en-US"/>
        </w:rPr>
        <w:t>”.  </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15°:</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35° de la Ordenanza N° 1.076, el que quedará redactado de la siguiente manera: “</w:t>
      </w:r>
      <w:r w:rsidRPr="00632A9A">
        <w:rPr>
          <w:rFonts w:ascii="Arial" w:hAnsi="Arial" w:cs="Arial"/>
          <w:b/>
          <w:bCs/>
          <w:color w:val="000000"/>
          <w:lang w:val="es-MX" w:eastAsia="en-US"/>
        </w:rPr>
        <w:t xml:space="preserve">Artículo 35.- </w:t>
      </w:r>
      <w:r w:rsidRPr="00632A9A">
        <w:rPr>
          <w:rFonts w:ascii="Arial" w:hAnsi="Arial" w:cs="Arial"/>
          <w:i/>
          <w:iCs/>
          <w:color w:val="000000"/>
          <w:lang w:val="es-MX" w:eastAsia="en-US"/>
        </w:rPr>
        <w:t>La Boleta Única de Sufragio debidamente doblada por sus pliegues es depositada por el elector en la urna. El presidente de mesa, por propia iniciativa o a pedido fundado de los fiscales, puede ordenar se verifique si la Boleta Única de Sufragio que trae el elector es la misma que se le entregó.</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Será obligación del presidente de mesa corroborar que la Boleta Única de Sufragio esté doblada en forma tal que resulte absolutamente imposible conocer la preferencia marcada por el elector</w:t>
      </w:r>
      <w:r w:rsidRPr="00632A9A">
        <w:rPr>
          <w:rFonts w:ascii="Arial" w:hAnsi="Arial" w:cs="Arial"/>
          <w:color w:val="000000"/>
          <w:lang w:val="es-MX" w:eastAsia="en-US"/>
        </w:rPr>
        <w:t>”.</w:t>
      </w:r>
    </w:p>
    <w:p w:rsidR="00632A9A" w:rsidRPr="00632A9A" w:rsidRDefault="00632A9A" w:rsidP="00632A9A">
      <w:pPr>
        <w:jc w:val="both"/>
        <w:rPr>
          <w:rFonts w:ascii="Arial" w:hAnsi="Arial" w:cs="Arial"/>
          <w:lang w:val="es-MX" w:eastAsia="en-US"/>
        </w:rPr>
      </w:pPr>
      <w:r w:rsidRPr="00632A9A">
        <w:rPr>
          <w:rFonts w:ascii="Arial" w:hAnsi="Arial" w:cs="Arial"/>
          <w:color w:val="000000"/>
          <w:lang w:val="es-MX" w:eastAsia="en-US"/>
        </w:rPr>
        <w:t> </w:t>
      </w: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16°:</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36° de la Ordenanza N° 1.076, el que quedará redactado de la siguiente manera: “</w:t>
      </w:r>
      <w:r w:rsidRPr="00632A9A">
        <w:rPr>
          <w:rFonts w:ascii="Arial" w:hAnsi="Arial" w:cs="Arial"/>
          <w:b/>
          <w:bCs/>
          <w:color w:val="000000"/>
          <w:lang w:val="es-MX" w:eastAsia="en-US"/>
        </w:rPr>
        <w:t>Procedimiento de escrutinio de mesa. Artículo 36.-</w:t>
      </w:r>
      <w:r w:rsidRPr="00632A9A">
        <w:rPr>
          <w:rFonts w:ascii="Arial" w:hAnsi="Arial" w:cs="Arial"/>
          <w:color w:val="000000"/>
          <w:lang w:val="es-MX" w:eastAsia="en-US"/>
        </w:rPr>
        <w:t xml:space="preserve"> </w:t>
      </w:r>
      <w:r w:rsidRPr="00632A9A">
        <w:rPr>
          <w:rFonts w:ascii="Arial" w:hAnsi="Arial" w:cs="Arial"/>
          <w:i/>
          <w:iCs/>
          <w:color w:val="000000"/>
          <w:lang w:val="es-MX" w:eastAsia="en-US"/>
        </w:rPr>
        <w:t>La iniciación de las tareas del escrutinio no puede tener lugar, bajo ningún pretexto, antes de las dieciocho horas (18:00 hs), aun cuando hubiera sufragado la totalidad de los electores.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Los fiscales partidarios pueden presenciar el escrutinio de los votos obtenidos por los partidos, alianzas o confederaciones políticas, a fin de lograr su cometido con facilidad y sin impedimento alguno.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Una vez clausurado el comicio, sobre las Boletas Únicas de Sufragio no utilizadas, se estampará el sello “Sobrante” o las marcará de cualquier manera que sea fácil comprobar que no fue utilizada por votante alguno. Luego, dentro de un sobre identificado al efecto, se introducirán en la urna, junto a la documentación y demás elementos utilizados para el comicio.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El presidente de mesa, auxiliado por los suplentes si estuvieren presente, y en presencia de los fiscales acreditados en la mesa o en su defecto por apoderados o fiscales general de los partidos (no pudiendo haber más de uno por agrupación contendiente), hace el escrutinio ajustándose al siguiente procedimiento: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1)      Abre la urna, de la que extrae todas las Boletas Únicas de Sufragio y las cuenta, confrontando su número con el de los sufragantes consignados al pie del padrón. El resultado debe ser igual; en caso contrario, tal circunstancia debe asentarse en el acta de escrutinio;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2)      Verifica que cada Boleta Única de Sufragio esté correctamente rubricada con su firma en el casillero habilitado a tal efecto;</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3)      Desdobla cada Boleta Única de Sufragio y lee en voz alta el voto consignado en cada uno de los casilleros habilitados para tal fin, identificando la categoría de candidatos y el partido, alianza o confederación política al que corresponda. Los fiscales presentes en el escrutinio de mesa tienen el derecho de examinar el contenido de la Boleta Única de Sufragio leída.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4)      El resultado expresado a viva voz se irá anotando en el formulario provisto a tal efecto, y</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5)      Inmediatamente se sellarán las Boletas Únicas de Sufragio con un sello que dirá “Escrutada” o cualquier marca que así lo demuestre.</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Cuando una o varias Boletas Únicas de Sufragio fueren recurridas, se labrará acta consignando los motivos que fundamentan la observación. Estas boletas junto al acta respectiva se colocarán en un sobre especial que se enviará al Junta Electoral Municipal para que resuelva al respecto</w:t>
      </w:r>
      <w:r w:rsidRPr="00632A9A">
        <w:rPr>
          <w:rFonts w:ascii="Arial" w:hAnsi="Arial" w:cs="Arial"/>
          <w:color w:val="000000"/>
          <w:lang w:val="es-MX" w:eastAsia="en-US"/>
        </w:rPr>
        <w:t>”.</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lang w:val="es-MX" w:eastAsia="en-US"/>
        </w:rPr>
        <w:t> </w:t>
      </w: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17°:</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37° de la Ordenanza N° 1.076, el que quedará redactado de la siguiente manera: “</w:t>
      </w:r>
      <w:r w:rsidRPr="00632A9A">
        <w:rPr>
          <w:rFonts w:ascii="Arial" w:hAnsi="Arial" w:cs="Arial"/>
          <w:b/>
          <w:bCs/>
          <w:color w:val="000000"/>
          <w:lang w:val="es-MX" w:eastAsia="en-US"/>
        </w:rPr>
        <w:t xml:space="preserve">Categoría de sufragios. Artículo 37.- </w:t>
      </w:r>
      <w:r w:rsidRPr="00632A9A">
        <w:rPr>
          <w:rFonts w:ascii="Arial" w:hAnsi="Arial" w:cs="Arial"/>
          <w:i/>
          <w:iCs/>
          <w:color w:val="000000"/>
          <w:lang w:val="es-MX" w:eastAsia="en-US"/>
        </w:rPr>
        <w:t>Los sufragios tienen las siguientes categorías: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lastRenderedPageBreak/>
        <w:t>1) </w:t>
      </w:r>
      <w:r w:rsidRPr="00632A9A">
        <w:rPr>
          <w:rFonts w:ascii="Arial" w:hAnsi="Arial" w:cs="Arial"/>
          <w:i/>
          <w:iCs/>
          <w:color w:val="000000"/>
          <w:u w:val="single"/>
          <w:lang w:val="es-MX" w:eastAsia="en-US"/>
        </w:rPr>
        <w:t>Votos válidos</w:t>
      </w:r>
      <w:r w:rsidRPr="00632A9A">
        <w:rPr>
          <w:rFonts w:ascii="Arial" w:hAnsi="Arial" w:cs="Arial"/>
          <w:i/>
          <w:iCs/>
          <w:color w:val="000000"/>
          <w:lang w:val="es-MX" w:eastAsia="en-US"/>
        </w:rPr>
        <w:t>:</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a)      Los emitidos mediante la Boleta Única de Sufragio oficializada, entregada por la autoridad de mesa, en la que inequívocamente se halla expresada la voluntad del elector mediante la inserción de una cruz, tilde o símbolo similar en el casillero correspondiente para cada categoría de candidatos;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b)      Los emitidos mediante la Boleta Única de Sufragio oficializada, entregada por la autoridad de mesa, en la que inequívocamente se halla expresada la voluntad del elector mediante la inserción de una cruz, tilde o símbolo similar en el casillero correspondiente al partido, alianza o confederación política (“Voto lista completa”), entendiéndose que dicha expresión resulta válida para todas las categorías de candidatos presentados por esa agrupación política;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c)      Los emitidos conforme a los dos incisos anteriores siempre que coincidieran las marcas para la misma agrupación política.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 2)      </w:t>
      </w:r>
      <w:r w:rsidRPr="00632A9A">
        <w:rPr>
          <w:rFonts w:ascii="Arial" w:hAnsi="Arial" w:cs="Arial"/>
          <w:i/>
          <w:iCs/>
          <w:color w:val="000000"/>
          <w:u w:val="single"/>
          <w:lang w:val="es-MX" w:eastAsia="en-US"/>
        </w:rPr>
        <w:t>Votos nulos</w:t>
      </w:r>
      <w:r w:rsidRPr="00632A9A">
        <w:rPr>
          <w:rFonts w:ascii="Arial" w:hAnsi="Arial" w:cs="Arial"/>
          <w:i/>
          <w:iCs/>
          <w:color w:val="000000"/>
          <w:lang w:val="es-MX" w:eastAsia="en-US"/>
        </w:rPr>
        <w:t>:</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a)      Los emitidos mediante Boleta Única de Sufragio no oficializada o con papel de cualquier color o con inscripciones o imágenes de cualquier naturaleza;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b)      Los emitidos en Boleta Única de Sufragio oficializada que contenga dos o más marcas de distinto partido, alianza o confederación política para la misma categoría de candidatos, limitándose la nulidad al tramo de candidatura en que se hubiese producido la repetición de opciones del elector, y</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c)       Los emitidos mediante Boleta Única de Sufragio oficializada que presente destrucción parcial o tachaduras, salvo que estas últimas, a criterio del presidente de mesa (o de la Junta Electoral Municipal en caso de recurrirse ese voto) denotaran claramente la voluntad del elector de votar a alguna de las agrupaciones contendientes.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3)      </w:t>
      </w:r>
      <w:r w:rsidRPr="00632A9A">
        <w:rPr>
          <w:rFonts w:ascii="Arial" w:hAnsi="Arial" w:cs="Arial"/>
          <w:i/>
          <w:iCs/>
          <w:color w:val="000000"/>
          <w:u w:val="single"/>
          <w:lang w:val="es-MX" w:eastAsia="en-US"/>
        </w:rPr>
        <w:t>Votos en blanco</w:t>
      </w:r>
      <w:r w:rsidRPr="00632A9A">
        <w:rPr>
          <w:rFonts w:ascii="Arial" w:hAnsi="Arial" w:cs="Arial"/>
          <w:i/>
          <w:iCs/>
          <w:color w:val="000000"/>
          <w:lang w:val="es-MX" w:eastAsia="en-US"/>
        </w:rPr>
        <w:t>: los emitidos mediante Boleta Única de Sufragio oficializada en la cual todos los casilleros destinados a insertar una cruz, tilde o símbolo similar, se encuentren en blanco. Se considera voto en blanco a la categoría no marcada a favor de ninguna agrupación política, pero voto positivo el tramo marcado válidamente.</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4)      </w:t>
      </w:r>
      <w:r w:rsidRPr="00632A9A">
        <w:rPr>
          <w:rFonts w:ascii="Arial" w:hAnsi="Arial" w:cs="Arial"/>
          <w:i/>
          <w:iCs/>
          <w:color w:val="000000"/>
          <w:u w:val="single"/>
          <w:lang w:val="es-MX" w:eastAsia="en-US"/>
        </w:rPr>
        <w:t>Votos recurridos</w:t>
      </w:r>
      <w:r w:rsidRPr="00632A9A">
        <w:rPr>
          <w:rFonts w:ascii="Arial" w:hAnsi="Arial" w:cs="Arial"/>
          <w:i/>
          <w:iCs/>
          <w:color w:val="000000"/>
          <w:lang w:val="es-MX" w:eastAsia="en-US"/>
        </w:rPr>
        <w:t>: son aquellos cuya validez o nulidad es cuestionada por algún fiscal presente en la mesa. En este caso el fiscal debe fundar su pedido con expresión concreta de las causas, que se asientan sumariamente en formulario especial que provee la Junta Electoral Municipal. Dicho formulario se adjunta a la Boleta Única de Sufragio y lo suscribe el fiscal cuestionante, consignándose su nombre y apellido, el número de documento de identidad, domicilio y partido, alianza o confederación política a la que pertenece. Ese voto se anota en el acta de cierre de los comicios como “Voto recurrido” y es escrutado oportunamente por la Junta Electoral Municipal, que decide sobre su validez o nulidad. Todos los votos recurridos se ingresan en el sobre especial identificado con la leyenda “Votos recurridos”. El escrutinio de los votos recurridos declarados válidos por la Junta Electoral se hace en la forma prevista en esta Ordenanza.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 </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5)        </w:t>
      </w:r>
      <w:r w:rsidRPr="00632A9A">
        <w:rPr>
          <w:rFonts w:ascii="Arial" w:hAnsi="Arial" w:cs="Arial"/>
          <w:i/>
          <w:iCs/>
          <w:color w:val="000000"/>
          <w:u w:val="single"/>
          <w:lang w:val="es-MX" w:eastAsia="en-US"/>
        </w:rPr>
        <w:t>Votos impugnados</w:t>
      </w:r>
      <w:r w:rsidRPr="00632A9A">
        <w:rPr>
          <w:rFonts w:ascii="Arial" w:hAnsi="Arial" w:cs="Arial"/>
          <w:i/>
          <w:iCs/>
          <w:color w:val="000000"/>
          <w:lang w:val="es-MX" w:eastAsia="en-US"/>
        </w:rPr>
        <w:t>: son aquellos en que se ataca la identidad del elector, conforme al procedimiento establecido en esta Ordenanza y cuyo escrutinio final queda reservado sólo a la Junta Electoral Municipal”</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color w:val="000000"/>
          <w:u w:val="single"/>
          <w:lang w:val="es-MX" w:eastAsia="en-US"/>
        </w:rPr>
        <w:t>Artículo 18°:</w:t>
      </w:r>
      <w:r w:rsidRPr="00632A9A">
        <w:rPr>
          <w:rFonts w:ascii="Arial" w:hAnsi="Arial" w:cs="Arial"/>
          <w:b/>
          <w:bCs/>
          <w:color w:val="000000"/>
          <w:lang w:val="es-MX" w:eastAsia="en-US"/>
        </w:rPr>
        <w:t xml:space="preserve"> MODIFÍQUESE </w:t>
      </w:r>
      <w:r w:rsidRPr="00632A9A">
        <w:rPr>
          <w:rFonts w:ascii="Arial" w:hAnsi="Arial" w:cs="Arial"/>
          <w:color w:val="000000"/>
          <w:lang w:val="es-MX" w:eastAsia="en-US"/>
        </w:rPr>
        <w:t>el Artículo 38° de la Ordenanza N° 1.076, el que quedará redactado de la siguiente manera: “</w:t>
      </w:r>
      <w:r w:rsidRPr="00632A9A">
        <w:rPr>
          <w:rFonts w:ascii="Arial" w:hAnsi="Arial" w:cs="Arial"/>
          <w:b/>
          <w:bCs/>
          <w:color w:val="000000"/>
          <w:lang w:val="es-MX" w:eastAsia="en-US"/>
        </w:rPr>
        <w:t xml:space="preserve">Guarda de boletas y documentos. Artículo 38.- </w:t>
      </w:r>
      <w:r w:rsidRPr="00632A9A">
        <w:rPr>
          <w:rFonts w:ascii="Arial" w:hAnsi="Arial" w:cs="Arial"/>
          <w:i/>
          <w:iCs/>
          <w:color w:val="000000"/>
          <w:lang w:val="es-MX" w:eastAsia="en-US"/>
        </w:rPr>
        <w:t>Una vez suscripta el acta referida en el artículo anterior y los certificados de escrutinio que correspondan, se depositan:</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a)    Dentro de la urna:</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a.1)  las Boletas Únicas de Sufragio escrutadas,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a.2)  un certificado de escrutinio y</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a.3)  en sobre especial las Boletas Únicas de Sufragio que no hayan sido utilizadas, y</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 b)    Fuera de la urna: en el sobre especial que remite la Junta Electoral:</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b.1)  el padrón electoral con las actas apertura y de cierre (o acta de escrutinio) firmadas,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lastRenderedPageBreak/>
        <w:t>b.2)  los votos recurridos y los votos impugnados,</w:t>
      </w:r>
    </w:p>
    <w:p w:rsidR="00632A9A" w:rsidRPr="00632A9A" w:rsidRDefault="00632A9A" w:rsidP="00632A9A">
      <w:pPr>
        <w:shd w:val="clear" w:color="auto" w:fill="FFFFFF"/>
        <w:jc w:val="both"/>
        <w:rPr>
          <w:rFonts w:ascii="Arial" w:hAnsi="Arial" w:cs="Arial"/>
          <w:lang w:val="es-MX" w:eastAsia="en-US"/>
        </w:rPr>
      </w:pPr>
      <w:r w:rsidRPr="00632A9A">
        <w:rPr>
          <w:rFonts w:ascii="Arial" w:hAnsi="Arial" w:cs="Arial"/>
          <w:i/>
          <w:iCs/>
          <w:color w:val="000000"/>
          <w:lang w:val="es-MX" w:eastAsia="en-US"/>
        </w:rPr>
        <w:t>Este sobre debe ser lacrado, sellado y firmado por las autoridades de mesa y los fiscales partidarios que deseen hacerlo</w:t>
      </w:r>
      <w:r w:rsidRPr="00632A9A">
        <w:rPr>
          <w:rFonts w:ascii="Arial" w:hAnsi="Arial" w:cs="Arial"/>
          <w:color w:val="000000"/>
          <w:lang w:val="es-MX" w:eastAsia="en-US"/>
        </w:rPr>
        <w:t>”.</w:t>
      </w:r>
    </w:p>
    <w:p w:rsidR="00632A9A" w:rsidRPr="00632A9A" w:rsidRDefault="00632A9A" w:rsidP="00632A9A">
      <w:pPr>
        <w:rPr>
          <w:rFonts w:ascii="Arial" w:hAnsi="Arial" w:cs="Arial"/>
          <w:lang w:val="es-MX" w:eastAsia="en-US"/>
        </w:rPr>
      </w:pPr>
    </w:p>
    <w:p w:rsidR="00632A9A" w:rsidRPr="00632A9A" w:rsidRDefault="00632A9A" w:rsidP="00632A9A">
      <w:pPr>
        <w:jc w:val="both"/>
        <w:rPr>
          <w:rFonts w:ascii="Arial" w:hAnsi="Arial" w:cs="Arial"/>
          <w:lang w:val="es-MX" w:eastAsia="en-US"/>
        </w:rPr>
      </w:pPr>
      <w:r w:rsidRPr="00632A9A">
        <w:rPr>
          <w:rFonts w:ascii="Arial" w:hAnsi="Arial" w:cs="Arial"/>
          <w:color w:val="000000"/>
          <w:u w:val="single"/>
          <w:lang w:val="es-MX" w:eastAsia="en-US"/>
        </w:rPr>
        <w:t>Artículo 19°:</w:t>
      </w:r>
      <w:r w:rsidRPr="00632A9A">
        <w:rPr>
          <w:rFonts w:ascii="Arial" w:hAnsi="Arial" w:cs="Arial"/>
          <w:b/>
          <w:bCs/>
          <w:color w:val="000000"/>
          <w:lang w:val="es-MX" w:eastAsia="en-US"/>
        </w:rPr>
        <w:t xml:space="preserve"> COMUNÍQUESE</w:t>
      </w:r>
      <w:r w:rsidRPr="00632A9A">
        <w:rPr>
          <w:rFonts w:ascii="Arial" w:hAnsi="Arial" w:cs="Arial"/>
          <w:color w:val="000000"/>
          <w:lang w:val="es-MX" w:eastAsia="en-US"/>
        </w:rPr>
        <w:t>, Promúlguese, Publíquese, dese al R.M. y archívese.</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s-MX" w:eastAsia="en-US"/>
              </w:rPr>
            </w:pPr>
          </w:p>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p>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(Presidente)</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Nº  1.431</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Vicepresidente 1°</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Vicepresidente 2°</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PUCHETA María Julieta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ALVAREZ Claudia Itati </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p>
        </w:tc>
        <w:tc>
          <w:tcPr>
            <w:tcW w:w="0" w:type="auto"/>
            <w:gridSpan w:val="2"/>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CELI Ariel Nasif</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Concejal</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Sancionada según Acta Nº </w:t>
            </w:r>
          </w:p>
        </w:tc>
        <w:tc>
          <w:tcPr>
            <w:tcW w:w="0" w:type="auto"/>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106</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Fecha: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15/03/2023</w:t>
            </w:r>
          </w:p>
        </w:tc>
      </w:tr>
      <w:tr w:rsidR="00632A9A" w:rsidRPr="00632A9A" w:rsidTr="00632A9A">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Promulgada por Decreto Nº</w:t>
            </w:r>
          </w:p>
        </w:tc>
        <w:tc>
          <w:tcPr>
            <w:tcW w:w="0" w:type="auto"/>
            <w:tcMar>
              <w:top w:w="0" w:type="dxa"/>
              <w:left w:w="70" w:type="dxa"/>
              <w:bottom w:w="0" w:type="dxa"/>
              <w:right w:w="70" w:type="dxa"/>
            </w:tcMar>
            <w:hideMark/>
          </w:tcPr>
          <w:p w:rsidR="00632A9A" w:rsidRPr="00632A9A" w:rsidRDefault="00632A9A" w:rsidP="00632A9A">
            <w:pPr>
              <w:jc w:val="center"/>
              <w:rPr>
                <w:rFonts w:ascii="Arial" w:hAnsi="Arial" w:cs="Arial"/>
                <w:lang w:val="en-US" w:eastAsia="en-US"/>
              </w:rPr>
            </w:pPr>
            <w:r w:rsidRPr="00632A9A">
              <w:rPr>
                <w:rFonts w:ascii="Arial" w:hAnsi="Arial" w:cs="Arial"/>
                <w:b/>
                <w:bCs/>
                <w:color w:val="000000"/>
                <w:lang w:val="en-US" w:eastAsia="en-US"/>
              </w:rPr>
              <w:t>86</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color w:val="000000"/>
                <w:lang w:val="en-US" w:eastAsia="en-US"/>
              </w:rPr>
              <w:t>Fecha:</w:t>
            </w:r>
          </w:p>
        </w:tc>
        <w:tc>
          <w:tcPr>
            <w:tcW w:w="0" w:type="auto"/>
            <w:tcMar>
              <w:top w:w="0" w:type="dxa"/>
              <w:left w:w="70" w:type="dxa"/>
              <w:bottom w:w="0" w:type="dxa"/>
              <w:right w:w="70" w:type="dxa"/>
            </w:tcMar>
            <w:hideMark/>
          </w:tcPr>
          <w:p w:rsidR="00632A9A" w:rsidRPr="00632A9A" w:rsidRDefault="00632A9A" w:rsidP="00632A9A">
            <w:pPr>
              <w:rPr>
                <w:rFonts w:ascii="Arial" w:hAnsi="Arial" w:cs="Arial"/>
                <w:lang w:val="en-US" w:eastAsia="en-US"/>
              </w:rPr>
            </w:pPr>
            <w:r w:rsidRPr="00632A9A">
              <w:rPr>
                <w:rFonts w:ascii="Arial" w:hAnsi="Arial" w:cs="Arial"/>
                <w:b/>
                <w:bCs/>
                <w:color w:val="000000"/>
                <w:lang w:val="en-US" w:eastAsia="en-US"/>
              </w:rPr>
              <w:t>16/03/2023</w:t>
            </w:r>
          </w:p>
        </w:tc>
      </w:tr>
    </w:tbl>
    <w:p w:rsidR="00632A9A" w:rsidRPr="00632A9A" w:rsidRDefault="00632A9A" w:rsidP="005D07F8">
      <w:pPr>
        <w:rPr>
          <w:rFonts w:ascii="Arial" w:eastAsia="Arial" w:hAnsi="Arial" w:cs="Arial"/>
        </w:rPr>
      </w:pPr>
    </w:p>
    <w:sectPr w:rsidR="00632A9A" w:rsidRPr="00632A9A">
      <w:footerReference w:type="default" r:id="rId14"/>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EA" w:rsidRDefault="00D64EEA">
      <w:r>
        <w:separator/>
      </w:r>
    </w:p>
  </w:endnote>
  <w:endnote w:type="continuationSeparator" w:id="0">
    <w:p w:rsidR="00D64EEA" w:rsidRDefault="00D6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Ital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BB" w:rsidRDefault="008A03BB">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8A03BB" w:rsidRDefault="008A03BB">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8A03BB" w:rsidRDefault="008A03BB">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8A03BB" w:rsidRDefault="008A03BB">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8A03BB" w:rsidRDefault="008A03BB">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8A03BB" w:rsidRDefault="008A03BB">
                                <w:pPr>
                                  <w:jc w:val="center"/>
                                  <w:textDirection w:val="btLr"/>
                                </w:pPr>
                                <w:r>
                                  <w:rPr>
                                    <w:color w:val="000000"/>
                                    <w:sz w:val="36"/>
                                  </w:rPr>
                                  <w:t>PAGE    \* MERGEFORMATi</w:t>
                                </w:r>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A03BB" w:rsidRDefault="008A03BB">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8A03BB" w:rsidRDefault="008A03BB">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8A03BB" w:rsidRDefault="008A03BB">
                          <w:pPr>
                            <w:jc w:val="center"/>
                            <w:textDirection w:val="btLr"/>
                          </w:pPr>
                          <w:r>
                            <w:rPr>
                              <w:color w:val="000000"/>
                              <w:sz w:val="36"/>
                            </w:rPr>
                            <w:t>PAGE    \* MERGEFORMATi</w:t>
                          </w:r>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EA" w:rsidRDefault="00D64EEA">
      <w:r>
        <w:separator/>
      </w:r>
    </w:p>
  </w:footnote>
  <w:footnote w:type="continuationSeparator" w:id="0">
    <w:p w:rsidR="00D64EEA" w:rsidRDefault="00D64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8D67BA6"/>
    <w:multiLevelType w:val="hybridMultilevel"/>
    <w:tmpl w:val="8DF20F4A"/>
    <w:lvl w:ilvl="0" w:tplc="F7CCEAE8">
      <w:numFmt w:val="bullet"/>
      <w:lvlText w:val="-"/>
      <w:lvlJc w:val="left"/>
      <w:pPr>
        <w:ind w:left="360" w:hanging="360"/>
      </w:pPr>
      <w:rPr>
        <w:rFonts w:ascii="Verdana" w:eastAsia="Times New Roman" w:hAnsi="Verdana" w:cs="Arial" w:hint="default"/>
        <w:b w:val="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0"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6"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7"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576540"/>
    <w:multiLevelType w:val="hybridMultilevel"/>
    <w:tmpl w:val="68E6B08E"/>
    <w:lvl w:ilvl="0" w:tplc="8D2C3E3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5"/>
  </w:num>
  <w:num w:numId="4">
    <w:abstractNumId w:val="1"/>
  </w:num>
  <w:num w:numId="5">
    <w:abstractNumId w:val="8"/>
  </w:num>
  <w:num w:numId="6">
    <w:abstractNumId w:val="27"/>
  </w:num>
  <w:num w:numId="7">
    <w:abstractNumId w:val="2"/>
  </w:num>
  <w:num w:numId="8">
    <w:abstractNumId w:val="12"/>
  </w:num>
  <w:num w:numId="9">
    <w:abstractNumId w:val="0"/>
  </w:num>
  <w:num w:numId="10">
    <w:abstractNumId w:val="5"/>
  </w:num>
  <w:num w:numId="11">
    <w:abstractNumId w:val="3"/>
  </w:num>
  <w:num w:numId="12">
    <w:abstractNumId w:val="13"/>
  </w:num>
  <w:num w:numId="13">
    <w:abstractNumId w:val="19"/>
  </w:num>
  <w:num w:numId="14">
    <w:abstractNumId w:val="4"/>
  </w:num>
  <w:num w:numId="15">
    <w:abstractNumId w:val="26"/>
  </w:num>
  <w:num w:numId="16">
    <w:abstractNumId w:val="22"/>
  </w:num>
  <w:num w:numId="17">
    <w:abstractNumId w:val="11"/>
  </w:num>
  <w:num w:numId="18">
    <w:abstractNumId w:val="18"/>
  </w:num>
  <w:num w:numId="19">
    <w:abstractNumId w:val="6"/>
  </w:num>
  <w:num w:numId="20">
    <w:abstractNumId w:val="24"/>
  </w:num>
  <w:num w:numId="21">
    <w:abstractNumId w:val="23"/>
  </w:num>
  <w:num w:numId="22">
    <w:abstractNumId w:val="20"/>
  </w:num>
  <w:num w:numId="23">
    <w:abstractNumId w:val="9"/>
  </w:num>
  <w:num w:numId="24">
    <w:abstractNumId w:val="21"/>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0"/>
    <w:lvlOverride w:ilvl="0">
      <w:lvl w:ilvl="0">
        <w:numFmt w:val="lowerLetter"/>
        <w:lvlText w:val="%1."/>
        <w:lvlJc w:val="left"/>
      </w:lvl>
    </w:lvlOverride>
  </w:num>
  <w:num w:numId="29">
    <w:abstractNumId w:val="14"/>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4027A6"/>
    <w:rsid w:val="005B78A2"/>
    <w:rsid w:val="005D07F8"/>
    <w:rsid w:val="005E56BD"/>
    <w:rsid w:val="00632A9A"/>
    <w:rsid w:val="00685D60"/>
    <w:rsid w:val="008169B1"/>
    <w:rsid w:val="008A03BB"/>
    <w:rsid w:val="008A6B43"/>
    <w:rsid w:val="00AA2798"/>
    <w:rsid w:val="00CA29CB"/>
    <w:rsid w:val="00D6468C"/>
    <w:rsid w:val="00D64EEA"/>
    <w:rsid w:val="00D77E66"/>
    <w:rsid w:val="00E073E5"/>
    <w:rsid w:val="00E17C6F"/>
    <w:rsid w:val="00EE0FDE"/>
    <w:rsid w:val="00F94BBA"/>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A08A8E"/>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A6"/>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vicios.infoleg.gob.ar/infolegInternet/verNorma.do?id=14009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rvicios.infoleg.gob.ar/infolegInternet/verNorma.do?id=8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icios.infoleg.gob.ar/infolegInternet/verNorma.do?id=14009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rvicios.infoleg.gob.ar/infolegInternet/verNorma.do?id=8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9108F2-EDB5-42EC-94DC-030DA6F0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78</Pages>
  <Words>22664</Words>
  <Characters>124656</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8</cp:revision>
  <dcterms:created xsi:type="dcterms:W3CDTF">2023-03-16T15:46:00Z</dcterms:created>
  <dcterms:modified xsi:type="dcterms:W3CDTF">2023-08-28T18:34:00Z</dcterms:modified>
</cp:coreProperties>
</file>