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1C7" w:rsidRPr="00AA067F" w:rsidRDefault="003C0FD6">
      <w:pPr>
        <w:keepNext/>
        <w:keepLines/>
        <w:pBdr>
          <w:top w:val="single" w:sz="18" w:space="0" w:color="C00000"/>
          <w:left w:val="single" w:sz="18" w:space="2" w:color="C00000"/>
          <w:bottom w:val="single" w:sz="18" w:space="3" w:color="C00000"/>
          <w:right w:val="single" w:sz="18" w:space="1" w:color="C00000"/>
          <w:between w:val="nil"/>
        </w:pBdr>
        <w:tabs>
          <w:tab w:val="left" w:pos="142"/>
          <w:tab w:val="left" w:pos="284"/>
          <w:tab w:val="left" w:pos="426"/>
          <w:tab w:val="left" w:pos="709"/>
          <w:tab w:val="left" w:pos="851"/>
          <w:tab w:val="left" w:pos="1134"/>
        </w:tabs>
        <w:jc w:val="both"/>
        <w:rPr>
          <w:rFonts w:ascii="Arial" w:eastAsia="Arial" w:hAnsi="Arial" w:cs="Arial"/>
          <w:b/>
          <w:color w:val="279E94"/>
        </w:rPr>
      </w:pPr>
      <w:r w:rsidRPr="00AA067F">
        <w:rPr>
          <w:rFonts w:ascii="Arial" w:eastAsia="Arial" w:hAnsi="Arial" w:cs="Arial"/>
          <w:b/>
          <w:noProof/>
          <w:color w:val="279E94"/>
          <w:lang w:val="en-US" w:eastAsia="en-US"/>
        </w:rPr>
        <w:drawing>
          <wp:anchor distT="0" distB="0" distL="0" distR="0" simplePos="0" relativeHeight="251658240" behindDoc="0" locked="0" layoutInCell="1" hidden="0" allowOverlap="1">
            <wp:simplePos x="0" y="0"/>
            <wp:positionH relativeFrom="page">
              <wp:posOffset>-130317</wp:posOffset>
            </wp:positionH>
            <wp:positionV relativeFrom="page">
              <wp:align>top</wp:align>
            </wp:positionV>
            <wp:extent cx="7953166" cy="2325813"/>
            <wp:effectExtent l="0" t="0" r="0" b="0"/>
            <wp:wrapSquare wrapText="bothSides" distT="0" distB="0" distL="0" distR="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53166" cy="2325813"/>
                    </a:xfrm>
                    <a:prstGeom prst="rect">
                      <a:avLst/>
                    </a:prstGeom>
                    <a:ln/>
                  </pic:spPr>
                </pic:pic>
              </a:graphicData>
            </a:graphic>
          </wp:anchor>
        </w:drawing>
      </w:r>
      <w:r w:rsidRPr="00AA067F">
        <w:rPr>
          <w:rFonts w:ascii="Arial" w:eastAsia="Arial" w:hAnsi="Arial" w:cs="Arial"/>
          <w:b/>
          <w:color w:val="279E94"/>
        </w:rPr>
        <w:t>TABLA DE CONTENIDO</w:t>
      </w:r>
      <w:r w:rsidRPr="00AA067F">
        <w:rPr>
          <w:rFonts w:ascii="Arial" w:eastAsia="Arial" w:hAnsi="Arial" w:cs="Arial"/>
          <w:b/>
          <w:color w:val="279E94"/>
        </w:rPr>
        <w:tab/>
      </w:r>
      <w:r w:rsidRPr="00AA067F">
        <w:rPr>
          <w:rFonts w:ascii="Arial" w:hAnsi="Arial" w:cs="Arial"/>
          <w:noProof/>
          <w:lang w:val="en-US" w:eastAsia="en-US"/>
        </w:rPr>
        <mc:AlternateContent>
          <mc:Choice Requires="wps">
            <w:drawing>
              <wp:anchor distT="45720" distB="45720" distL="114300" distR="114300" simplePos="0" relativeHeight="251659264" behindDoc="0" locked="0" layoutInCell="1" hidden="0" allowOverlap="1">
                <wp:simplePos x="0" y="0"/>
                <wp:positionH relativeFrom="column">
                  <wp:posOffset>-228599</wp:posOffset>
                </wp:positionH>
                <wp:positionV relativeFrom="paragraph">
                  <wp:posOffset>1239520</wp:posOffset>
                </wp:positionV>
                <wp:extent cx="3333750" cy="571500"/>
                <wp:effectExtent l="0" t="0" r="0" b="0"/>
                <wp:wrapNone/>
                <wp:docPr id="218" name="Rectángulo 218"/>
                <wp:cNvGraphicFramePr/>
                <a:graphic xmlns:a="http://schemas.openxmlformats.org/drawingml/2006/main">
                  <a:graphicData uri="http://schemas.microsoft.com/office/word/2010/wordprocessingShape">
                    <wps:wsp>
                      <wps:cNvSpPr/>
                      <wps:spPr>
                        <a:xfrm>
                          <a:off x="3683888" y="3499013"/>
                          <a:ext cx="3324225" cy="561975"/>
                        </a:xfrm>
                        <a:prstGeom prst="rect">
                          <a:avLst/>
                        </a:prstGeom>
                        <a:noFill/>
                        <a:ln>
                          <a:noFill/>
                        </a:ln>
                      </wps:spPr>
                      <wps:txbx>
                        <w:txbxContent>
                          <w:p w:rsidR="00D24E1D" w:rsidRDefault="00D24E1D">
                            <w:pPr>
                              <w:textDirection w:val="btLr"/>
                            </w:pPr>
                            <w:r>
                              <w:rPr>
                                <w:rFonts w:ascii="Arial" w:eastAsia="Arial" w:hAnsi="Arial" w:cs="Arial"/>
                                <w:b/>
                                <w:color w:val="1E877E"/>
                                <w:sz w:val="20"/>
                              </w:rPr>
                              <w:t>Boletín Oficial N° 81 / Periodo: Noviembre de 2022 www.montecristo.gov.ar/boletinoficial</w:t>
                            </w:r>
                          </w:p>
                          <w:p w:rsidR="00D24E1D" w:rsidRDefault="00D24E1D">
                            <w:pPr>
                              <w:jc w:val="both"/>
                              <w:textDirection w:val="btLr"/>
                            </w:pPr>
                            <w:r>
                              <w:rPr>
                                <w:rFonts w:ascii="Arial" w:eastAsia="Arial" w:hAnsi="Arial" w:cs="Arial"/>
                                <w:b/>
                                <w:color w:val="1E877E"/>
                                <w:sz w:val="20"/>
                              </w:rPr>
                              <w:t>prensa@montecristo.gov.ar</w:t>
                            </w:r>
                          </w:p>
                          <w:p w:rsidR="00D24E1D" w:rsidRDefault="00D24E1D">
                            <w:pPr>
                              <w:jc w:val="both"/>
                              <w:textDirection w:val="btLr"/>
                            </w:pPr>
                          </w:p>
                        </w:txbxContent>
                      </wps:txbx>
                      <wps:bodyPr spcFirstLastPara="1" wrap="square" lIns="91425" tIns="45700" rIns="91425" bIns="45700" anchor="t" anchorCtr="0">
                        <a:noAutofit/>
                      </wps:bodyPr>
                    </wps:wsp>
                  </a:graphicData>
                </a:graphic>
              </wp:anchor>
            </w:drawing>
          </mc:Choice>
          <mc:Fallback>
            <w:pict>
              <v:rect id="Rectángulo 218" o:spid="_x0000_s1026" style="position:absolute;left:0;text-align:left;margin-left:-18pt;margin-top:97.6pt;width:262.5pt;height: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" filled="f" stroked="f">
                <v:textbox inset="2.53958mm,1.2694mm,2.53958mm,1.2694mm">
                  <w:txbxContent>
                    <w:p w:rsidR="00D24E1D" w:rsidRDefault="00D24E1D">
                      <w:pPr>
                        <w:textDirection w:val="btLr"/>
                      </w:pPr>
                      <w:r>
                        <w:rPr>
                          <w:rFonts w:ascii="Arial" w:eastAsia="Arial" w:hAnsi="Arial" w:cs="Arial"/>
                          <w:b/>
                          <w:color w:val="1E877E"/>
                          <w:sz w:val="20"/>
                        </w:rPr>
                        <w:t xml:space="preserve">Boletín Oficial N° 81 / Periodo: </w:t>
                      </w:r>
                      <w:proofErr w:type="gramStart"/>
                      <w:r>
                        <w:rPr>
                          <w:rFonts w:ascii="Arial" w:eastAsia="Arial" w:hAnsi="Arial" w:cs="Arial"/>
                          <w:b/>
                          <w:color w:val="1E877E"/>
                          <w:sz w:val="20"/>
                        </w:rPr>
                        <w:t>Noviembre</w:t>
                      </w:r>
                      <w:proofErr w:type="gramEnd"/>
                      <w:r>
                        <w:rPr>
                          <w:rFonts w:ascii="Arial" w:eastAsia="Arial" w:hAnsi="Arial" w:cs="Arial"/>
                          <w:b/>
                          <w:color w:val="1E877E"/>
                          <w:sz w:val="20"/>
                        </w:rPr>
                        <w:t xml:space="preserve"> de 2022 www.montecristo.gov.ar/boletinoficial</w:t>
                      </w:r>
                    </w:p>
                    <w:p w:rsidR="00D24E1D" w:rsidRDefault="00D24E1D">
                      <w:pPr>
                        <w:jc w:val="both"/>
                        <w:textDirection w:val="btLr"/>
                      </w:pPr>
                      <w:r>
                        <w:rPr>
                          <w:rFonts w:ascii="Arial" w:eastAsia="Arial" w:hAnsi="Arial" w:cs="Arial"/>
                          <w:b/>
                          <w:color w:val="1E877E"/>
                          <w:sz w:val="20"/>
                        </w:rPr>
                        <w:t>prensa@montecristo.gov.ar</w:t>
                      </w:r>
                    </w:p>
                    <w:p w:rsidR="00D24E1D" w:rsidRDefault="00D24E1D">
                      <w:pPr>
                        <w:jc w:val="both"/>
                        <w:textDirection w:val="btLr"/>
                      </w:pPr>
                    </w:p>
                  </w:txbxContent>
                </v:textbox>
              </v:rect>
            </w:pict>
          </mc:Fallback>
        </mc:AlternateContent>
      </w:r>
    </w:p>
    <w:sdt>
      <w:sdtPr>
        <w:rPr>
          <w:rFonts w:ascii="Times New Roman" w:eastAsia="Times New Roman" w:hAnsi="Times New Roman" w:cs="Times New Roman"/>
          <w:b w:val="0"/>
          <w:noProof w:val="0"/>
          <w:sz w:val="24"/>
          <w:szCs w:val="24"/>
          <w:lang w:eastAsia="es-ES_tradnl"/>
        </w:rPr>
        <w:id w:val="-1271921603"/>
        <w:docPartObj>
          <w:docPartGallery w:val="Table of Contents"/>
          <w:docPartUnique/>
        </w:docPartObj>
      </w:sdtPr>
      <w:sdtEndPr>
        <w:rPr>
          <w:rStyle w:val="Hipervnculo"/>
          <w:rFonts w:ascii="Arial" w:eastAsia="Arial" w:hAnsi="Arial" w:cs="Arial"/>
          <w:b/>
          <w:noProof/>
          <w:color w:val="CC9900" w:themeColor="hyperlink"/>
          <w:sz w:val="21"/>
          <w:szCs w:val="21"/>
          <w:u w:val="single"/>
          <w:lang w:eastAsia="en-US"/>
        </w:rPr>
      </w:sdtEndPr>
      <w:sdtContent>
        <w:p w:rsidR="001410B9" w:rsidRDefault="003C0FD6">
          <w:pPr>
            <w:pStyle w:val="TDC1"/>
            <w:rPr>
              <w:rFonts w:asciiTheme="minorHAnsi" w:hAnsiTheme="minorHAnsi" w:cstheme="minorBidi"/>
              <w:b w:val="0"/>
              <w:sz w:val="22"/>
              <w:szCs w:val="22"/>
              <w:lang w:val="en-US"/>
            </w:rPr>
          </w:pPr>
          <w:r w:rsidRPr="00D24E1D">
            <w:fldChar w:fldCharType="begin"/>
          </w:r>
          <w:r w:rsidRPr="00D24E1D">
            <w:instrText xml:space="preserve"> TOC \h \u \z </w:instrText>
          </w:r>
          <w:r w:rsidRPr="00D24E1D">
            <w:fldChar w:fldCharType="separate"/>
          </w:r>
          <w:hyperlink w:anchor="_Toc128743350" w:history="1">
            <w:r w:rsidR="001410B9" w:rsidRPr="00300BCC">
              <w:rPr>
                <w:rStyle w:val="Hipervnculo"/>
                <w:rFonts w:eastAsia="Arial"/>
              </w:rPr>
              <w:t>DEPARTAMENTO EJECUTIVO</w:t>
            </w:r>
            <w:r w:rsidR="001410B9">
              <w:rPr>
                <w:webHidden/>
              </w:rPr>
              <w:tab/>
            </w:r>
            <w:r w:rsidR="001410B9">
              <w:rPr>
                <w:webHidden/>
              </w:rPr>
              <w:fldChar w:fldCharType="begin"/>
            </w:r>
            <w:r w:rsidR="001410B9">
              <w:rPr>
                <w:webHidden/>
              </w:rPr>
              <w:instrText xml:space="preserve"> PAGEREF _Toc128743350 \h </w:instrText>
            </w:r>
            <w:r w:rsidR="001410B9">
              <w:rPr>
                <w:webHidden/>
              </w:rPr>
            </w:r>
            <w:r w:rsidR="001410B9">
              <w:rPr>
                <w:webHidden/>
              </w:rPr>
              <w:fldChar w:fldCharType="separate"/>
            </w:r>
            <w:r w:rsidR="001410B9">
              <w:rPr>
                <w:webHidden/>
              </w:rPr>
              <w:t>2</w:t>
            </w:r>
            <w:r w:rsidR="001410B9">
              <w:rPr>
                <w:webHidden/>
              </w:rPr>
              <w:fldChar w:fldCharType="end"/>
            </w:r>
          </w:hyperlink>
        </w:p>
        <w:p w:rsidR="001410B9" w:rsidRDefault="001410B9">
          <w:pPr>
            <w:pStyle w:val="TDC2"/>
            <w:rPr>
              <w:noProof/>
              <w:sz w:val="22"/>
              <w:szCs w:val="22"/>
              <w:lang w:val="en-US"/>
            </w:rPr>
          </w:pPr>
          <w:hyperlink w:anchor="_Toc128743351" w:history="1">
            <w:r w:rsidRPr="00300BCC">
              <w:rPr>
                <w:rStyle w:val="Hipervnculo"/>
                <w:rFonts w:ascii="Arial" w:eastAsia="Arial" w:hAnsi="Arial" w:cs="Arial"/>
                <w:b/>
                <w:noProof/>
              </w:rPr>
              <w:t>Decreto Nº</w:t>
            </w:r>
            <w:r>
              <w:rPr>
                <w:noProof/>
                <w:webHidden/>
              </w:rPr>
              <w:tab/>
            </w:r>
            <w:r>
              <w:rPr>
                <w:noProof/>
                <w:webHidden/>
              </w:rPr>
              <w:fldChar w:fldCharType="begin"/>
            </w:r>
            <w:r>
              <w:rPr>
                <w:noProof/>
                <w:webHidden/>
              </w:rPr>
              <w:instrText xml:space="preserve"> PAGEREF _Toc128743351 \h </w:instrText>
            </w:r>
            <w:r>
              <w:rPr>
                <w:noProof/>
                <w:webHidden/>
              </w:rPr>
            </w:r>
            <w:r>
              <w:rPr>
                <w:noProof/>
                <w:webHidden/>
              </w:rPr>
              <w:fldChar w:fldCharType="separate"/>
            </w:r>
            <w:r>
              <w:rPr>
                <w:noProof/>
                <w:webHidden/>
              </w:rPr>
              <w:t>2</w:t>
            </w:r>
            <w:r>
              <w:rPr>
                <w:noProof/>
                <w:webHidden/>
              </w:rPr>
              <w:fldChar w:fldCharType="end"/>
            </w:r>
          </w:hyperlink>
        </w:p>
        <w:p w:rsidR="001410B9" w:rsidRDefault="001410B9">
          <w:pPr>
            <w:pStyle w:val="TDC1"/>
            <w:rPr>
              <w:rFonts w:asciiTheme="minorHAnsi" w:hAnsiTheme="minorHAnsi" w:cstheme="minorBidi"/>
              <w:b w:val="0"/>
              <w:sz w:val="22"/>
              <w:szCs w:val="22"/>
              <w:lang w:val="en-US"/>
            </w:rPr>
          </w:pPr>
          <w:hyperlink w:anchor="_Toc128743352" w:history="1">
            <w:r w:rsidRPr="00300BCC">
              <w:rPr>
                <w:rStyle w:val="Hipervnculo"/>
                <w:rFonts w:eastAsia="Arial"/>
              </w:rPr>
              <w:t>DEPARTAMENTO EJECUTIVO (Secretaría de Hacienda)</w:t>
            </w:r>
            <w:r>
              <w:rPr>
                <w:webHidden/>
              </w:rPr>
              <w:tab/>
            </w:r>
            <w:r>
              <w:rPr>
                <w:webHidden/>
              </w:rPr>
              <w:fldChar w:fldCharType="begin"/>
            </w:r>
            <w:r>
              <w:rPr>
                <w:webHidden/>
              </w:rPr>
              <w:instrText xml:space="preserve"> PAGEREF _Toc128743352 \h </w:instrText>
            </w:r>
            <w:r>
              <w:rPr>
                <w:webHidden/>
              </w:rPr>
            </w:r>
            <w:r>
              <w:rPr>
                <w:webHidden/>
              </w:rPr>
              <w:fldChar w:fldCharType="separate"/>
            </w:r>
            <w:r>
              <w:rPr>
                <w:webHidden/>
              </w:rPr>
              <w:t>2</w:t>
            </w:r>
            <w:r>
              <w:rPr>
                <w:webHidden/>
              </w:rPr>
              <w:fldChar w:fldCharType="end"/>
            </w:r>
          </w:hyperlink>
        </w:p>
        <w:p w:rsidR="001410B9" w:rsidRDefault="001410B9">
          <w:pPr>
            <w:pStyle w:val="TDC2"/>
            <w:rPr>
              <w:noProof/>
              <w:sz w:val="22"/>
              <w:szCs w:val="22"/>
              <w:lang w:val="en-US"/>
            </w:rPr>
          </w:pPr>
          <w:hyperlink w:anchor="_Toc128743353" w:history="1">
            <w:r w:rsidRPr="00300BCC">
              <w:rPr>
                <w:rStyle w:val="Hipervnculo"/>
                <w:rFonts w:ascii="Arial" w:eastAsia="Arial" w:hAnsi="Arial" w:cs="Arial"/>
                <w:b/>
                <w:noProof/>
              </w:rPr>
              <w:t>Resolución SG Nº</w:t>
            </w:r>
            <w:r>
              <w:rPr>
                <w:noProof/>
                <w:webHidden/>
              </w:rPr>
              <w:tab/>
            </w:r>
            <w:r>
              <w:rPr>
                <w:noProof/>
                <w:webHidden/>
              </w:rPr>
              <w:fldChar w:fldCharType="begin"/>
            </w:r>
            <w:r>
              <w:rPr>
                <w:noProof/>
                <w:webHidden/>
              </w:rPr>
              <w:instrText xml:space="preserve"> PAGEREF _Toc128743353 \h </w:instrText>
            </w:r>
            <w:r>
              <w:rPr>
                <w:noProof/>
                <w:webHidden/>
              </w:rPr>
            </w:r>
            <w:r>
              <w:rPr>
                <w:noProof/>
                <w:webHidden/>
              </w:rPr>
              <w:fldChar w:fldCharType="separate"/>
            </w:r>
            <w:r>
              <w:rPr>
                <w:noProof/>
                <w:webHidden/>
              </w:rPr>
              <w:t>2</w:t>
            </w:r>
            <w:r>
              <w:rPr>
                <w:noProof/>
                <w:webHidden/>
              </w:rPr>
              <w:fldChar w:fldCharType="end"/>
            </w:r>
          </w:hyperlink>
        </w:p>
        <w:p w:rsidR="001410B9" w:rsidRDefault="001410B9">
          <w:pPr>
            <w:pStyle w:val="TDC1"/>
            <w:rPr>
              <w:rFonts w:asciiTheme="minorHAnsi" w:hAnsiTheme="minorHAnsi" w:cstheme="minorBidi"/>
              <w:b w:val="0"/>
              <w:sz w:val="22"/>
              <w:szCs w:val="22"/>
              <w:lang w:val="en-US"/>
            </w:rPr>
          </w:pPr>
          <w:hyperlink w:anchor="_Toc128743354" w:history="1">
            <w:r w:rsidRPr="00300BCC">
              <w:rPr>
                <w:rStyle w:val="Hipervnculo"/>
                <w:rFonts w:eastAsia="Arial"/>
              </w:rPr>
              <w:t>CONCEJO DELIBERANTE</w:t>
            </w:r>
            <w:r>
              <w:rPr>
                <w:webHidden/>
              </w:rPr>
              <w:tab/>
            </w:r>
            <w:r>
              <w:rPr>
                <w:webHidden/>
              </w:rPr>
              <w:fldChar w:fldCharType="begin"/>
            </w:r>
            <w:r>
              <w:rPr>
                <w:webHidden/>
              </w:rPr>
              <w:instrText xml:space="preserve"> PAGEREF _Toc128743354 \h </w:instrText>
            </w:r>
            <w:r>
              <w:rPr>
                <w:webHidden/>
              </w:rPr>
            </w:r>
            <w:r>
              <w:rPr>
                <w:webHidden/>
              </w:rPr>
              <w:fldChar w:fldCharType="separate"/>
            </w:r>
            <w:r>
              <w:rPr>
                <w:webHidden/>
              </w:rPr>
              <w:t>2</w:t>
            </w:r>
            <w:r>
              <w:rPr>
                <w:webHidden/>
              </w:rPr>
              <w:fldChar w:fldCharType="end"/>
            </w:r>
          </w:hyperlink>
        </w:p>
        <w:p w:rsidR="001410B9" w:rsidRDefault="001410B9">
          <w:pPr>
            <w:pStyle w:val="TDC2"/>
            <w:rPr>
              <w:noProof/>
              <w:sz w:val="22"/>
              <w:szCs w:val="22"/>
              <w:lang w:val="en-US"/>
            </w:rPr>
          </w:pPr>
          <w:hyperlink w:anchor="_Toc128743355" w:history="1">
            <w:r w:rsidRPr="00300BCC">
              <w:rPr>
                <w:rStyle w:val="Hipervnculo"/>
                <w:rFonts w:ascii="Arial" w:eastAsia="Arial" w:hAnsi="Arial" w:cs="Arial"/>
                <w:b/>
                <w:noProof/>
              </w:rPr>
              <w:t>Ordenanza N° 1419</w:t>
            </w:r>
            <w:r>
              <w:rPr>
                <w:noProof/>
                <w:webHidden/>
              </w:rPr>
              <w:tab/>
            </w:r>
            <w:r>
              <w:rPr>
                <w:noProof/>
                <w:webHidden/>
              </w:rPr>
              <w:fldChar w:fldCharType="begin"/>
            </w:r>
            <w:r>
              <w:rPr>
                <w:noProof/>
                <w:webHidden/>
              </w:rPr>
              <w:instrText xml:space="preserve"> PAGEREF _Toc128743355 \h </w:instrText>
            </w:r>
            <w:r>
              <w:rPr>
                <w:noProof/>
                <w:webHidden/>
              </w:rPr>
            </w:r>
            <w:r>
              <w:rPr>
                <w:noProof/>
                <w:webHidden/>
              </w:rPr>
              <w:fldChar w:fldCharType="separate"/>
            </w:r>
            <w:r>
              <w:rPr>
                <w:noProof/>
                <w:webHidden/>
              </w:rPr>
              <w:t>2</w:t>
            </w:r>
            <w:r>
              <w:rPr>
                <w:noProof/>
                <w:webHidden/>
              </w:rPr>
              <w:fldChar w:fldCharType="end"/>
            </w:r>
          </w:hyperlink>
        </w:p>
        <w:p w:rsidR="001410B9" w:rsidRDefault="001410B9">
          <w:pPr>
            <w:pStyle w:val="TDC2"/>
            <w:rPr>
              <w:noProof/>
              <w:sz w:val="22"/>
              <w:szCs w:val="22"/>
              <w:lang w:val="en-US"/>
            </w:rPr>
          </w:pPr>
          <w:hyperlink w:anchor="_Toc128743356" w:history="1">
            <w:r w:rsidRPr="00300BCC">
              <w:rPr>
                <w:rStyle w:val="Hipervnculo"/>
                <w:rFonts w:ascii="Arial" w:eastAsia="Arial" w:hAnsi="Arial" w:cs="Arial"/>
                <w:b/>
                <w:noProof/>
              </w:rPr>
              <w:t>Ordenanza N° 1420</w:t>
            </w:r>
            <w:r>
              <w:rPr>
                <w:noProof/>
                <w:webHidden/>
              </w:rPr>
              <w:tab/>
            </w:r>
            <w:r>
              <w:rPr>
                <w:noProof/>
                <w:webHidden/>
              </w:rPr>
              <w:fldChar w:fldCharType="begin"/>
            </w:r>
            <w:r>
              <w:rPr>
                <w:noProof/>
                <w:webHidden/>
              </w:rPr>
              <w:instrText xml:space="preserve"> PAGEREF _Toc128743356 \h </w:instrText>
            </w:r>
            <w:r>
              <w:rPr>
                <w:noProof/>
                <w:webHidden/>
              </w:rPr>
            </w:r>
            <w:r>
              <w:rPr>
                <w:noProof/>
                <w:webHidden/>
              </w:rPr>
              <w:fldChar w:fldCharType="separate"/>
            </w:r>
            <w:r>
              <w:rPr>
                <w:noProof/>
                <w:webHidden/>
              </w:rPr>
              <w:t>3</w:t>
            </w:r>
            <w:r>
              <w:rPr>
                <w:noProof/>
                <w:webHidden/>
              </w:rPr>
              <w:fldChar w:fldCharType="end"/>
            </w:r>
          </w:hyperlink>
        </w:p>
        <w:p w:rsidR="001410B9" w:rsidRDefault="001410B9">
          <w:pPr>
            <w:pStyle w:val="TDC2"/>
            <w:rPr>
              <w:noProof/>
              <w:sz w:val="22"/>
              <w:szCs w:val="22"/>
              <w:lang w:val="en-US"/>
            </w:rPr>
          </w:pPr>
          <w:hyperlink w:anchor="_Toc128743357" w:history="1">
            <w:r w:rsidRPr="00300BCC">
              <w:rPr>
                <w:rStyle w:val="Hipervnculo"/>
                <w:rFonts w:ascii="Arial" w:eastAsia="Arial" w:hAnsi="Arial" w:cs="Arial"/>
                <w:b/>
                <w:noProof/>
              </w:rPr>
              <w:t>Ordenanza N° 1421</w:t>
            </w:r>
            <w:r>
              <w:rPr>
                <w:noProof/>
                <w:webHidden/>
              </w:rPr>
              <w:tab/>
            </w:r>
            <w:r>
              <w:rPr>
                <w:noProof/>
                <w:webHidden/>
              </w:rPr>
              <w:fldChar w:fldCharType="begin"/>
            </w:r>
            <w:r>
              <w:rPr>
                <w:noProof/>
                <w:webHidden/>
              </w:rPr>
              <w:instrText xml:space="preserve"> PAGEREF _Toc128743357 \h </w:instrText>
            </w:r>
            <w:r>
              <w:rPr>
                <w:noProof/>
                <w:webHidden/>
              </w:rPr>
            </w:r>
            <w:r>
              <w:rPr>
                <w:noProof/>
                <w:webHidden/>
              </w:rPr>
              <w:fldChar w:fldCharType="separate"/>
            </w:r>
            <w:r>
              <w:rPr>
                <w:noProof/>
                <w:webHidden/>
              </w:rPr>
              <w:t>4</w:t>
            </w:r>
            <w:r>
              <w:rPr>
                <w:noProof/>
                <w:webHidden/>
              </w:rPr>
              <w:fldChar w:fldCharType="end"/>
            </w:r>
          </w:hyperlink>
        </w:p>
        <w:p w:rsidR="001410B9" w:rsidRDefault="001410B9">
          <w:pPr>
            <w:pStyle w:val="TDC2"/>
            <w:rPr>
              <w:noProof/>
              <w:sz w:val="22"/>
              <w:szCs w:val="22"/>
              <w:lang w:val="en-US"/>
            </w:rPr>
          </w:pPr>
          <w:hyperlink w:anchor="_Toc128743358" w:history="1">
            <w:r w:rsidRPr="00300BCC">
              <w:rPr>
                <w:rStyle w:val="Hipervnculo"/>
                <w:rFonts w:ascii="Arial" w:eastAsia="Arial" w:hAnsi="Arial" w:cs="Arial"/>
                <w:b/>
                <w:noProof/>
              </w:rPr>
              <w:t>Ordenanza N° 1422</w:t>
            </w:r>
            <w:r>
              <w:rPr>
                <w:noProof/>
                <w:webHidden/>
              </w:rPr>
              <w:tab/>
            </w:r>
            <w:r>
              <w:rPr>
                <w:noProof/>
                <w:webHidden/>
              </w:rPr>
              <w:fldChar w:fldCharType="begin"/>
            </w:r>
            <w:r>
              <w:rPr>
                <w:noProof/>
                <w:webHidden/>
              </w:rPr>
              <w:instrText xml:space="preserve"> PAGEREF _Toc128743358 \h </w:instrText>
            </w:r>
            <w:r>
              <w:rPr>
                <w:noProof/>
                <w:webHidden/>
              </w:rPr>
            </w:r>
            <w:r>
              <w:rPr>
                <w:noProof/>
                <w:webHidden/>
              </w:rPr>
              <w:fldChar w:fldCharType="separate"/>
            </w:r>
            <w:r>
              <w:rPr>
                <w:noProof/>
                <w:webHidden/>
              </w:rPr>
              <w:t>6</w:t>
            </w:r>
            <w:r>
              <w:rPr>
                <w:noProof/>
                <w:webHidden/>
              </w:rPr>
              <w:fldChar w:fldCharType="end"/>
            </w:r>
          </w:hyperlink>
        </w:p>
        <w:p w:rsidR="001410B9" w:rsidRDefault="001410B9">
          <w:pPr>
            <w:pStyle w:val="TDC2"/>
            <w:rPr>
              <w:noProof/>
              <w:sz w:val="22"/>
              <w:szCs w:val="22"/>
              <w:lang w:val="en-US"/>
            </w:rPr>
          </w:pPr>
          <w:hyperlink w:anchor="_Toc128743359" w:history="1">
            <w:r w:rsidRPr="00300BCC">
              <w:rPr>
                <w:rStyle w:val="Hipervnculo"/>
                <w:rFonts w:ascii="Arial" w:eastAsia="Arial" w:hAnsi="Arial" w:cs="Arial"/>
                <w:b/>
                <w:noProof/>
              </w:rPr>
              <w:t>Ordenanza N° 1423</w:t>
            </w:r>
            <w:r>
              <w:rPr>
                <w:noProof/>
                <w:webHidden/>
              </w:rPr>
              <w:tab/>
            </w:r>
            <w:r>
              <w:rPr>
                <w:noProof/>
                <w:webHidden/>
              </w:rPr>
              <w:fldChar w:fldCharType="begin"/>
            </w:r>
            <w:r>
              <w:rPr>
                <w:noProof/>
                <w:webHidden/>
              </w:rPr>
              <w:instrText xml:space="preserve"> PAGEREF _Toc128743359 \h </w:instrText>
            </w:r>
            <w:r>
              <w:rPr>
                <w:noProof/>
                <w:webHidden/>
              </w:rPr>
            </w:r>
            <w:r>
              <w:rPr>
                <w:noProof/>
                <w:webHidden/>
              </w:rPr>
              <w:fldChar w:fldCharType="separate"/>
            </w:r>
            <w:r>
              <w:rPr>
                <w:noProof/>
                <w:webHidden/>
              </w:rPr>
              <w:t>7</w:t>
            </w:r>
            <w:r>
              <w:rPr>
                <w:noProof/>
                <w:webHidden/>
              </w:rPr>
              <w:fldChar w:fldCharType="end"/>
            </w:r>
          </w:hyperlink>
        </w:p>
        <w:p w:rsidR="001410B9" w:rsidRDefault="001410B9">
          <w:pPr>
            <w:pStyle w:val="TDC2"/>
            <w:rPr>
              <w:noProof/>
              <w:sz w:val="22"/>
              <w:szCs w:val="22"/>
              <w:lang w:val="en-US"/>
            </w:rPr>
          </w:pPr>
          <w:hyperlink w:anchor="_Toc128743360" w:history="1">
            <w:r w:rsidRPr="00300BCC">
              <w:rPr>
                <w:rStyle w:val="Hipervnculo"/>
                <w:rFonts w:ascii="Arial" w:eastAsia="Arial" w:hAnsi="Arial" w:cs="Arial"/>
                <w:b/>
                <w:noProof/>
              </w:rPr>
              <w:t>Ordenanza N° 1424</w:t>
            </w:r>
            <w:r>
              <w:rPr>
                <w:noProof/>
                <w:webHidden/>
              </w:rPr>
              <w:tab/>
            </w:r>
            <w:r>
              <w:rPr>
                <w:noProof/>
                <w:webHidden/>
              </w:rPr>
              <w:fldChar w:fldCharType="begin"/>
            </w:r>
            <w:r>
              <w:rPr>
                <w:noProof/>
                <w:webHidden/>
              </w:rPr>
              <w:instrText xml:space="preserve"> PAGEREF _Toc128743360 \h </w:instrText>
            </w:r>
            <w:r>
              <w:rPr>
                <w:noProof/>
                <w:webHidden/>
              </w:rPr>
            </w:r>
            <w:r>
              <w:rPr>
                <w:noProof/>
                <w:webHidden/>
              </w:rPr>
              <w:fldChar w:fldCharType="separate"/>
            </w:r>
            <w:r>
              <w:rPr>
                <w:noProof/>
                <w:webHidden/>
              </w:rPr>
              <w:t>8</w:t>
            </w:r>
            <w:r>
              <w:rPr>
                <w:noProof/>
                <w:webHidden/>
              </w:rPr>
              <w:fldChar w:fldCharType="end"/>
            </w:r>
          </w:hyperlink>
        </w:p>
        <w:p w:rsidR="001410B9" w:rsidRDefault="001410B9">
          <w:pPr>
            <w:pStyle w:val="TDC2"/>
            <w:rPr>
              <w:noProof/>
              <w:sz w:val="22"/>
              <w:szCs w:val="22"/>
              <w:lang w:val="en-US"/>
            </w:rPr>
          </w:pPr>
          <w:hyperlink w:anchor="_Toc128743364" w:history="1">
            <w:r w:rsidRPr="00300BCC">
              <w:rPr>
                <w:rStyle w:val="Hipervnculo"/>
                <w:rFonts w:ascii="Arial" w:eastAsia="Arial" w:hAnsi="Arial" w:cs="Arial"/>
                <w:b/>
                <w:noProof/>
              </w:rPr>
              <w:t>Ordenanza N° 1425</w:t>
            </w:r>
            <w:r>
              <w:rPr>
                <w:noProof/>
                <w:webHidden/>
              </w:rPr>
              <w:tab/>
            </w:r>
            <w:r>
              <w:rPr>
                <w:noProof/>
                <w:webHidden/>
              </w:rPr>
              <w:fldChar w:fldCharType="begin"/>
            </w:r>
            <w:r>
              <w:rPr>
                <w:noProof/>
                <w:webHidden/>
              </w:rPr>
              <w:instrText xml:space="preserve"> PAGEREF _Toc128743364 \h </w:instrText>
            </w:r>
            <w:r>
              <w:rPr>
                <w:noProof/>
                <w:webHidden/>
              </w:rPr>
            </w:r>
            <w:r>
              <w:rPr>
                <w:noProof/>
                <w:webHidden/>
              </w:rPr>
              <w:fldChar w:fldCharType="separate"/>
            </w:r>
            <w:r>
              <w:rPr>
                <w:noProof/>
                <w:webHidden/>
              </w:rPr>
              <w:t>10</w:t>
            </w:r>
            <w:r>
              <w:rPr>
                <w:noProof/>
                <w:webHidden/>
              </w:rPr>
              <w:fldChar w:fldCharType="end"/>
            </w:r>
          </w:hyperlink>
        </w:p>
        <w:p w:rsidR="00EA21C7" w:rsidRPr="00D24E1D" w:rsidRDefault="003C0FD6" w:rsidP="00D24E1D">
          <w:pPr>
            <w:pStyle w:val="TDC2"/>
            <w:rPr>
              <w:rStyle w:val="Hipervnculo"/>
              <w:rFonts w:eastAsia="Arial"/>
              <w:b/>
              <w:noProof/>
              <w:color w:val="auto"/>
              <w:u w:val="none"/>
            </w:rPr>
          </w:pPr>
          <w:r w:rsidRPr="00D24E1D">
            <w:rPr>
              <w:rStyle w:val="Hipervnculo"/>
              <w:rFonts w:eastAsia="Arial"/>
              <w:b/>
              <w:noProof/>
              <w:color w:val="auto"/>
              <w:u w:val="none"/>
            </w:rPr>
            <w:fldChar w:fldCharType="end"/>
          </w:r>
        </w:p>
      </w:sdtContent>
    </w:sdt>
    <w:p w:rsidR="00994885" w:rsidRDefault="00994885">
      <w:pPr>
        <w:rPr>
          <w:rFonts w:ascii="Arial" w:eastAsia="Arial" w:hAnsi="Arial" w:cs="Arial"/>
          <w:b/>
          <w:color w:val="279E94"/>
          <w:sz w:val="48"/>
          <w:szCs w:val="48"/>
          <w:lang w:eastAsia="en-US"/>
        </w:rPr>
      </w:pPr>
      <w:r>
        <w:rPr>
          <w:rFonts w:ascii="Arial" w:eastAsia="Arial" w:hAnsi="Arial" w:cs="Arial"/>
          <w:b/>
          <w:color w:val="279E94"/>
          <w:sz w:val="48"/>
          <w:szCs w:val="48"/>
        </w:rPr>
        <w:br w:type="page"/>
      </w:r>
      <w:bookmarkStart w:id="0" w:name="_GoBack"/>
      <w:bookmarkEnd w:id="0"/>
    </w:p>
    <w:p w:rsidR="00EA21C7" w:rsidRPr="00AA067F" w:rsidRDefault="003C0FD6">
      <w:pPr>
        <w:pStyle w:val="Ttulo1"/>
        <w:pBdr>
          <w:bottom w:val="single" w:sz="4" w:space="1" w:color="000000"/>
        </w:pBdr>
        <w:rPr>
          <w:rFonts w:ascii="Arial" w:eastAsia="Arial" w:hAnsi="Arial" w:cs="Arial"/>
          <w:b/>
          <w:color w:val="279E94"/>
          <w:sz w:val="48"/>
          <w:szCs w:val="48"/>
        </w:rPr>
      </w:pPr>
      <w:bookmarkStart w:id="1" w:name="_Toc128743350"/>
      <w:r w:rsidRPr="00AA067F">
        <w:rPr>
          <w:rFonts w:ascii="Arial" w:eastAsia="Arial" w:hAnsi="Arial" w:cs="Arial"/>
          <w:b/>
          <w:color w:val="279E94"/>
          <w:sz w:val="48"/>
          <w:szCs w:val="48"/>
        </w:rPr>
        <w:lastRenderedPageBreak/>
        <w:t>DEPARTAMENTO EJECUTIVO</w:t>
      </w:r>
      <w:bookmarkEnd w:id="1"/>
    </w:p>
    <w:p w:rsidR="00EA21C7" w:rsidRPr="00AA067F" w:rsidRDefault="003C0FD6">
      <w:pPr>
        <w:pStyle w:val="Ttulo2"/>
        <w:rPr>
          <w:rFonts w:ascii="Arial" w:eastAsia="Arial" w:hAnsi="Arial" w:cs="Arial"/>
          <w:b/>
          <w:color w:val="279E94"/>
        </w:rPr>
      </w:pPr>
      <w:bookmarkStart w:id="2" w:name="_Toc128743351"/>
      <w:r w:rsidRPr="00AA067F">
        <w:rPr>
          <w:rFonts w:ascii="Arial" w:eastAsia="Arial" w:hAnsi="Arial" w:cs="Arial"/>
          <w:b/>
          <w:color w:val="279E94"/>
        </w:rPr>
        <w:t>Decreto Nº</w:t>
      </w:r>
      <w:bookmarkEnd w:id="2"/>
      <w:r w:rsidRPr="00AA067F">
        <w:rPr>
          <w:rFonts w:ascii="Arial" w:eastAsia="Arial" w:hAnsi="Arial" w:cs="Arial"/>
          <w:b/>
          <w:color w:val="279E94"/>
        </w:rPr>
        <w:t xml:space="preserve"> </w:t>
      </w:r>
    </w:p>
    <w:p w:rsidR="00EA21C7" w:rsidRPr="00AA067F" w:rsidRDefault="003C0FD6">
      <w:pPr>
        <w:jc w:val="right"/>
        <w:rPr>
          <w:rFonts w:ascii="Arial" w:eastAsia="Arial" w:hAnsi="Arial" w:cs="Arial"/>
        </w:rPr>
      </w:pPr>
      <w:r w:rsidRPr="00AA067F">
        <w:rPr>
          <w:rFonts w:ascii="Arial" w:eastAsia="Arial" w:hAnsi="Arial" w:cs="Arial"/>
        </w:rPr>
        <w:t>Promulgada: Monte Cristo, de de.-</w:t>
      </w:r>
    </w:p>
    <w:p w:rsidR="00EA21C7" w:rsidRPr="00AA067F" w:rsidRDefault="003C0FD6">
      <w:pPr>
        <w:jc w:val="right"/>
        <w:rPr>
          <w:rFonts w:ascii="Arial" w:eastAsia="Arial" w:hAnsi="Arial" w:cs="Arial"/>
        </w:rPr>
      </w:pPr>
      <w:r w:rsidRPr="00AA067F">
        <w:rPr>
          <w:rFonts w:ascii="Arial" w:eastAsia="Arial" w:hAnsi="Arial" w:cs="Arial"/>
        </w:rPr>
        <w:t>Publicada: de de.-</w:t>
      </w:r>
    </w:p>
    <w:p w:rsidR="00EA21C7" w:rsidRPr="00AA067F" w:rsidRDefault="00EA21C7">
      <w:pPr>
        <w:rPr>
          <w:rFonts w:ascii="Arial" w:eastAsia="Arial" w:hAnsi="Arial" w:cs="Arial"/>
        </w:rPr>
      </w:pPr>
    </w:p>
    <w:p w:rsidR="00EA21C7" w:rsidRPr="00AA067F" w:rsidRDefault="003C0FD6">
      <w:pPr>
        <w:rPr>
          <w:rFonts w:ascii="Arial" w:eastAsia="Arial" w:hAnsi="Arial" w:cs="Arial"/>
        </w:rPr>
      </w:pPr>
      <w:r w:rsidRPr="00AA067F">
        <w:rPr>
          <w:rFonts w:ascii="Arial" w:eastAsia="Arial" w:hAnsi="Arial" w:cs="Arial"/>
        </w:rPr>
        <w:t>FDO: Sra. Verónica Gazzoni, Intendente Municipal; Lic. Ezequiel Aguirre, Secretario de Gobierno. Cr. Exequiel Pereyra, Secretario de Hacienda; Ariel Emilio Laborde, Secretario General.</w:t>
      </w:r>
    </w:p>
    <w:p w:rsidR="00EA21C7" w:rsidRPr="00AA067F" w:rsidRDefault="003C0FD6">
      <w:pPr>
        <w:pStyle w:val="Ttulo1"/>
        <w:pBdr>
          <w:bottom w:val="single" w:sz="4" w:space="1" w:color="000000"/>
        </w:pBdr>
        <w:rPr>
          <w:rFonts w:ascii="Arial" w:eastAsia="Arial" w:hAnsi="Arial" w:cs="Arial"/>
          <w:b/>
          <w:color w:val="279E94"/>
          <w:sz w:val="40"/>
          <w:szCs w:val="40"/>
        </w:rPr>
      </w:pPr>
      <w:bookmarkStart w:id="3" w:name="_Toc128743352"/>
      <w:r w:rsidRPr="00AA067F">
        <w:rPr>
          <w:rFonts w:ascii="Arial" w:eastAsia="Arial" w:hAnsi="Arial" w:cs="Arial"/>
          <w:b/>
          <w:color w:val="279E94"/>
          <w:sz w:val="48"/>
          <w:szCs w:val="48"/>
        </w:rPr>
        <w:t>DEPARTAMENTO EJECUTIVO (Secretaría de Hacienda)</w:t>
      </w:r>
      <w:bookmarkEnd w:id="3"/>
    </w:p>
    <w:p w:rsidR="00EA21C7" w:rsidRPr="00AA067F" w:rsidRDefault="003C0FD6">
      <w:pPr>
        <w:pStyle w:val="Ttulo2"/>
        <w:rPr>
          <w:rFonts w:ascii="Arial" w:eastAsia="Arial" w:hAnsi="Arial" w:cs="Arial"/>
          <w:b/>
          <w:color w:val="279E94"/>
        </w:rPr>
      </w:pPr>
      <w:bookmarkStart w:id="4" w:name="_Toc128743353"/>
      <w:r w:rsidRPr="00AA067F">
        <w:rPr>
          <w:rFonts w:ascii="Arial" w:eastAsia="Arial" w:hAnsi="Arial" w:cs="Arial"/>
          <w:b/>
          <w:color w:val="279E94"/>
        </w:rPr>
        <w:t>Resolución SG Nº</w:t>
      </w:r>
      <w:bookmarkEnd w:id="4"/>
      <w:r w:rsidRPr="00AA067F">
        <w:rPr>
          <w:rFonts w:ascii="Arial" w:eastAsia="Arial" w:hAnsi="Arial" w:cs="Arial"/>
          <w:b/>
          <w:color w:val="279E94"/>
        </w:rPr>
        <w:t xml:space="preserve"> </w:t>
      </w:r>
    </w:p>
    <w:p w:rsidR="00EA21C7" w:rsidRPr="00AA067F" w:rsidRDefault="003C0FD6">
      <w:pPr>
        <w:jc w:val="right"/>
        <w:rPr>
          <w:rFonts w:ascii="Arial" w:eastAsia="Arial" w:hAnsi="Arial" w:cs="Arial"/>
        </w:rPr>
      </w:pPr>
      <w:r w:rsidRPr="00AA067F">
        <w:rPr>
          <w:rFonts w:ascii="Arial" w:eastAsia="Arial" w:hAnsi="Arial" w:cs="Arial"/>
        </w:rPr>
        <w:t>Promulgada: M</w:t>
      </w:r>
      <w:r w:rsidR="00F753D9">
        <w:rPr>
          <w:rFonts w:ascii="Arial" w:eastAsia="Arial" w:hAnsi="Arial" w:cs="Arial"/>
        </w:rPr>
        <w:t>onte Cristo,  de de 2022</w:t>
      </w:r>
      <w:r w:rsidRPr="00AA067F">
        <w:rPr>
          <w:rFonts w:ascii="Arial" w:eastAsia="Arial" w:hAnsi="Arial" w:cs="Arial"/>
        </w:rPr>
        <w:t>.-</w:t>
      </w:r>
    </w:p>
    <w:p w:rsidR="00EA21C7" w:rsidRPr="00AA067F" w:rsidRDefault="00F753D9">
      <w:pPr>
        <w:jc w:val="right"/>
        <w:rPr>
          <w:rFonts w:ascii="Arial" w:eastAsia="Arial" w:hAnsi="Arial" w:cs="Arial"/>
        </w:rPr>
      </w:pPr>
      <w:r>
        <w:rPr>
          <w:rFonts w:ascii="Arial" w:eastAsia="Arial" w:hAnsi="Arial" w:cs="Arial"/>
        </w:rPr>
        <w:t>Publicada: de de 2022</w:t>
      </w:r>
      <w:r w:rsidR="003C0FD6" w:rsidRPr="00AA067F">
        <w:rPr>
          <w:rFonts w:ascii="Arial" w:eastAsia="Arial" w:hAnsi="Arial" w:cs="Arial"/>
        </w:rPr>
        <w:t xml:space="preserve"> Boletín Oficial.-</w:t>
      </w:r>
    </w:p>
    <w:p w:rsidR="00EA21C7" w:rsidRPr="00AA067F" w:rsidRDefault="00EA21C7">
      <w:pPr>
        <w:jc w:val="both"/>
        <w:rPr>
          <w:rFonts w:ascii="Arial" w:eastAsia="Arial" w:hAnsi="Arial" w:cs="Arial"/>
        </w:rPr>
      </w:pPr>
    </w:p>
    <w:p w:rsidR="00EA21C7" w:rsidRPr="00AA067F" w:rsidRDefault="003C0FD6">
      <w:pPr>
        <w:jc w:val="both"/>
        <w:rPr>
          <w:rFonts w:ascii="Arial" w:eastAsia="Arial" w:hAnsi="Arial" w:cs="Arial"/>
        </w:rPr>
      </w:pPr>
      <w:r w:rsidRPr="00AA067F">
        <w:rPr>
          <w:rFonts w:ascii="Arial" w:eastAsia="Arial" w:hAnsi="Arial" w:cs="Arial"/>
        </w:rPr>
        <w:t xml:space="preserve">FDO: Ezequiel Aguirre, Secretario de Gobierno </w:t>
      </w:r>
    </w:p>
    <w:p w:rsidR="00EA21C7" w:rsidRPr="00AA067F" w:rsidRDefault="00EA21C7">
      <w:pPr>
        <w:jc w:val="both"/>
        <w:rPr>
          <w:rFonts w:ascii="Arial" w:eastAsia="Arial" w:hAnsi="Arial" w:cs="Arial"/>
        </w:rPr>
      </w:pPr>
    </w:p>
    <w:p w:rsidR="00EA21C7" w:rsidRPr="00AA067F" w:rsidRDefault="003C0FD6">
      <w:pPr>
        <w:pStyle w:val="Ttulo1"/>
        <w:pBdr>
          <w:bottom w:val="single" w:sz="4" w:space="1" w:color="000000"/>
        </w:pBdr>
        <w:rPr>
          <w:rFonts w:ascii="Arial" w:eastAsia="Arial" w:hAnsi="Arial" w:cs="Arial"/>
          <w:color w:val="279E94"/>
          <w:sz w:val="24"/>
          <w:szCs w:val="24"/>
        </w:rPr>
      </w:pPr>
      <w:bookmarkStart w:id="5" w:name="_Toc128743354"/>
      <w:r w:rsidRPr="00AA067F">
        <w:rPr>
          <w:rFonts w:ascii="Arial" w:eastAsia="Arial" w:hAnsi="Arial" w:cs="Arial"/>
          <w:b/>
          <w:color w:val="279E94"/>
          <w:sz w:val="48"/>
          <w:szCs w:val="48"/>
        </w:rPr>
        <w:t>CONCEJO DELIBERANTE</w:t>
      </w:r>
      <w:bookmarkEnd w:id="5"/>
    </w:p>
    <w:p w:rsidR="00F753D9" w:rsidRPr="00AA067F" w:rsidRDefault="00F753D9" w:rsidP="00F753D9">
      <w:pPr>
        <w:pStyle w:val="Ttulo2"/>
        <w:rPr>
          <w:rFonts w:ascii="Arial" w:eastAsia="Arial" w:hAnsi="Arial" w:cs="Arial"/>
          <w:b/>
          <w:color w:val="279E94"/>
        </w:rPr>
      </w:pPr>
      <w:bookmarkStart w:id="6" w:name="_Toc106697545"/>
      <w:bookmarkStart w:id="7" w:name="_Toc128743355"/>
      <w:r w:rsidRPr="00AA067F">
        <w:rPr>
          <w:rFonts w:ascii="Arial" w:eastAsia="Arial" w:hAnsi="Arial" w:cs="Arial"/>
          <w:b/>
          <w:color w:val="279E94"/>
        </w:rPr>
        <w:t xml:space="preserve">Ordenanza N° </w:t>
      </w:r>
      <w:bookmarkEnd w:id="6"/>
      <w:r w:rsidR="00CC2DCD">
        <w:rPr>
          <w:rFonts w:ascii="Arial" w:eastAsia="Arial" w:hAnsi="Arial" w:cs="Arial"/>
          <w:b/>
          <w:color w:val="279E94"/>
        </w:rPr>
        <w:t>1419</w:t>
      </w:r>
      <w:bookmarkEnd w:id="7"/>
    </w:p>
    <w:p w:rsidR="00694216" w:rsidRPr="00AA067F" w:rsidRDefault="00694216" w:rsidP="00694216">
      <w:pPr>
        <w:jc w:val="right"/>
        <w:rPr>
          <w:rFonts w:ascii="Arial" w:eastAsia="Arial" w:hAnsi="Arial" w:cs="Arial"/>
        </w:rPr>
      </w:pPr>
      <w:r w:rsidRPr="00AA067F">
        <w:rPr>
          <w:rFonts w:ascii="Arial" w:eastAsia="Arial" w:hAnsi="Arial" w:cs="Arial"/>
        </w:rPr>
        <w:t xml:space="preserve">Promulgada: Monte Cristo, </w:t>
      </w:r>
      <w:r w:rsidR="00CC2DCD">
        <w:rPr>
          <w:rFonts w:ascii="Arial" w:eastAsia="Arial" w:hAnsi="Arial" w:cs="Arial"/>
        </w:rPr>
        <w:t>10</w:t>
      </w:r>
      <w:r w:rsidR="00F753D9">
        <w:rPr>
          <w:rFonts w:ascii="Arial" w:eastAsia="Arial" w:hAnsi="Arial" w:cs="Arial"/>
        </w:rPr>
        <w:t xml:space="preserve"> de </w:t>
      </w:r>
      <w:r w:rsidR="00CC2DCD">
        <w:rPr>
          <w:rFonts w:ascii="Arial" w:eastAsia="Arial" w:hAnsi="Arial" w:cs="Arial"/>
        </w:rPr>
        <w:t>Noviembre</w:t>
      </w:r>
      <w:r w:rsidR="00F753D9">
        <w:rPr>
          <w:rFonts w:ascii="Arial" w:eastAsia="Arial" w:hAnsi="Arial" w:cs="Arial"/>
        </w:rPr>
        <w:t xml:space="preserve"> de 2022</w:t>
      </w:r>
      <w:r w:rsidRPr="00AA067F">
        <w:rPr>
          <w:rFonts w:ascii="Arial" w:eastAsia="Arial" w:hAnsi="Arial" w:cs="Arial"/>
        </w:rPr>
        <w:t>.-</w:t>
      </w:r>
    </w:p>
    <w:p w:rsidR="00694216" w:rsidRPr="00AA067F" w:rsidRDefault="00694216" w:rsidP="00694216">
      <w:pPr>
        <w:jc w:val="right"/>
        <w:rPr>
          <w:rFonts w:ascii="Arial" w:eastAsia="Arial" w:hAnsi="Arial" w:cs="Arial"/>
        </w:rPr>
      </w:pPr>
      <w:r w:rsidRPr="00AA067F">
        <w:rPr>
          <w:rFonts w:ascii="Arial" w:eastAsia="Arial" w:hAnsi="Arial" w:cs="Arial"/>
        </w:rPr>
        <w:t xml:space="preserve">Publicada: </w:t>
      </w:r>
      <w:r w:rsidR="00CC2DCD">
        <w:rPr>
          <w:rFonts w:ascii="Arial" w:eastAsia="Arial" w:hAnsi="Arial" w:cs="Arial"/>
        </w:rPr>
        <w:t>10</w:t>
      </w:r>
      <w:r w:rsidRPr="00AA067F">
        <w:rPr>
          <w:rFonts w:ascii="Arial" w:eastAsia="Arial" w:hAnsi="Arial" w:cs="Arial"/>
        </w:rPr>
        <w:t xml:space="preserve"> de </w:t>
      </w:r>
      <w:r w:rsidR="00CC2DCD">
        <w:rPr>
          <w:rFonts w:ascii="Arial" w:eastAsia="Arial" w:hAnsi="Arial" w:cs="Arial"/>
        </w:rPr>
        <w:t>Noviembre</w:t>
      </w:r>
      <w:r w:rsidRPr="00AA067F">
        <w:rPr>
          <w:rFonts w:ascii="Arial" w:eastAsia="Arial" w:hAnsi="Arial" w:cs="Arial"/>
        </w:rPr>
        <w:t xml:space="preserve"> de 202</w:t>
      </w:r>
      <w:r w:rsidR="00F753D9">
        <w:rPr>
          <w:rFonts w:ascii="Arial" w:eastAsia="Arial" w:hAnsi="Arial" w:cs="Arial"/>
        </w:rPr>
        <w:t>2</w:t>
      </w:r>
      <w:r w:rsidRPr="00AA067F">
        <w:rPr>
          <w:rFonts w:ascii="Arial" w:eastAsia="Arial" w:hAnsi="Arial" w:cs="Arial"/>
        </w:rPr>
        <w:t xml:space="preserve"> Boletín Oficial.-</w:t>
      </w:r>
    </w:p>
    <w:p w:rsidR="00CC2DCD" w:rsidRPr="00CC2DCD" w:rsidRDefault="00CC2DCD" w:rsidP="00CC2DCD">
      <w:pPr>
        <w:shd w:val="clear" w:color="auto" w:fill="FFFFFF"/>
        <w:ind w:firstLine="708"/>
        <w:jc w:val="both"/>
        <w:rPr>
          <w:rFonts w:ascii="Arial" w:hAnsi="Arial" w:cs="Arial"/>
          <w:lang w:val="es-ES" w:eastAsia="en-US"/>
        </w:rPr>
      </w:pPr>
      <w:r w:rsidRPr="00CC2DCD">
        <w:rPr>
          <w:rFonts w:ascii="Arial" w:hAnsi="Arial" w:cs="Arial"/>
          <w:b/>
          <w:bCs/>
          <w:color w:val="000000"/>
          <w:u w:val="single"/>
          <w:lang w:val="es-ES" w:eastAsia="en-US"/>
        </w:rPr>
        <w:t>VISTO</w:t>
      </w:r>
      <w:r w:rsidRPr="00CC2DCD">
        <w:rPr>
          <w:rFonts w:ascii="Arial" w:hAnsi="Arial" w:cs="Arial"/>
          <w:b/>
          <w:bCs/>
          <w:color w:val="000000"/>
          <w:lang w:val="es-ES" w:eastAsia="en-US"/>
        </w:rPr>
        <w:t>:</w:t>
      </w:r>
    </w:p>
    <w:p w:rsidR="00CC2DCD" w:rsidRPr="00CC2DCD" w:rsidRDefault="00CC2DCD" w:rsidP="00CC2DCD">
      <w:pPr>
        <w:shd w:val="clear" w:color="auto" w:fill="FFFFFF"/>
        <w:ind w:firstLine="708"/>
        <w:jc w:val="both"/>
        <w:rPr>
          <w:rFonts w:ascii="Arial" w:hAnsi="Arial" w:cs="Arial"/>
          <w:lang w:val="es-ES" w:eastAsia="en-US"/>
        </w:rPr>
      </w:pPr>
      <w:r w:rsidRPr="00CC2DCD">
        <w:rPr>
          <w:rFonts w:ascii="Arial" w:hAnsi="Arial" w:cs="Arial"/>
          <w:color w:val="000000"/>
          <w:lang w:val="es-ES" w:eastAsia="en-US"/>
        </w:rPr>
        <w:t>La necesidad de modificar el sentido de la calle Colón, y</w:t>
      </w:r>
    </w:p>
    <w:p w:rsidR="00CC2DCD" w:rsidRPr="00CC2DCD" w:rsidRDefault="00CC2DCD" w:rsidP="00CC2DCD">
      <w:pPr>
        <w:shd w:val="clear" w:color="auto" w:fill="FFFFFF"/>
        <w:ind w:firstLine="708"/>
        <w:jc w:val="both"/>
        <w:rPr>
          <w:rFonts w:ascii="Arial" w:hAnsi="Arial" w:cs="Arial"/>
          <w:lang w:val="es-ES" w:eastAsia="en-US"/>
        </w:rPr>
      </w:pPr>
      <w:r w:rsidRPr="00CC2DCD">
        <w:rPr>
          <w:rFonts w:ascii="Arial" w:hAnsi="Arial" w:cs="Arial"/>
          <w:b/>
          <w:bCs/>
          <w:color w:val="000000"/>
          <w:u w:val="single"/>
          <w:lang w:val="es-ES" w:eastAsia="en-US"/>
        </w:rPr>
        <w:t>CONSIDERANDO</w:t>
      </w:r>
      <w:r w:rsidRPr="00CC2DCD">
        <w:rPr>
          <w:rFonts w:ascii="Arial" w:hAnsi="Arial" w:cs="Arial"/>
          <w:b/>
          <w:bCs/>
          <w:color w:val="000000"/>
          <w:lang w:val="es-ES" w:eastAsia="en-US"/>
        </w:rPr>
        <w:t>:</w:t>
      </w:r>
    </w:p>
    <w:p w:rsidR="00CC2DCD" w:rsidRPr="00CC2DCD" w:rsidRDefault="00CC2DCD" w:rsidP="00CC2DCD">
      <w:pPr>
        <w:jc w:val="both"/>
        <w:rPr>
          <w:rFonts w:ascii="Arial" w:hAnsi="Arial" w:cs="Arial"/>
          <w:lang w:val="es-ES" w:eastAsia="en-US"/>
        </w:rPr>
      </w:pPr>
      <w:r w:rsidRPr="00CC2DCD">
        <w:rPr>
          <w:rFonts w:ascii="Arial" w:hAnsi="Arial" w:cs="Arial"/>
          <w:color w:val="000000"/>
          <w:lang w:val="es-ES" w:eastAsia="en-US"/>
        </w:rPr>
        <w:t>        Que es necesario modificar el sentido de la calle publica “Colon” entre los tramos de calle Intendente Rico hasta calle Intendente José Bianco en el sentido Oeste a Este</w:t>
      </w:r>
    </w:p>
    <w:p w:rsidR="00CC2DCD" w:rsidRPr="00CC2DCD" w:rsidRDefault="00CC2DCD" w:rsidP="00CC2DCD">
      <w:pPr>
        <w:ind w:firstLine="708"/>
        <w:jc w:val="both"/>
        <w:rPr>
          <w:rFonts w:ascii="Arial" w:hAnsi="Arial" w:cs="Arial"/>
          <w:lang w:val="es-ES" w:eastAsia="en-US"/>
        </w:rPr>
      </w:pPr>
      <w:r w:rsidRPr="00CC2DCD">
        <w:rPr>
          <w:rFonts w:ascii="Arial" w:hAnsi="Arial" w:cs="Arial"/>
          <w:color w:val="000000"/>
          <w:lang w:val="es-ES" w:eastAsia="en-US"/>
        </w:rPr>
        <w:t>Que conforme al Artículo 186 de la Constitución Provincial es competencia material del Municipio atender materias tales como la  salubridad; higiene y moralidad pública; planes edilicios, apertura y construcción de calles, plazas y paseos; diseño y estética; vialidad, tránsito y transporte urbano; uso de calles y subsuelo; control de la construcción; protección del medio ambiente, paisaje, equilibrio ecológico y polución ambiental, entre otros.</w:t>
      </w:r>
    </w:p>
    <w:p w:rsidR="00CC2DCD" w:rsidRPr="00CC2DCD" w:rsidRDefault="00CC2DCD" w:rsidP="00CC2DCD">
      <w:pPr>
        <w:ind w:firstLine="708"/>
        <w:jc w:val="both"/>
        <w:rPr>
          <w:rFonts w:ascii="Arial" w:hAnsi="Arial" w:cs="Arial"/>
          <w:lang w:val="es-ES" w:eastAsia="en-US"/>
        </w:rPr>
      </w:pPr>
      <w:r w:rsidRPr="00CC2DCD">
        <w:rPr>
          <w:rFonts w:ascii="Arial" w:hAnsi="Arial" w:cs="Arial"/>
          <w:color w:val="000000"/>
          <w:lang w:val="es-ES" w:eastAsia="en-US"/>
        </w:rPr>
        <w:t>Que reorganizar el sentido de circulación de la calle Colón contribuirá con la seguridad, estacionamiento y el mejoramiento en general de todos estos sectores que permitirá definitivamente a un mejor orden para quienes circulen por dicha arteria.</w:t>
      </w:r>
    </w:p>
    <w:p w:rsidR="00CC2DCD" w:rsidRPr="00CC2DCD" w:rsidRDefault="00CC2DCD" w:rsidP="00CC2DCD">
      <w:pPr>
        <w:jc w:val="both"/>
        <w:rPr>
          <w:rFonts w:ascii="Arial" w:hAnsi="Arial" w:cs="Arial"/>
          <w:lang w:val="es-ES" w:eastAsia="en-US"/>
        </w:rPr>
      </w:pPr>
      <w:r w:rsidRPr="00CC2DCD">
        <w:rPr>
          <w:rFonts w:ascii="Arial" w:hAnsi="Arial" w:cs="Arial"/>
          <w:color w:val="000000"/>
          <w:lang w:val="es-ES" w:eastAsia="en-US"/>
        </w:rPr>
        <w:t> </w:t>
      </w:r>
      <w:r w:rsidRPr="00CC2DCD">
        <w:rPr>
          <w:rFonts w:ascii="Arial" w:hAnsi="Arial" w:cs="Arial"/>
          <w:color w:val="000000"/>
          <w:lang w:val="es-ES" w:eastAsia="en-US"/>
        </w:rPr>
        <w:tab/>
      </w:r>
    </w:p>
    <w:p w:rsidR="00CC2DCD" w:rsidRPr="00CC2DCD" w:rsidRDefault="00CC2DCD" w:rsidP="00CC2DCD">
      <w:pPr>
        <w:jc w:val="both"/>
        <w:rPr>
          <w:rFonts w:ascii="Arial" w:hAnsi="Arial" w:cs="Arial"/>
          <w:lang w:val="es-ES" w:eastAsia="en-US"/>
        </w:rPr>
      </w:pPr>
      <w:r w:rsidRPr="00CC2DCD">
        <w:rPr>
          <w:rFonts w:ascii="Arial" w:hAnsi="Arial" w:cs="Arial"/>
          <w:color w:val="000000"/>
          <w:lang w:val="es-ES" w:eastAsia="en-US"/>
        </w:rPr>
        <w:t xml:space="preserve">   Por ello, </w:t>
      </w:r>
      <w:r w:rsidRPr="00CC2DCD">
        <w:rPr>
          <w:rFonts w:ascii="Arial" w:hAnsi="Arial" w:cs="Arial"/>
          <w:color w:val="000000"/>
          <w:lang w:val="es-ES" w:eastAsia="en-US"/>
        </w:rPr>
        <w:tab/>
      </w:r>
      <w:r w:rsidRPr="00CC2DCD">
        <w:rPr>
          <w:rFonts w:ascii="Arial" w:hAnsi="Arial" w:cs="Arial"/>
          <w:color w:val="000000"/>
          <w:sz w:val="20"/>
          <w:szCs w:val="20"/>
          <w:lang w:val="es-ES" w:eastAsia="en-US"/>
        </w:rPr>
        <w:tab/>
      </w:r>
      <w:r w:rsidRPr="00CC2DCD">
        <w:rPr>
          <w:rFonts w:ascii="Arial" w:hAnsi="Arial" w:cs="Arial"/>
          <w:color w:val="000000"/>
          <w:sz w:val="20"/>
          <w:szCs w:val="20"/>
          <w:lang w:val="es-ES" w:eastAsia="en-US"/>
        </w:rPr>
        <w:tab/>
      </w:r>
      <w:r w:rsidRPr="00CC2DCD">
        <w:rPr>
          <w:rFonts w:ascii="Arial" w:hAnsi="Arial" w:cs="Arial"/>
          <w:color w:val="000000"/>
          <w:sz w:val="20"/>
          <w:szCs w:val="20"/>
          <w:lang w:val="es-ES" w:eastAsia="en-US"/>
        </w:rPr>
        <w:tab/>
        <w:t>  </w:t>
      </w:r>
    </w:p>
    <w:p w:rsidR="00CC2DCD" w:rsidRPr="00CC2DCD" w:rsidRDefault="00CC2DCD" w:rsidP="00CC2DCD">
      <w:pPr>
        <w:jc w:val="center"/>
        <w:rPr>
          <w:rFonts w:ascii="Arial" w:hAnsi="Arial" w:cs="Arial"/>
          <w:lang w:val="es-ES" w:eastAsia="en-US"/>
        </w:rPr>
      </w:pPr>
      <w:r w:rsidRPr="00CC2DCD">
        <w:rPr>
          <w:rFonts w:ascii="Arial" w:hAnsi="Arial" w:cs="Arial"/>
          <w:b/>
          <w:bCs/>
          <w:color w:val="000000"/>
          <w:lang w:val="es-ES" w:eastAsia="en-US"/>
        </w:rPr>
        <w:t>EL CONCEJO DELIBERANTE DE LA MUNICIPALIDAD DE MONTE CRISTO SANCIONA CON FUERZA DE</w:t>
      </w:r>
    </w:p>
    <w:p w:rsidR="00CC2DCD" w:rsidRPr="00CC2DCD" w:rsidRDefault="00CC2DCD" w:rsidP="00CC2DCD">
      <w:pPr>
        <w:rPr>
          <w:rFonts w:ascii="Arial" w:hAnsi="Arial" w:cs="Arial"/>
          <w:lang w:val="es-ES" w:eastAsia="en-US"/>
        </w:rPr>
      </w:pPr>
    </w:p>
    <w:p w:rsidR="00CC2DCD" w:rsidRPr="00CC2DCD" w:rsidRDefault="00CC2DCD" w:rsidP="00CC2DCD">
      <w:pPr>
        <w:jc w:val="center"/>
        <w:rPr>
          <w:rFonts w:ascii="Arial" w:hAnsi="Arial" w:cs="Arial"/>
          <w:lang w:val="es-ES" w:eastAsia="en-US"/>
        </w:rPr>
      </w:pPr>
      <w:r w:rsidRPr="00CC2DCD">
        <w:rPr>
          <w:rFonts w:ascii="Arial" w:hAnsi="Arial" w:cs="Arial"/>
          <w:b/>
          <w:bCs/>
          <w:color w:val="000000"/>
          <w:lang w:val="es-ES" w:eastAsia="en-US"/>
        </w:rPr>
        <w:t> ORDENANZA N° 1.419</w:t>
      </w:r>
    </w:p>
    <w:p w:rsidR="00CC2DCD" w:rsidRPr="00CC2DCD" w:rsidRDefault="00CC2DCD" w:rsidP="00CC2DCD">
      <w:pPr>
        <w:rPr>
          <w:rFonts w:ascii="Arial" w:hAnsi="Arial" w:cs="Arial"/>
          <w:lang w:val="es-ES" w:eastAsia="en-US"/>
        </w:rPr>
      </w:pPr>
    </w:p>
    <w:p w:rsidR="00CC2DCD" w:rsidRPr="00CC2DCD" w:rsidRDefault="00CC2DCD" w:rsidP="00CC2DCD">
      <w:pPr>
        <w:jc w:val="both"/>
        <w:rPr>
          <w:rFonts w:ascii="Arial" w:hAnsi="Arial" w:cs="Arial"/>
          <w:lang w:val="es-ES" w:eastAsia="en-US"/>
        </w:rPr>
      </w:pPr>
      <w:r w:rsidRPr="00CC2DCD">
        <w:rPr>
          <w:rFonts w:ascii="Arial" w:hAnsi="Arial" w:cs="Arial"/>
          <w:b/>
          <w:bCs/>
          <w:color w:val="000000"/>
          <w:u w:val="single"/>
          <w:lang w:val="es-ES" w:eastAsia="en-US"/>
        </w:rPr>
        <w:t>Artículo 1°</w:t>
      </w:r>
      <w:r w:rsidRPr="00CC2DCD">
        <w:rPr>
          <w:rFonts w:ascii="Arial" w:hAnsi="Arial" w:cs="Arial"/>
          <w:b/>
          <w:bCs/>
          <w:color w:val="000000"/>
          <w:lang w:val="es-ES" w:eastAsia="en-US"/>
        </w:rPr>
        <w:t>:</w:t>
      </w:r>
      <w:r w:rsidRPr="00CC2DCD">
        <w:rPr>
          <w:rFonts w:ascii="Arial" w:hAnsi="Arial" w:cs="Arial"/>
          <w:color w:val="000000"/>
          <w:lang w:val="es-ES" w:eastAsia="en-US"/>
        </w:rPr>
        <w:t xml:space="preserve"> </w:t>
      </w:r>
      <w:r w:rsidRPr="00CC2DCD">
        <w:rPr>
          <w:rFonts w:ascii="Arial" w:hAnsi="Arial" w:cs="Arial"/>
          <w:b/>
          <w:bCs/>
          <w:color w:val="000000"/>
          <w:lang w:val="es-ES" w:eastAsia="en-US"/>
        </w:rPr>
        <w:t xml:space="preserve">DECLÁRENSE </w:t>
      </w:r>
      <w:r w:rsidRPr="00CC2DCD">
        <w:rPr>
          <w:rFonts w:ascii="Arial" w:hAnsi="Arial" w:cs="Arial"/>
          <w:color w:val="000000"/>
          <w:lang w:val="es-ES" w:eastAsia="en-US"/>
        </w:rPr>
        <w:t xml:space="preserve">mano única la calle </w:t>
      </w:r>
      <w:r w:rsidRPr="00CC2DCD">
        <w:rPr>
          <w:rFonts w:ascii="Arial" w:hAnsi="Arial" w:cs="Arial"/>
          <w:b/>
          <w:bCs/>
          <w:color w:val="000000"/>
          <w:lang w:val="es-ES" w:eastAsia="en-US"/>
        </w:rPr>
        <w:t>COLON</w:t>
      </w:r>
      <w:r w:rsidRPr="00CC2DCD">
        <w:rPr>
          <w:rFonts w:ascii="Arial" w:hAnsi="Arial" w:cs="Arial"/>
          <w:color w:val="000000"/>
          <w:lang w:val="es-ES" w:eastAsia="en-US"/>
        </w:rPr>
        <w:t xml:space="preserve"> estableciendo el sentido </w:t>
      </w:r>
      <w:r w:rsidRPr="00CC2DCD">
        <w:rPr>
          <w:rFonts w:ascii="Arial" w:hAnsi="Arial" w:cs="Arial"/>
          <w:b/>
          <w:bCs/>
          <w:color w:val="000000"/>
          <w:lang w:val="es-ES" w:eastAsia="en-US"/>
        </w:rPr>
        <w:t>OESTE</w:t>
      </w:r>
      <w:r w:rsidRPr="00CC2DCD">
        <w:rPr>
          <w:rFonts w:ascii="Arial" w:hAnsi="Arial" w:cs="Arial"/>
          <w:color w:val="000000"/>
          <w:lang w:val="es-ES" w:eastAsia="en-US"/>
        </w:rPr>
        <w:t xml:space="preserve"> a </w:t>
      </w:r>
      <w:r w:rsidRPr="00CC2DCD">
        <w:rPr>
          <w:rFonts w:ascii="Arial" w:hAnsi="Arial" w:cs="Arial"/>
          <w:b/>
          <w:bCs/>
          <w:color w:val="000000"/>
          <w:lang w:val="es-ES" w:eastAsia="en-US"/>
        </w:rPr>
        <w:t>ESTE,</w:t>
      </w:r>
      <w:r w:rsidRPr="00CC2DCD">
        <w:rPr>
          <w:rFonts w:ascii="Arial" w:hAnsi="Arial" w:cs="Arial"/>
          <w:color w:val="000000"/>
          <w:lang w:val="es-ES" w:eastAsia="en-US"/>
        </w:rPr>
        <w:t xml:space="preserve"> entre los tramos de calle Intendente Rico hasta calle Intendente José Bianco.</w:t>
      </w:r>
    </w:p>
    <w:p w:rsidR="00CC2DCD" w:rsidRPr="00CC2DCD" w:rsidRDefault="00CC2DCD" w:rsidP="00CC2DCD">
      <w:pPr>
        <w:rPr>
          <w:rFonts w:ascii="Arial" w:hAnsi="Arial" w:cs="Arial"/>
          <w:lang w:val="es-ES" w:eastAsia="en-US"/>
        </w:rPr>
      </w:pPr>
    </w:p>
    <w:p w:rsidR="00CC2DCD" w:rsidRPr="00CC2DCD" w:rsidRDefault="00CC2DCD" w:rsidP="00CC2DCD">
      <w:pPr>
        <w:jc w:val="both"/>
        <w:rPr>
          <w:rFonts w:ascii="Arial" w:hAnsi="Arial" w:cs="Arial"/>
          <w:lang w:val="es-ES" w:eastAsia="en-US"/>
        </w:rPr>
      </w:pPr>
      <w:r w:rsidRPr="00CC2DCD">
        <w:rPr>
          <w:rFonts w:ascii="Arial" w:hAnsi="Arial" w:cs="Arial"/>
          <w:b/>
          <w:bCs/>
          <w:color w:val="000000"/>
          <w:u w:val="single"/>
          <w:lang w:val="es-ES" w:eastAsia="en-US"/>
        </w:rPr>
        <w:t>Artículo 2º:</w:t>
      </w:r>
      <w:r w:rsidRPr="00CC2DCD">
        <w:rPr>
          <w:rFonts w:ascii="Arial" w:hAnsi="Arial" w:cs="Arial"/>
          <w:b/>
          <w:bCs/>
          <w:color w:val="000000"/>
          <w:lang w:val="es-ES" w:eastAsia="en-US"/>
        </w:rPr>
        <w:t xml:space="preserve"> DISPÓNGASE</w:t>
      </w:r>
      <w:r w:rsidRPr="00CC2DCD">
        <w:rPr>
          <w:rFonts w:ascii="Arial" w:hAnsi="Arial" w:cs="Arial"/>
          <w:color w:val="000000"/>
          <w:lang w:val="es-ES" w:eastAsia="en-US"/>
        </w:rPr>
        <w:t xml:space="preserve"> que</w:t>
      </w:r>
      <w:r w:rsidRPr="00CC2DCD">
        <w:rPr>
          <w:rFonts w:ascii="Arial" w:hAnsi="Arial" w:cs="Arial"/>
          <w:b/>
          <w:bCs/>
          <w:color w:val="000000"/>
          <w:lang w:val="es-ES" w:eastAsia="en-US"/>
        </w:rPr>
        <w:t xml:space="preserve"> </w:t>
      </w:r>
      <w:r w:rsidRPr="00CC2DCD">
        <w:rPr>
          <w:rFonts w:ascii="Arial" w:hAnsi="Arial" w:cs="Arial"/>
          <w:color w:val="000000"/>
          <w:lang w:val="es-ES" w:eastAsia="en-US"/>
        </w:rPr>
        <w:t>el cambio de sentido de circulación de la calle que se mencionan en el artículo 1º comenzará a operar en un plazo de TREINTA (30) días a contar desde la publicación de la presente Ordenanza.</w:t>
      </w:r>
    </w:p>
    <w:p w:rsidR="00CC2DCD" w:rsidRPr="00CC2DCD" w:rsidRDefault="00CC2DCD" w:rsidP="00CC2DCD">
      <w:pPr>
        <w:rPr>
          <w:rFonts w:ascii="Arial" w:hAnsi="Arial" w:cs="Arial"/>
          <w:lang w:val="es-ES" w:eastAsia="en-US"/>
        </w:rPr>
      </w:pPr>
    </w:p>
    <w:p w:rsidR="00CC2DCD" w:rsidRPr="00CC2DCD" w:rsidRDefault="00CC2DCD" w:rsidP="00CC2DCD">
      <w:pPr>
        <w:jc w:val="both"/>
        <w:rPr>
          <w:rFonts w:ascii="Arial" w:hAnsi="Arial" w:cs="Arial"/>
          <w:lang w:val="es-ES" w:eastAsia="en-US"/>
        </w:rPr>
      </w:pPr>
      <w:r w:rsidRPr="00CC2DCD">
        <w:rPr>
          <w:rFonts w:ascii="Arial" w:hAnsi="Arial" w:cs="Arial"/>
          <w:b/>
          <w:bCs/>
          <w:color w:val="000000"/>
          <w:u w:val="single"/>
          <w:lang w:val="es-ES" w:eastAsia="en-US"/>
        </w:rPr>
        <w:t>Artículo 3º:</w:t>
      </w:r>
      <w:r w:rsidRPr="00CC2DCD">
        <w:rPr>
          <w:rFonts w:ascii="Arial" w:hAnsi="Arial" w:cs="Arial"/>
          <w:b/>
          <w:bCs/>
          <w:color w:val="000000"/>
          <w:lang w:val="es-ES" w:eastAsia="en-US"/>
        </w:rPr>
        <w:t xml:space="preserve"> AUTORÍCESE</w:t>
      </w:r>
      <w:r w:rsidRPr="00CC2DCD">
        <w:rPr>
          <w:rFonts w:ascii="Arial" w:hAnsi="Arial" w:cs="Arial"/>
          <w:color w:val="000000"/>
          <w:lang w:val="es-ES" w:eastAsia="en-US"/>
        </w:rPr>
        <w:t xml:space="preserve"> al</w:t>
      </w:r>
      <w:r w:rsidRPr="00CC2DCD">
        <w:rPr>
          <w:rFonts w:ascii="Arial" w:hAnsi="Arial" w:cs="Arial"/>
          <w:b/>
          <w:bCs/>
          <w:color w:val="000000"/>
          <w:lang w:val="es-ES" w:eastAsia="en-US"/>
        </w:rPr>
        <w:t xml:space="preserve"> </w:t>
      </w:r>
      <w:r w:rsidRPr="00CC2DCD">
        <w:rPr>
          <w:rFonts w:ascii="Arial" w:hAnsi="Arial" w:cs="Arial"/>
          <w:color w:val="000000"/>
          <w:lang w:val="es-ES" w:eastAsia="en-US"/>
        </w:rPr>
        <w:t>Departamento Ejecutivo Municipal a efectuar la modificación de la señalización vertical de la calle indicada en el Artículo 1º.</w:t>
      </w:r>
    </w:p>
    <w:p w:rsidR="00CC2DCD" w:rsidRPr="00CC2DCD" w:rsidRDefault="00CC2DCD" w:rsidP="00CC2DCD">
      <w:pPr>
        <w:jc w:val="both"/>
        <w:rPr>
          <w:rFonts w:ascii="Arial" w:hAnsi="Arial" w:cs="Arial"/>
          <w:lang w:val="es-ES" w:eastAsia="en-US"/>
        </w:rPr>
      </w:pPr>
      <w:r w:rsidRPr="00CC2DCD">
        <w:rPr>
          <w:rFonts w:ascii="Arial" w:hAnsi="Arial" w:cs="Arial"/>
          <w:color w:val="000000"/>
          <w:lang w:val="es-ES" w:eastAsia="en-US"/>
        </w:rPr>
        <w:t> </w:t>
      </w:r>
    </w:p>
    <w:p w:rsidR="00CC2DCD" w:rsidRPr="00CC2DCD" w:rsidRDefault="00CC2DCD" w:rsidP="00CC2DCD">
      <w:pPr>
        <w:jc w:val="both"/>
        <w:rPr>
          <w:rFonts w:ascii="Arial" w:hAnsi="Arial" w:cs="Arial"/>
          <w:lang w:val="es-ES" w:eastAsia="en-US"/>
        </w:rPr>
      </w:pPr>
      <w:r w:rsidRPr="00CC2DCD">
        <w:rPr>
          <w:rFonts w:ascii="Arial" w:hAnsi="Arial" w:cs="Arial"/>
          <w:b/>
          <w:bCs/>
          <w:color w:val="000000"/>
          <w:u w:val="single"/>
          <w:lang w:val="es-ES" w:eastAsia="en-US"/>
        </w:rPr>
        <w:t>Artículo 4º:</w:t>
      </w:r>
      <w:r w:rsidRPr="00CC2DCD">
        <w:rPr>
          <w:rFonts w:ascii="Arial" w:hAnsi="Arial" w:cs="Arial"/>
          <w:b/>
          <w:bCs/>
          <w:color w:val="000000"/>
          <w:lang w:val="es-ES" w:eastAsia="en-US"/>
        </w:rPr>
        <w:t xml:space="preserve"> INSTRÚYASE </w:t>
      </w:r>
      <w:r w:rsidRPr="00CC2DCD">
        <w:rPr>
          <w:rFonts w:ascii="Arial" w:hAnsi="Arial" w:cs="Arial"/>
          <w:color w:val="000000"/>
          <w:lang w:val="es-ES" w:eastAsia="en-US"/>
        </w:rPr>
        <w:t>al</w:t>
      </w:r>
      <w:r w:rsidRPr="00CC2DCD">
        <w:rPr>
          <w:rFonts w:ascii="Arial" w:hAnsi="Arial" w:cs="Arial"/>
          <w:b/>
          <w:bCs/>
          <w:color w:val="000000"/>
          <w:lang w:val="es-ES" w:eastAsia="en-US"/>
        </w:rPr>
        <w:t xml:space="preserve"> </w:t>
      </w:r>
      <w:r w:rsidRPr="00CC2DCD">
        <w:rPr>
          <w:rFonts w:ascii="Arial" w:hAnsi="Arial" w:cs="Arial"/>
          <w:color w:val="000000"/>
          <w:lang w:val="es-ES" w:eastAsia="en-US"/>
        </w:rPr>
        <w:t>Departamento Ejecutivo Municipal para que realice una amplia campaña de información a la comunidad con anterioridad a la aplicación de la presente norma.</w:t>
      </w:r>
    </w:p>
    <w:p w:rsidR="00CC2DCD" w:rsidRPr="00CC2DCD" w:rsidRDefault="00CC2DCD" w:rsidP="00CC2DCD">
      <w:pPr>
        <w:jc w:val="both"/>
        <w:rPr>
          <w:rFonts w:ascii="Arial" w:hAnsi="Arial" w:cs="Arial"/>
          <w:lang w:val="es-ES" w:eastAsia="en-US"/>
        </w:rPr>
      </w:pPr>
      <w:r w:rsidRPr="00CC2DCD">
        <w:rPr>
          <w:rFonts w:ascii="Arial" w:hAnsi="Arial" w:cs="Arial"/>
          <w:color w:val="000000"/>
          <w:lang w:val="es-ES" w:eastAsia="en-US"/>
        </w:rPr>
        <w:t> </w:t>
      </w:r>
    </w:p>
    <w:p w:rsidR="00CC2DCD" w:rsidRPr="00CC2DCD" w:rsidRDefault="00CC2DCD" w:rsidP="00CC2DCD">
      <w:pPr>
        <w:jc w:val="both"/>
        <w:rPr>
          <w:rFonts w:ascii="Arial" w:hAnsi="Arial" w:cs="Arial"/>
          <w:lang w:val="es-ES" w:eastAsia="en-US"/>
        </w:rPr>
      </w:pPr>
      <w:r w:rsidRPr="00CC2DCD">
        <w:rPr>
          <w:rFonts w:ascii="Arial" w:hAnsi="Arial" w:cs="Arial"/>
          <w:b/>
          <w:bCs/>
          <w:color w:val="000000"/>
          <w:u w:val="single"/>
          <w:lang w:val="es-ES" w:eastAsia="en-US"/>
        </w:rPr>
        <w:t>Artículo 5°</w:t>
      </w:r>
      <w:r w:rsidRPr="00CC2DCD">
        <w:rPr>
          <w:rFonts w:ascii="Arial" w:hAnsi="Arial" w:cs="Arial"/>
          <w:b/>
          <w:bCs/>
          <w:color w:val="000000"/>
          <w:lang w:val="es-ES" w:eastAsia="en-US"/>
        </w:rPr>
        <w:t>: PROHÍBASE</w:t>
      </w:r>
      <w:r w:rsidRPr="00CC2DCD">
        <w:rPr>
          <w:rFonts w:ascii="Arial" w:hAnsi="Arial" w:cs="Arial"/>
          <w:color w:val="000000"/>
          <w:lang w:val="es-ES" w:eastAsia="en-US"/>
        </w:rPr>
        <w:t xml:space="preserve"> estacionar sobre la calzada izquierda de la calle Colón conforme al sentido de circulación de dicha calle.</w:t>
      </w:r>
    </w:p>
    <w:p w:rsidR="00CC2DCD" w:rsidRPr="00CC2DCD" w:rsidRDefault="00CC2DCD" w:rsidP="00CC2DCD">
      <w:pPr>
        <w:rPr>
          <w:rFonts w:ascii="Arial" w:hAnsi="Arial" w:cs="Arial"/>
          <w:lang w:val="es-ES" w:eastAsia="en-US"/>
        </w:rPr>
      </w:pPr>
    </w:p>
    <w:p w:rsidR="00CC2DCD" w:rsidRPr="00CC2DCD" w:rsidRDefault="00CC2DCD" w:rsidP="00CC2DCD">
      <w:pPr>
        <w:jc w:val="both"/>
        <w:rPr>
          <w:rFonts w:ascii="Arial" w:hAnsi="Arial" w:cs="Arial"/>
          <w:lang w:val="es-ES" w:eastAsia="en-US"/>
        </w:rPr>
      </w:pPr>
      <w:r w:rsidRPr="00CC2DCD">
        <w:rPr>
          <w:rFonts w:ascii="Arial" w:hAnsi="Arial" w:cs="Arial"/>
          <w:b/>
          <w:bCs/>
          <w:color w:val="000000"/>
          <w:u w:val="single"/>
          <w:lang w:val="es-ES" w:eastAsia="en-US"/>
        </w:rPr>
        <w:t>Artículo 6°</w:t>
      </w:r>
      <w:r w:rsidRPr="00CC2DCD">
        <w:rPr>
          <w:rFonts w:ascii="Arial" w:hAnsi="Arial" w:cs="Arial"/>
          <w:b/>
          <w:bCs/>
          <w:color w:val="000000"/>
          <w:lang w:val="es-ES" w:eastAsia="en-US"/>
        </w:rPr>
        <w:t>: COMUNÍQUESE</w:t>
      </w:r>
      <w:r w:rsidRPr="00CC2DCD">
        <w:rPr>
          <w:rFonts w:ascii="Arial" w:hAnsi="Arial" w:cs="Arial"/>
          <w:color w:val="000000"/>
          <w:lang w:val="es-ES" w:eastAsia="en-US"/>
        </w:rPr>
        <w:t>, Promúlguese, Publíquese, Dese al Registro Municipal y Archívese.</w:t>
      </w:r>
    </w:p>
    <w:p w:rsidR="00CC2DCD" w:rsidRPr="00CC2DCD" w:rsidRDefault="00CC2DCD" w:rsidP="00CC2DCD">
      <w:pPr>
        <w:spacing w:before="120" w:after="120"/>
        <w:jc w:val="both"/>
        <w:rPr>
          <w:rFonts w:ascii="Arial" w:hAnsi="Arial" w:cs="Arial"/>
          <w:lang w:val="es-ES" w:eastAsia="en-US"/>
        </w:rPr>
      </w:pPr>
      <w:r w:rsidRPr="00CC2DCD">
        <w:rPr>
          <w:rFonts w:ascii="Arial" w:hAnsi="Arial" w:cs="Arial"/>
          <w:i/>
          <w:iCs/>
          <w:color w:val="000000"/>
          <w:sz w:val="20"/>
          <w:szCs w:val="20"/>
          <w:lang w:val="es-ES" w:eastAsia="en-US"/>
        </w:rPr>
        <w:t>DADO EN LA SALA DE SESIONES DEL CONCEJO DELIBERANTE DE LA MUNICIPALIDAD DE MONTE CRISTO A LOS 9 DÍAS DEL MES DE NOVIEMBRE DEL AÑO DOS MIL VEINTIDOS. </w:t>
      </w:r>
    </w:p>
    <w:p w:rsidR="00CC2DCD" w:rsidRPr="00CC2DCD" w:rsidRDefault="00CC2DCD" w:rsidP="00CC2DCD">
      <w:pPr>
        <w:rPr>
          <w:rFonts w:ascii="Arial" w:hAnsi="Arial" w:cs="Arial"/>
          <w:lang w:val="es-E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3083"/>
        <w:gridCol w:w="1080"/>
        <w:gridCol w:w="1741"/>
        <w:gridCol w:w="2024"/>
      </w:tblGrid>
      <w:tr w:rsidR="00CC2DCD" w:rsidRPr="00CC2DCD" w:rsidTr="00CC2DCD">
        <w:tc>
          <w:tcPr>
            <w:tcW w:w="0" w:type="auto"/>
            <w:tcMar>
              <w:top w:w="0" w:type="dxa"/>
              <w:left w:w="70" w:type="dxa"/>
              <w:bottom w:w="0" w:type="dxa"/>
              <w:right w:w="70" w:type="dxa"/>
            </w:tcMar>
            <w:hideMark/>
          </w:tcPr>
          <w:p w:rsidR="00CC2DCD" w:rsidRPr="00CC2DCD" w:rsidRDefault="00CC2DCD" w:rsidP="00CC2DCD">
            <w:pPr>
              <w:rPr>
                <w:rFonts w:ascii="Arial" w:hAnsi="Arial" w:cs="Arial"/>
                <w:lang w:val="es-ES" w:eastAsia="en-US"/>
              </w:rPr>
            </w:pPr>
          </w:p>
          <w:p w:rsidR="00CC2DCD" w:rsidRPr="00CC2DCD" w:rsidRDefault="00CC2DCD" w:rsidP="00CC2DCD">
            <w:pPr>
              <w:rPr>
                <w:rFonts w:ascii="Arial" w:hAnsi="Arial" w:cs="Arial"/>
                <w:lang w:val="en-US" w:eastAsia="en-US"/>
              </w:rPr>
            </w:pPr>
            <w:r w:rsidRPr="00CC2DCD">
              <w:rPr>
                <w:rFonts w:ascii="Arial" w:hAnsi="Arial" w:cs="Arial"/>
                <w:color w:val="000000"/>
                <w:lang w:val="en-US" w:eastAsia="en-US"/>
              </w:rPr>
              <w:t>FIRMADA:</w:t>
            </w:r>
          </w:p>
        </w:tc>
        <w:tc>
          <w:tcPr>
            <w:tcW w:w="0" w:type="auto"/>
            <w:gridSpan w:val="2"/>
            <w:tcMar>
              <w:top w:w="0" w:type="dxa"/>
              <w:left w:w="70" w:type="dxa"/>
              <w:bottom w:w="0" w:type="dxa"/>
              <w:right w:w="70" w:type="dxa"/>
            </w:tcMar>
            <w:hideMark/>
          </w:tcPr>
          <w:p w:rsidR="00CC2DCD" w:rsidRPr="00CC2DCD" w:rsidRDefault="00CC2DCD" w:rsidP="00CC2DCD">
            <w:pPr>
              <w:rPr>
                <w:rFonts w:ascii="Arial" w:hAnsi="Arial" w:cs="Arial"/>
                <w:lang w:val="en-US" w:eastAsia="en-US"/>
              </w:rPr>
            </w:pPr>
          </w:p>
          <w:p w:rsidR="00CC2DCD" w:rsidRPr="00CC2DCD" w:rsidRDefault="00CC2DCD" w:rsidP="00CC2DCD">
            <w:pPr>
              <w:rPr>
                <w:rFonts w:ascii="Arial" w:hAnsi="Arial" w:cs="Arial"/>
                <w:lang w:val="en-US" w:eastAsia="en-US"/>
              </w:rPr>
            </w:pPr>
            <w:r w:rsidRPr="00CC2DCD">
              <w:rPr>
                <w:rFonts w:ascii="Arial" w:hAnsi="Arial" w:cs="Arial"/>
                <w:b/>
                <w:bCs/>
                <w:color w:val="000000"/>
                <w:lang w:val="en-US" w:eastAsia="en-US"/>
              </w:rPr>
              <w:t>Noelia RINERO</w:t>
            </w:r>
          </w:p>
        </w:tc>
        <w:tc>
          <w:tcPr>
            <w:tcW w:w="0" w:type="auto"/>
            <w:tcMar>
              <w:top w:w="0" w:type="dxa"/>
              <w:left w:w="70" w:type="dxa"/>
              <w:bottom w:w="0" w:type="dxa"/>
              <w:right w:w="70" w:type="dxa"/>
            </w:tcMar>
            <w:hideMark/>
          </w:tcPr>
          <w:p w:rsidR="00CC2DCD" w:rsidRPr="00CC2DCD" w:rsidRDefault="00CC2DCD" w:rsidP="00CC2DCD">
            <w:pPr>
              <w:rPr>
                <w:rFonts w:ascii="Arial" w:hAnsi="Arial" w:cs="Arial"/>
                <w:lang w:val="en-US" w:eastAsia="en-US"/>
              </w:rPr>
            </w:pPr>
          </w:p>
          <w:p w:rsidR="00CC2DCD" w:rsidRPr="00CC2DCD" w:rsidRDefault="00CC2DCD" w:rsidP="00CC2DCD">
            <w:pPr>
              <w:rPr>
                <w:rFonts w:ascii="Arial" w:hAnsi="Arial" w:cs="Arial"/>
                <w:lang w:val="en-US" w:eastAsia="en-US"/>
              </w:rPr>
            </w:pPr>
            <w:r w:rsidRPr="00CC2DCD">
              <w:rPr>
                <w:rFonts w:ascii="Arial" w:hAnsi="Arial" w:cs="Arial"/>
                <w:color w:val="000000"/>
                <w:lang w:val="en-US" w:eastAsia="en-US"/>
              </w:rPr>
              <w:t>(Presidente)</w:t>
            </w:r>
          </w:p>
        </w:tc>
      </w:tr>
      <w:tr w:rsidR="00CC2DCD" w:rsidRPr="00CC2DCD" w:rsidTr="00CC2DCD">
        <w:tc>
          <w:tcPr>
            <w:tcW w:w="0" w:type="auto"/>
            <w:tcMar>
              <w:top w:w="0" w:type="dxa"/>
              <w:left w:w="70" w:type="dxa"/>
              <w:bottom w:w="0" w:type="dxa"/>
              <w:right w:w="70" w:type="dxa"/>
            </w:tcMar>
            <w:hideMark/>
          </w:tcPr>
          <w:p w:rsidR="00CC2DCD" w:rsidRPr="00CC2DCD" w:rsidRDefault="00CC2DCD" w:rsidP="00CC2DCD">
            <w:pPr>
              <w:rPr>
                <w:rFonts w:ascii="Arial" w:hAnsi="Arial" w:cs="Arial"/>
                <w:lang w:val="en-US" w:eastAsia="en-US"/>
              </w:rPr>
            </w:pPr>
            <w:r w:rsidRPr="00CC2DCD">
              <w:rPr>
                <w:rFonts w:ascii="Arial" w:hAnsi="Arial" w:cs="Arial"/>
                <w:color w:val="000000"/>
                <w:lang w:val="en-US" w:eastAsia="en-US"/>
              </w:rPr>
              <w:t>Nº  1.419</w:t>
            </w:r>
          </w:p>
        </w:tc>
        <w:tc>
          <w:tcPr>
            <w:tcW w:w="0" w:type="auto"/>
            <w:gridSpan w:val="2"/>
            <w:tcMar>
              <w:top w:w="0" w:type="dxa"/>
              <w:left w:w="70" w:type="dxa"/>
              <w:bottom w:w="0" w:type="dxa"/>
              <w:right w:w="70" w:type="dxa"/>
            </w:tcMar>
            <w:hideMark/>
          </w:tcPr>
          <w:p w:rsidR="00CC2DCD" w:rsidRPr="00CC2DCD" w:rsidRDefault="00CC2DCD" w:rsidP="00CC2DCD">
            <w:pPr>
              <w:rPr>
                <w:rFonts w:ascii="Arial" w:hAnsi="Arial" w:cs="Arial"/>
                <w:lang w:val="en-US" w:eastAsia="en-US"/>
              </w:rPr>
            </w:pPr>
            <w:r w:rsidRPr="00CC2DCD">
              <w:rPr>
                <w:rFonts w:ascii="Arial" w:hAnsi="Arial" w:cs="Arial"/>
                <w:b/>
                <w:bCs/>
                <w:color w:val="000000"/>
                <w:lang w:val="en-US" w:eastAsia="en-US"/>
              </w:rPr>
              <w:t>Luis CALVI</w:t>
            </w:r>
          </w:p>
        </w:tc>
        <w:tc>
          <w:tcPr>
            <w:tcW w:w="0" w:type="auto"/>
            <w:tcMar>
              <w:top w:w="0" w:type="dxa"/>
              <w:left w:w="70" w:type="dxa"/>
              <w:bottom w:w="0" w:type="dxa"/>
              <w:right w:w="70" w:type="dxa"/>
            </w:tcMar>
            <w:hideMark/>
          </w:tcPr>
          <w:p w:rsidR="00CC2DCD" w:rsidRPr="00CC2DCD" w:rsidRDefault="00CC2DCD" w:rsidP="00CC2DCD">
            <w:pPr>
              <w:rPr>
                <w:rFonts w:ascii="Arial" w:hAnsi="Arial" w:cs="Arial"/>
                <w:lang w:val="en-US" w:eastAsia="en-US"/>
              </w:rPr>
            </w:pPr>
            <w:r w:rsidRPr="00CC2DCD">
              <w:rPr>
                <w:rFonts w:ascii="Arial" w:hAnsi="Arial" w:cs="Arial"/>
                <w:color w:val="000000"/>
                <w:lang w:val="en-US" w:eastAsia="en-US"/>
              </w:rPr>
              <w:t>Vicepresidente 1°</w:t>
            </w:r>
          </w:p>
        </w:tc>
      </w:tr>
      <w:tr w:rsidR="00CC2DCD" w:rsidRPr="00CC2DCD" w:rsidTr="00CC2DCD">
        <w:tc>
          <w:tcPr>
            <w:tcW w:w="0" w:type="auto"/>
            <w:tcMar>
              <w:top w:w="0" w:type="dxa"/>
              <w:left w:w="70" w:type="dxa"/>
              <w:bottom w:w="0" w:type="dxa"/>
              <w:right w:w="70" w:type="dxa"/>
            </w:tcMar>
            <w:hideMark/>
          </w:tcPr>
          <w:p w:rsidR="00CC2DCD" w:rsidRPr="00CC2DCD" w:rsidRDefault="00CC2DCD" w:rsidP="00CC2DCD">
            <w:pPr>
              <w:rPr>
                <w:rFonts w:ascii="Arial" w:hAnsi="Arial" w:cs="Arial"/>
                <w:lang w:val="en-US" w:eastAsia="en-US"/>
              </w:rPr>
            </w:pPr>
          </w:p>
        </w:tc>
        <w:tc>
          <w:tcPr>
            <w:tcW w:w="0" w:type="auto"/>
            <w:gridSpan w:val="2"/>
            <w:tcMar>
              <w:top w:w="0" w:type="dxa"/>
              <w:left w:w="70" w:type="dxa"/>
              <w:bottom w:w="0" w:type="dxa"/>
              <w:right w:w="70" w:type="dxa"/>
            </w:tcMar>
            <w:hideMark/>
          </w:tcPr>
          <w:p w:rsidR="00CC2DCD" w:rsidRPr="00CC2DCD" w:rsidRDefault="00CC2DCD" w:rsidP="00CC2DCD">
            <w:pPr>
              <w:rPr>
                <w:rFonts w:ascii="Arial" w:hAnsi="Arial" w:cs="Arial"/>
                <w:lang w:val="en-US" w:eastAsia="en-US"/>
              </w:rPr>
            </w:pPr>
            <w:r w:rsidRPr="00CC2DCD">
              <w:rPr>
                <w:rFonts w:ascii="Arial" w:hAnsi="Arial" w:cs="Arial"/>
                <w:b/>
                <w:bCs/>
                <w:color w:val="000000"/>
                <w:lang w:val="en-US" w:eastAsia="en-US"/>
              </w:rPr>
              <w:t>Freddy E. ROSSI</w:t>
            </w:r>
          </w:p>
        </w:tc>
        <w:tc>
          <w:tcPr>
            <w:tcW w:w="0" w:type="auto"/>
            <w:tcMar>
              <w:top w:w="0" w:type="dxa"/>
              <w:left w:w="70" w:type="dxa"/>
              <w:bottom w:w="0" w:type="dxa"/>
              <w:right w:w="70" w:type="dxa"/>
            </w:tcMar>
            <w:hideMark/>
          </w:tcPr>
          <w:p w:rsidR="00CC2DCD" w:rsidRPr="00CC2DCD" w:rsidRDefault="00CC2DCD" w:rsidP="00CC2DCD">
            <w:pPr>
              <w:rPr>
                <w:rFonts w:ascii="Arial" w:hAnsi="Arial" w:cs="Arial"/>
                <w:lang w:val="en-US" w:eastAsia="en-US"/>
              </w:rPr>
            </w:pPr>
            <w:r w:rsidRPr="00CC2DCD">
              <w:rPr>
                <w:rFonts w:ascii="Arial" w:hAnsi="Arial" w:cs="Arial"/>
                <w:color w:val="000000"/>
                <w:lang w:val="en-US" w:eastAsia="en-US"/>
              </w:rPr>
              <w:t>Vicepresidente 2°</w:t>
            </w:r>
          </w:p>
        </w:tc>
      </w:tr>
      <w:tr w:rsidR="00CC2DCD" w:rsidRPr="00CC2DCD" w:rsidTr="00CC2DCD">
        <w:tc>
          <w:tcPr>
            <w:tcW w:w="0" w:type="auto"/>
            <w:tcMar>
              <w:top w:w="0" w:type="dxa"/>
              <w:left w:w="70" w:type="dxa"/>
              <w:bottom w:w="0" w:type="dxa"/>
              <w:right w:w="70" w:type="dxa"/>
            </w:tcMar>
            <w:hideMark/>
          </w:tcPr>
          <w:p w:rsidR="00CC2DCD" w:rsidRPr="00CC2DCD" w:rsidRDefault="00CC2DCD" w:rsidP="00CC2DCD">
            <w:pPr>
              <w:rPr>
                <w:rFonts w:ascii="Arial" w:hAnsi="Arial" w:cs="Arial"/>
                <w:lang w:val="en-US" w:eastAsia="en-US"/>
              </w:rPr>
            </w:pPr>
            <w:r w:rsidRPr="00CC2DCD">
              <w:rPr>
                <w:rFonts w:ascii="Arial" w:hAnsi="Arial" w:cs="Arial"/>
                <w:color w:val="000000"/>
                <w:lang w:val="en-US" w:eastAsia="en-US"/>
              </w:rPr>
              <w:t> </w:t>
            </w:r>
          </w:p>
        </w:tc>
        <w:tc>
          <w:tcPr>
            <w:tcW w:w="0" w:type="auto"/>
            <w:gridSpan w:val="2"/>
            <w:tcMar>
              <w:top w:w="0" w:type="dxa"/>
              <w:left w:w="70" w:type="dxa"/>
              <w:bottom w:w="0" w:type="dxa"/>
              <w:right w:w="70" w:type="dxa"/>
            </w:tcMar>
            <w:hideMark/>
          </w:tcPr>
          <w:p w:rsidR="00CC2DCD" w:rsidRPr="00CC2DCD" w:rsidRDefault="00CC2DCD" w:rsidP="00CC2DCD">
            <w:pPr>
              <w:rPr>
                <w:rFonts w:ascii="Arial" w:hAnsi="Arial" w:cs="Arial"/>
                <w:lang w:val="en-US" w:eastAsia="en-US"/>
              </w:rPr>
            </w:pPr>
            <w:r w:rsidRPr="00CC2DCD">
              <w:rPr>
                <w:rFonts w:ascii="Arial" w:hAnsi="Arial" w:cs="Arial"/>
                <w:b/>
                <w:bCs/>
                <w:color w:val="000000"/>
                <w:lang w:val="en-US" w:eastAsia="en-US"/>
              </w:rPr>
              <w:t>PUCHETA María Julieta</w:t>
            </w:r>
          </w:p>
        </w:tc>
        <w:tc>
          <w:tcPr>
            <w:tcW w:w="0" w:type="auto"/>
            <w:tcMar>
              <w:top w:w="0" w:type="dxa"/>
              <w:left w:w="70" w:type="dxa"/>
              <w:bottom w:w="0" w:type="dxa"/>
              <w:right w:w="70" w:type="dxa"/>
            </w:tcMar>
            <w:hideMark/>
          </w:tcPr>
          <w:p w:rsidR="00CC2DCD" w:rsidRPr="00CC2DCD" w:rsidRDefault="00CC2DCD" w:rsidP="00CC2DCD">
            <w:pPr>
              <w:rPr>
                <w:rFonts w:ascii="Arial" w:hAnsi="Arial" w:cs="Arial"/>
                <w:lang w:val="en-US" w:eastAsia="en-US"/>
              </w:rPr>
            </w:pPr>
            <w:r w:rsidRPr="00CC2DCD">
              <w:rPr>
                <w:rFonts w:ascii="Arial" w:hAnsi="Arial" w:cs="Arial"/>
                <w:color w:val="000000"/>
                <w:lang w:val="en-US" w:eastAsia="en-US"/>
              </w:rPr>
              <w:t>Concejal</w:t>
            </w:r>
          </w:p>
        </w:tc>
      </w:tr>
      <w:tr w:rsidR="00CC2DCD" w:rsidRPr="00CC2DCD" w:rsidTr="00CC2DCD">
        <w:tc>
          <w:tcPr>
            <w:tcW w:w="0" w:type="auto"/>
            <w:tcMar>
              <w:top w:w="0" w:type="dxa"/>
              <w:left w:w="70" w:type="dxa"/>
              <w:bottom w:w="0" w:type="dxa"/>
              <w:right w:w="70" w:type="dxa"/>
            </w:tcMar>
            <w:hideMark/>
          </w:tcPr>
          <w:p w:rsidR="00CC2DCD" w:rsidRPr="00CC2DCD" w:rsidRDefault="00CC2DCD" w:rsidP="00CC2DCD">
            <w:pPr>
              <w:rPr>
                <w:rFonts w:ascii="Arial" w:hAnsi="Arial" w:cs="Arial"/>
                <w:lang w:val="en-US" w:eastAsia="en-US"/>
              </w:rPr>
            </w:pPr>
          </w:p>
        </w:tc>
        <w:tc>
          <w:tcPr>
            <w:tcW w:w="0" w:type="auto"/>
            <w:gridSpan w:val="2"/>
            <w:tcMar>
              <w:top w:w="0" w:type="dxa"/>
              <w:left w:w="70" w:type="dxa"/>
              <w:bottom w:w="0" w:type="dxa"/>
              <w:right w:w="70" w:type="dxa"/>
            </w:tcMar>
            <w:hideMark/>
          </w:tcPr>
          <w:p w:rsidR="00CC2DCD" w:rsidRPr="00CC2DCD" w:rsidRDefault="00CC2DCD" w:rsidP="00CC2DCD">
            <w:pPr>
              <w:rPr>
                <w:rFonts w:ascii="Arial" w:hAnsi="Arial" w:cs="Arial"/>
                <w:lang w:val="en-US" w:eastAsia="en-US"/>
              </w:rPr>
            </w:pPr>
            <w:r w:rsidRPr="00CC2DCD">
              <w:rPr>
                <w:rFonts w:ascii="Arial" w:hAnsi="Arial" w:cs="Arial"/>
                <w:b/>
                <w:bCs/>
                <w:color w:val="000000"/>
                <w:lang w:val="en-US" w:eastAsia="en-US"/>
              </w:rPr>
              <w:t>GONZALEZ Ismael</w:t>
            </w:r>
          </w:p>
        </w:tc>
        <w:tc>
          <w:tcPr>
            <w:tcW w:w="0" w:type="auto"/>
            <w:tcMar>
              <w:top w:w="0" w:type="dxa"/>
              <w:left w:w="70" w:type="dxa"/>
              <w:bottom w:w="0" w:type="dxa"/>
              <w:right w:w="70" w:type="dxa"/>
            </w:tcMar>
            <w:hideMark/>
          </w:tcPr>
          <w:p w:rsidR="00CC2DCD" w:rsidRPr="00CC2DCD" w:rsidRDefault="00CC2DCD" w:rsidP="00CC2DCD">
            <w:pPr>
              <w:rPr>
                <w:rFonts w:ascii="Arial" w:hAnsi="Arial" w:cs="Arial"/>
                <w:lang w:val="en-US" w:eastAsia="en-US"/>
              </w:rPr>
            </w:pPr>
            <w:r w:rsidRPr="00CC2DCD">
              <w:rPr>
                <w:rFonts w:ascii="Arial" w:hAnsi="Arial" w:cs="Arial"/>
                <w:color w:val="000000"/>
                <w:lang w:val="en-US" w:eastAsia="en-US"/>
              </w:rPr>
              <w:t>Concejal</w:t>
            </w:r>
          </w:p>
        </w:tc>
      </w:tr>
      <w:tr w:rsidR="00CC2DCD" w:rsidRPr="00CC2DCD" w:rsidTr="00CC2DCD">
        <w:tc>
          <w:tcPr>
            <w:tcW w:w="0" w:type="auto"/>
            <w:tcMar>
              <w:top w:w="0" w:type="dxa"/>
              <w:left w:w="70" w:type="dxa"/>
              <w:bottom w:w="0" w:type="dxa"/>
              <w:right w:w="70" w:type="dxa"/>
            </w:tcMar>
            <w:hideMark/>
          </w:tcPr>
          <w:p w:rsidR="00CC2DCD" w:rsidRPr="00CC2DCD" w:rsidRDefault="00CC2DCD" w:rsidP="00CC2DCD">
            <w:pPr>
              <w:rPr>
                <w:rFonts w:ascii="Arial" w:hAnsi="Arial" w:cs="Arial"/>
                <w:lang w:val="en-US" w:eastAsia="en-US"/>
              </w:rPr>
            </w:pPr>
          </w:p>
        </w:tc>
        <w:tc>
          <w:tcPr>
            <w:tcW w:w="0" w:type="auto"/>
            <w:gridSpan w:val="2"/>
            <w:tcMar>
              <w:top w:w="0" w:type="dxa"/>
              <w:left w:w="70" w:type="dxa"/>
              <w:bottom w:w="0" w:type="dxa"/>
              <w:right w:w="70" w:type="dxa"/>
            </w:tcMar>
            <w:hideMark/>
          </w:tcPr>
          <w:p w:rsidR="00CC2DCD" w:rsidRPr="00CC2DCD" w:rsidRDefault="00CC2DCD" w:rsidP="00CC2DCD">
            <w:pPr>
              <w:rPr>
                <w:rFonts w:ascii="Arial" w:hAnsi="Arial" w:cs="Arial"/>
                <w:lang w:val="en-US" w:eastAsia="en-US"/>
              </w:rPr>
            </w:pPr>
            <w:r w:rsidRPr="00CC2DCD">
              <w:rPr>
                <w:rFonts w:ascii="Arial" w:hAnsi="Arial" w:cs="Arial"/>
                <w:b/>
                <w:bCs/>
                <w:color w:val="000000"/>
                <w:lang w:val="en-US" w:eastAsia="en-US"/>
              </w:rPr>
              <w:t>ALVAREZ Claudia Itati </w:t>
            </w:r>
          </w:p>
        </w:tc>
        <w:tc>
          <w:tcPr>
            <w:tcW w:w="0" w:type="auto"/>
            <w:tcMar>
              <w:top w:w="0" w:type="dxa"/>
              <w:left w:w="70" w:type="dxa"/>
              <w:bottom w:w="0" w:type="dxa"/>
              <w:right w:w="70" w:type="dxa"/>
            </w:tcMar>
            <w:hideMark/>
          </w:tcPr>
          <w:p w:rsidR="00CC2DCD" w:rsidRPr="00CC2DCD" w:rsidRDefault="00CC2DCD" w:rsidP="00CC2DCD">
            <w:pPr>
              <w:rPr>
                <w:rFonts w:ascii="Arial" w:hAnsi="Arial" w:cs="Arial"/>
                <w:lang w:val="en-US" w:eastAsia="en-US"/>
              </w:rPr>
            </w:pPr>
            <w:r w:rsidRPr="00CC2DCD">
              <w:rPr>
                <w:rFonts w:ascii="Arial" w:hAnsi="Arial" w:cs="Arial"/>
                <w:color w:val="000000"/>
                <w:lang w:val="en-US" w:eastAsia="en-US"/>
              </w:rPr>
              <w:t>Concejal</w:t>
            </w:r>
          </w:p>
        </w:tc>
      </w:tr>
      <w:tr w:rsidR="00CC2DCD" w:rsidRPr="00CC2DCD" w:rsidTr="00CC2DCD">
        <w:tc>
          <w:tcPr>
            <w:tcW w:w="0" w:type="auto"/>
            <w:tcMar>
              <w:top w:w="0" w:type="dxa"/>
              <w:left w:w="70" w:type="dxa"/>
              <w:bottom w:w="0" w:type="dxa"/>
              <w:right w:w="70" w:type="dxa"/>
            </w:tcMar>
            <w:hideMark/>
          </w:tcPr>
          <w:p w:rsidR="00CC2DCD" w:rsidRPr="00CC2DCD" w:rsidRDefault="00CC2DCD" w:rsidP="00CC2DCD">
            <w:pPr>
              <w:rPr>
                <w:rFonts w:ascii="Arial" w:hAnsi="Arial" w:cs="Arial"/>
                <w:lang w:val="en-US" w:eastAsia="en-US"/>
              </w:rPr>
            </w:pPr>
          </w:p>
        </w:tc>
        <w:tc>
          <w:tcPr>
            <w:tcW w:w="0" w:type="auto"/>
            <w:gridSpan w:val="2"/>
            <w:tcMar>
              <w:top w:w="0" w:type="dxa"/>
              <w:left w:w="70" w:type="dxa"/>
              <w:bottom w:w="0" w:type="dxa"/>
              <w:right w:w="70" w:type="dxa"/>
            </w:tcMar>
            <w:hideMark/>
          </w:tcPr>
          <w:p w:rsidR="00CC2DCD" w:rsidRPr="00CC2DCD" w:rsidRDefault="00CC2DCD" w:rsidP="00CC2DCD">
            <w:pPr>
              <w:rPr>
                <w:rFonts w:ascii="Arial" w:hAnsi="Arial" w:cs="Arial"/>
                <w:lang w:val="en-US" w:eastAsia="en-US"/>
              </w:rPr>
            </w:pPr>
            <w:r w:rsidRPr="00CC2DCD">
              <w:rPr>
                <w:rFonts w:ascii="Arial" w:hAnsi="Arial" w:cs="Arial"/>
                <w:b/>
                <w:bCs/>
                <w:color w:val="000000"/>
                <w:lang w:val="en-US" w:eastAsia="en-US"/>
              </w:rPr>
              <w:t>CELI Ariel Nasif</w:t>
            </w:r>
          </w:p>
        </w:tc>
        <w:tc>
          <w:tcPr>
            <w:tcW w:w="0" w:type="auto"/>
            <w:tcMar>
              <w:top w:w="0" w:type="dxa"/>
              <w:left w:w="70" w:type="dxa"/>
              <w:bottom w:w="0" w:type="dxa"/>
              <w:right w:w="70" w:type="dxa"/>
            </w:tcMar>
            <w:hideMark/>
          </w:tcPr>
          <w:p w:rsidR="00CC2DCD" w:rsidRPr="00CC2DCD" w:rsidRDefault="00CC2DCD" w:rsidP="00CC2DCD">
            <w:pPr>
              <w:rPr>
                <w:rFonts w:ascii="Arial" w:hAnsi="Arial" w:cs="Arial"/>
                <w:lang w:val="en-US" w:eastAsia="en-US"/>
              </w:rPr>
            </w:pPr>
            <w:r w:rsidRPr="00CC2DCD">
              <w:rPr>
                <w:rFonts w:ascii="Arial" w:hAnsi="Arial" w:cs="Arial"/>
                <w:color w:val="000000"/>
                <w:lang w:val="en-US" w:eastAsia="en-US"/>
              </w:rPr>
              <w:t>Concejal</w:t>
            </w:r>
          </w:p>
        </w:tc>
      </w:tr>
      <w:tr w:rsidR="00CC2DCD" w:rsidRPr="00CC2DCD" w:rsidTr="00CC2DCD">
        <w:tc>
          <w:tcPr>
            <w:tcW w:w="0" w:type="auto"/>
            <w:tcMar>
              <w:top w:w="0" w:type="dxa"/>
              <w:left w:w="70" w:type="dxa"/>
              <w:bottom w:w="0" w:type="dxa"/>
              <w:right w:w="70" w:type="dxa"/>
            </w:tcMar>
            <w:hideMark/>
          </w:tcPr>
          <w:p w:rsidR="00CC2DCD" w:rsidRPr="00CC2DCD" w:rsidRDefault="00CC2DCD" w:rsidP="00CC2DCD">
            <w:pPr>
              <w:rPr>
                <w:rFonts w:ascii="Arial" w:hAnsi="Arial" w:cs="Arial"/>
                <w:lang w:val="en-US" w:eastAsia="en-US"/>
              </w:rPr>
            </w:pPr>
            <w:r w:rsidRPr="00CC2DCD">
              <w:rPr>
                <w:rFonts w:ascii="Arial" w:hAnsi="Arial" w:cs="Arial"/>
                <w:color w:val="000000"/>
                <w:lang w:val="en-US" w:eastAsia="en-US"/>
              </w:rPr>
              <w:t>Sancionada según Acta Nº </w:t>
            </w:r>
          </w:p>
        </w:tc>
        <w:tc>
          <w:tcPr>
            <w:tcW w:w="0" w:type="auto"/>
            <w:tcMar>
              <w:top w:w="0" w:type="dxa"/>
              <w:left w:w="70" w:type="dxa"/>
              <w:bottom w:w="0" w:type="dxa"/>
              <w:right w:w="70" w:type="dxa"/>
            </w:tcMar>
            <w:hideMark/>
          </w:tcPr>
          <w:p w:rsidR="00CC2DCD" w:rsidRPr="00CC2DCD" w:rsidRDefault="00CC2DCD" w:rsidP="00CC2DCD">
            <w:pPr>
              <w:jc w:val="center"/>
              <w:rPr>
                <w:rFonts w:ascii="Arial" w:hAnsi="Arial" w:cs="Arial"/>
                <w:lang w:val="en-US" w:eastAsia="en-US"/>
              </w:rPr>
            </w:pPr>
            <w:r w:rsidRPr="00CC2DCD">
              <w:rPr>
                <w:rFonts w:ascii="Arial" w:hAnsi="Arial" w:cs="Arial"/>
                <w:b/>
                <w:bCs/>
                <w:color w:val="000000"/>
                <w:lang w:val="en-US" w:eastAsia="en-US"/>
              </w:rPr>
              <w:t>98</w:t>
            </w:r>
          </w:p>
        </w:tc>
        <w:tc>
          <w:tcPr>
            <w:tcW w:w="0" w:type="auto"/>
            <w:tcMar>
              <w:top w:w="0" w:type="dxa"/>
              <w:left w:w="70" w:type="dxa"/>
              <w:bottom w:w="0" w:type="dxa"/>
              <w:right w:w="70" w:type="dxa"/>
            </w:tcMar>
            <w:hideMark/>
          </w:tcPr>
          <w:p w:rsidR="00CC2DCD" w:rsidRPr="00CC2DCD" w:rsidRDefault="00CC2DCD" w:rsidP="00CC2DCD">
            <w:pPr>
              <w:rPr>
                <w:rFonts w:ascii="Arial" w:hAnsi="Arial" w:cs="Arial"/>
                <w:lang w:val="en-US" w:eastAsia="en-US"/>
              </w:rPr>
            </w:pPr>
            <w:r w:rsidRPr="00CC2DCD">
              <w:rPr>
                <w:rFonts w:ascii="Arial" w:hAnsi="Arial" w:cs="Arial"/>
                <w:color w:val="000000"/>
                <w:lang w:val="en-US" w:eastAsia="en-US"/>
              </w:rPr>
              <w:t>Fecha:</w:t>
            </w:r>
          </w:p>
        </w:tc>
        <w:tc>
          <w:tcPr>
            <w:tcW w:w="0" w:type="auto"/>
            <w:tcMar>
              <w:top w:w="0" w:type="dxa"/>
              <w:left w:w="70" w:type="dxa"/>
              <w:bottom w:w="0" w:type="dxa"/>
              <w:right w:w="70" w:type="dxa"/>
            </w:tcMar>
            <w:hideMark/>
          </w:tcPr>
          <w:p w:rsidR="00CC2DCD" w:rsidRPr="00CC2DCD" w:rsidRDefault="00CC2DCD" w:rsidP="00CC2DCD">
            <w:pPr>
              <w:rPr>
                <w:rFonts w:ascii="Arial" w:hAnsi="Arial" w:cs="Arial"/>
                <w:lang w:val="en-US" w:eastAsia="en-US"/>
              </w:rPr>
            </w:pPr>
            <w:r w:rsidRPr="00CC2DCD">
              <w:rPr>
                <w:rFonts w:ascii="Arial" w:hAnsi="Arial" w:cs="Arial"/>
                <w:b/>
                <w:bCs/>
                <w:color w:val="000000"/>
                <w:lang w:val="en-US" w:eastAsia="en-US"/>
              </w:rPr>
              <w:t>09/11/2022</w:t>
            </w:r>
          </w:p>
        </w:tc>
      </w:tr>
      <w:tr w:rsidR="00CC2DCD" w:rsidRPr="00CC2DCD" w:rsidTr="00CC2DCD">
        <w:tc>
          <w:tcPr>
            <w:tcW w:w="0" w:type="auto"/>
            <w:tcMar>
              <w:top w:w="0" w:type="dxa"/>
              <w:left w:w="70" w:type="dxa"/>
              <w:bottom w:w="0" w:type="dxa"/>
              <w:right w:w="70" w:type="dxa"/>
            </w:tcMar>
            <w:hideMark/>
          </w:tcPr>
          <w:p w:rsidR="00CC2DCD" w:rsidRPr="00CC2DCD" w:rsidRDefault="00CC2DCD" w:rsidP="00CC2DCD">
            <w:pPr>
              <w:rPr>
                <w:rFonts w:ascii="Arial" w:hAnsi="Arial" w:cs="Arial"/>
                <w:lang w:val="en-US" w:eastAsia="en-US"/>
              </w:rPr>
            </w:pPr>
            <w:r w:rsidRPr="00CC2DCD">
              <w:rPr>
                <w:rFonts w:ascii="Arial" w:hAnsi="Arial" w:cs="Arial"/>
                <w:color w:val="000000"/>
                <w:lang w:val="en-US" w:eastAsia="en-US"/>
              </w:rPr>
              <w:t>Promulgada por Decreto Nº</w:t>
            </w:r>
          </w:p>
        </w:tc>
        <w:tc>
          <w:tcPr>
            <w:tcW w:w="0" w:type="auto"/>
            <w:tcMar>
              <w:top w:w="0" w:type="dxa"/>
              <w:left w:w="70" w:type="dxa"/>
              <w:bottom w:w="0" w:type="dxa"/>
              <w:right w:w="70" w:type="dxa"/>
            </w:tcMar>
            <w:hideMark/>
          </w:tcPr>
          <w:p w:rsidR="00CC2DCD" w:rsidRPr="00CC2DCD" w:rsidRDefault="00CC2DCD" w:rsidP="00CC2DCD">
            <w:pPr>
              <w:jc w:val="center"/>
              <w:rPr>
                <w:rFonts w:ascii="Arial" w:hAnsi="Arial" w:cs="Arial"/>
                <w:lang w:val="en-US" w:eastAsia="en-US"/>
              </w:rPr>
            </w:pPr>
            <w:r w:rsidRPr="00CC2DCD">
              <w:rPr>
                <w:rFonts w:ascii="Arial" w:hAnsi="Arial" w:cs="Arial"/>
                <w:b/>
                <w:bCs/>
                <w:color w:val="000000"/>
                <w:lang w:val="en-US" w:eastAsia="en-US"/>
              </w:rPr>
              <w:t>310</w:t>
            </w:r>
          </w:p>
        </w:tc>
        <w:tc>
          <w:tcPr>
            <w:tcW w:w="0" w:type="auto"/>
            <w:tcMar>
              <w:top w:w="0" w:type="dxa"/>
              <w:left w:w="70" w:type="dxa"/>
              <w:bottom w:w="0" w:type="dxa"/>
              <w:right w:w="70" w:type="dxa"/>
            </w:tcMar>
            <w:hideMark/>
          </w:tcPr>
          <w:p w:rsidR="00CC2DCD" w:rsidRPr="00CC2DCD" w:rsidRDefault="00CC2DCD" w:rsidP="00CC2DCD">
            <w:pPr>
              <w:rPr>
                <w:rFonts w:ascii="Arial" w:hAnsi="Arial" w:cs="Arial"/>
                <w:lang w:val="en-US" w:eastAsia="en-US"/>
              </w:rPr>
            </w:pPr>
            <w:r w:rsidRPr="00CC2DCD">
              <w:rPr>
                <w:rFonts w:ascii="Arial" w:hAnsi="Arial" w:cs="Arial"/>
                <w:color w:val="000000"/>
                <w:lang w:val="en-US" w:eastAsia="en-US"/>
              </w:rPr>
              <w:t>Fecha:</w:t>
            </w:r>
          </w:p>
        </w:tc>
        <w:tc>
          <w:tcPr>
            <w:tcW w:w="0" w:type="auto"/>
            <w:tcMar>
              <w:top w:w="0" w:type="dxa"/>
              <w:left w:w="70" w:type="dxa"/>
              <w:bottom w:w="0" w:type="dxa"/>
              <w:right w:w="70" w:type="dxa"/>
            </w:tcMar>
            <w:hideMark/>
          </w:tcPr>
          <w:p w:rsidR="00CC2DCD" w:rsidRPr="00CC2DCD" w:rsidRDefault="00CC2DCD" w:rsidP="00CC2DCD">
            <w:pPr>
              <w:rPr>
                <w:rFonts w:ascii="Arial" w:hAnsi="Arial" w:cs="Arial"/>
                <w:lang w:val="en-US" w:eastAsia="en-US"/>
              </w:rPr>
            </w:pPr>
            <w:r w:rsidRPr="00CC2DCD">
              <w:rPr>
                <w:rFonts w:ascii="Arial" w:hAnsi="Arial" w:cs="Arial"/>
                <w:b/>
                <w:bCs/>
                <w:color w:val="000000"/>
                <w:lang w:val="en-US" w:eastAsia="en-US"/>
              </w:rPr>
              <w:t>10/11/2022</w:t>
            </w:r>
          </w:p>
        </w:tc>
      </w:tr>
    </w:tbl>
    <w:p w:rsidR="00D24E1D" w:rsidRDefault="00D24E1D" w:rsidP="00694216">
      <w:pPr>
        <w:jc w:val="both"/>
        <w:rPr>
          <w:rFonts w:ascii="Arial" w:hAnsi="Arial" w:cs="Arial"/>
          <w:lang w:val="en-US" w:eastAsia="en-US"/>
        </w:rPr>
      </w:pPr>
    </w:p>
    <w:p w:rsidR="00D24E1D" w:rsidRDefault="00D24E1D" w:rsidP="00D24E1D">
      <w:pPr>
        <w:keepNext/>
        <w:keepLines/>
        <w:spacing w:before="160"/>
        <w:outlineLvl w:val="1"/>
        <w:rPr>
          <w:rFonts w:ascii="Arial" w:eastAsia="Arial" w:hAnsi="Arial" w:cs="Arial"/>
          <w:b/>
          <w:color w:val="279E94"/>
          <w:sz w:val="28"/>
          <w:szCs w:val="28"/>
          <w:lang w:eastAsia="en-US"/>
        </w:rPr>
      </w:pPr>
      <w:bookmarkStart w:id="8" w:name="_Toc128743356"/>
      <w:r w:rsidRPr="00D24E1D">
        <w:rPr>
          <w:rFonts w:ascii="Arial" w:eastAsia="Arial" w:hAnsi="Arial" w:cs="Arial"/>
          <w:b/>
          <w:color w:val="279E94"/>
          <w:sz w:val="28"/>
          <w:szCs w:val="28"/>
          <w:lang w:eastAsia="en-US"/>
        </w:rPr>
        <w:t xml:space="preserve">Ordenanza N° </w:t>
      </w:r>
      <w:r>
        <w:rPr>
          <w:rFonts w:ascii="Arial" w:eastAsia="Arial" w:hAnsi="Arial" w:cs="Arial"/>
          <w:b/>
          <w:color w:val="279E94"/>
          <w:sz w:val="28"/>
          <w:szCs w:val="28"/>
          <w:lang w:eastAsia="en-US"/>
        </w:rPr>
        <w:t>1420</w:t>
      </w:r>
      <w:bookmarkEnd w:id="8"/>
    </w:p>
    <w:p w:rsidR="00D24E1D" w:rsidRPr="00AA067F" w:rsidRDefault="00D24E1D" w:rsidP="00D24E1D">
      <w:pPr>
        <w:jc w:val="right"/>
        <w:rPr>
          <w:rFonts w:ascii="Arial" w:eastAsia="Arial" w:hAnsi="Arial" w:cs="Arial"/>
        </w:rPr>
      </w:pPr>
      <w:r w:rsidRPr="00AA067F">
        <w:rPr>
          <w:rFonts w:ascii="Arial" w:eastAsia="Arial" w:hAnsi="Arial" w:cs="Arial"/>
        </w:rPr>
        <w:t xml:space="preserve">Promulgada: Monte Cristo, </w:t>
      </w:r>
      <w:r>
        <w:rPr>
          <w:rFonts w:ascii="Arial" w:eastAsia="Arial" w:hAnsi="Arial" w:cs="Arial"/>
        </w:rPr>
        <w:t>23 de Noviembre de 2022</w:t>
      </w:r>
      <w:r w:rsidRPr="00AA067F">
        <w:rPr>
          <w:rFonts w:ascii="Arial" w:eastAsia="Arial" w:hAnsi="Arial" w:cs="Arial"/>
        </w:rPr>
        <w:t>.-</w:t>
      </w:r>
    </w:p>
    <w:p w:rsidR="00D24E1D" w:rsidRPr="00D24E1D" w:rsidRDefault="00D24E1D" w:rsidP="00D24E1D">
      <w:pPr>
        <w:jc w:val="right"/>
        <w:rPr>
          <w:rFonts w:ascii="Arial" w:eastAsia="Arial" w:hAnsi="Arial" w:cs="Arial"/>
        </w:rPr>
      </w:pPr>
      <w:r w:rsidRPr="00AA067F">
        <w:rPr>
          <w:rFonts w:ascii="Arial" w:eastAsia="Arial" w:hAnsi="Arial" w:cs="Arial"/>
        </w:rPr>
        <w:t xml:space="preserve">Publicada: </w:t>
      </w:r>
      <w:r>
        <w:rPr>
          <w:rFonts w:ascii="Arial" w:eastAsia="Arial" w:hAnsi="Arial" w:cs="Arial"/>
        </w:rPr>
        <w:t>29</w:t>
      </w:r>
      <w:r w:rsidRPr="00AA067F">
        <w:rPr>
          <w:rFonts w:ascii="Arial" w:eastAsia="Arial" w:hAnsi="Arial" w:cs="Arial"/>
        </w:rPr>
        <w:t xml:space="preserve"> de </w:t>
      </w:r>
      <w:r>
        <w:rPr>
          <w:rFonts w:ascii="Arial" w:eastAsia="Arial" w:hAnsi="Arial" w:cs="Arial"/>
        </w:rPr>
        <w:t>Noviembre</w:t>
      </w:r>
      <w:r w:rsidRPr="00AA067F">
        <w:rPr>
          <w:rFonts w:ascii="Arial" w:eastAsia="Arial" w:hAnsi="Arial" w:cs="Arial"/>
        </w:rPr>
        <w:t xml:space="preserve"> de 202</w:t>
      </w:r>
      <w:r>
        <w:rPr>
          <w:rFonts w:ascii="Arial" w:eastAsia="Arial" w:hAnsi="Arial" w:cs="Arial"/>
        </w:rPr>
        <w:t>2</w:t>
      </w:r>
      <w:r w:rsidRPr="00AA067F">
        <w:rPr>
          <w:rFonts w:ascii="Arial" w:eastAsia="Arial" w:hAnsi="Arial" w:cs="Arial"/>
        </w:rPr>
        <w:t xml:space="preserve"> Boletín Oficial.-</w:t>
      </w:r>
    </w:p>
    <w:p w:rsidR="00D24E1D" w:rsidRPr="00D24E1D" w:rsidRDefault="00D24E1D" w:rsidP="00D24E1D">
      <w:pPr>
        <w:keepNext/>
        <w:keepLines/>
        <w:spacing w:before="160"/>
        <w:outlineLvl w:val="1"/>
        <w:rPr>
          <w:rFonts w:ascii="Arial" w:eastAsia="Arial" w:hAnsi="Arial" w:cs="Arial"/>
          <w:b/>
          <w:color w:val="279E94"/>
          <w:sz w:val="28"/>
          <w:szCs w:val="28"/>
          <w:lang w:eastAsia="en-US"/>
        </w:rPr>
      </w:pPr>
    </w:p>
    <w:p w:rsidR="00D24E1D" w:rsidRPr="00D24E1D" w:rsidRDefault="00D24E1D" w:rsidP="00D24E1D">
      <w:pPr>
        <w:shd w:val="clear" w:color="auto" w:fill="FFFFFF"/>
        <w:ind w:firstLine="720"/>
        <w:jc w:val="both"/>
        <w:rPr>
          <w:rFonts w:ascii="Arial" w:hAnsi="Arial" w:cs="Arial"/>
          <w:lang w:val="es-MX" w:eastAsia="en-US"/>
        </w:rPr>
      </w:pPr>
      <w:r w:rsidRPr="00D24E1D">
        <w:rPr>
          <w:rFonts w:ascii="Arial" w:hAnsi="Arial" w:cs="Arial"/>
          <w:b/>
          <w:bCs/>
          <w:color w:val="000000"/>
          <w:u w:val="single"/>
          <w:lang w:val="es-MX" w:eastAsia="en-US"/>
        </w:rPr>
        <w:t>VISTO:</w:t>
      </w:r>
    </w:p>
    <w:p w:rsidR="00D24E1D" w:rsidRPr="00D24E1D" w:rsidRDefault="00D24E1D" w:rsidP="00D24E1D">
      <w:pPr>
        <w:ind w:firstLine="720"/>
        <w:jc w:val="both"/>
        <w:rPr>
          <w:rFonts w:ascii="Arial" w:hAnsi="Arial" w:cs="Arial"/>
          <w:lang w:val="es-MX" w:eastAsia="en-US"/>
        </w:rPr>
      </w:pPr>
      <w:r w:rsidRPr="00D24E1D">
        <w:rPr>
          <w:rFonts w:ascii="Arial" w:hAnsi="Arial" w:cs="Arial"/>
          <w:color w:val="000000"/>
          <w:lang w:val="es-MX" w:eastAsia="en-US"/>
        </w:rPr>
        <w:t>Las Adenda al Convenio de Financiamiento para la Construcción de Viviendas Programa Vivienda Semilla Municipio, y</w:t>
      </w:r>
    </w:p>
    <w:p w:rsidR="00D24E1D" w:rsidRPr="00D24E1D" w:rsidRDefault="00D24E1D" w:rsidP="00D24E1D">
      <w:pPr>
        <w:rPr>
          <w:rFonts w:ascii="Arial" w:hAnsi="Arial" w:cs="Arial"/>
          <w:lang w:val="es-MX" w:eastAsia="en-US"/>
        </w:rPr>
      </w:pPr>
    </w:p>
    <w:p w:rsidR="00D24E1D" w:rsidRPr="00D24E1D" w:rsidRDefault="00D24E1D" w:rsidP="00D24E1D">
      <w:pPr>
        <w:spacing w:after="160"/>
        <w:ind w:firstLine="720"/>
        <w:jc w:val="both"/>
        <w:rPr>
          <w:rFonts w:ascii="Arial" w:hAnsi="Arial" w:cs="Arial"/>
          <w:lang w:val="es-MX" w:eastAsia="en-US"/>
        </w:rPr>
      </w:pPr>
      <w:r w:rsidRPr="00D24E1D">
        <w:rPr>
          <w:rFonts w:ascii="Arial" w:hAnsi="Arial" w:cs="Arial"/>
          <w:b/>
          <w:bCs/>
          <w:color w:val="000000"/>
          <w:u w:val="single"/>
          <w:lang w:val="es-MX" w:eastAsia="en-US"/>
        </w:rPr>
        <w:t>CONSIDERANDO</w:t>
      </w:r>
      <w:r w:rsidRPr="00D24E1D">
        <w:rPr>
          <w:rFonts w:ascii="Arial" w:hAnsi="Arial" w:cs="Arial"/>
          <w:color w:val="000000"/>
          <w:lang w:val="es-MX" w:eastAsia="en-US"/>
        </w:rPr>
        <w:t>:</w:t>
      </w:r>
    </w:p>
    <w:p w:rsidR="00D24E1D" w:rsidRPr="00D24E1D" w:rsidRDefault="00D24E1D" w:rsidP="00D24E1D">
      <w:pPr>
        <w:ind w:firstLine="720"/>
        <w:jc w:val="both"/>
        <w:rPr>
          <w:rFonts w:ascii="Arial" w:hAnsi="Arial" w:cs="Arial"/>
          <w:lang w:val="es-MX" w:eastAsia="en-US"/>
        </w:rPr>
      </w:pPr>
      <w:r w:rsidRPr="00D24E1D">
        <w:rPr>
          <w:rFonts w:ascii="Arial" w:hAnsi="Arial" w:cs="Arial"/>
          <w:color w:val="000000"/>
          <w:lang w:val="es-MX" w:eastAsia="en-US"/>
        </w:rPr>
        <w:t>Que con fecha 14 de Noviembre del corriente año la Intendente Municipal a suscripto Adenda al Convenio de Financiamiento para la Construcción de Viviendas Programa Vivienda Semilla Municipio (Decreto N° 993/21 y Decreto N° 1455/22) con el Ministerio de Hábitat y Economía Familiar de la Provincia de Córdoba. </w:t>
      </w:r>
    </w:p>
    <w:p w:rsidR="00D24E1D" w:rsidRPr="00D24E1D" w:rsidRDefault="00D24E1D" w:rsidP="00D24E1D">
      <w:pPr>
        <w:ind w:firstLine="720"/>
        <w:jc w:val="both"/>
        <w:rPr>
          <w:rFonts w:ascii="Arial" w:hAnsi="Arial" w:cs="Arial"/>
          <w:lang w:val="es-MX" w:eastAsia="en-US"/>
        </w:rPr>
      </w:pPr>
      <w:r w:rsidRPr="00D24E1D">
        <w:rPr>
          <w:rFonts w:ascii="Arial" w:hAnsi="Arial" w:cs="Arial"/>
          <w:color w:val="000000"/>
          <w:lang w:val="es-MX" w:eastAsia="en-US"/>
        </w:rPr>
        <w:t>Que la Adenda viene a modificar las Cláusulas Cuarta y Quinta del Convenio original suscripto con fecha 06/09/2021, a los fines de ajustar los valores de las viviendas.</w:t>
      </w:r>
    </w:p>
    <w:p w:rsidR="00D24E1D" w:rsidRPr="00D24E1D" w:rsidRDefault="00D24E1D" w:rsidP="00D24E1D">
      <w:pPr>
        <w:ind w:firstLine="720"/>
        <w:jc w:val="both"/>
        <w:rPr>
          <w:rFonts w:ascii="Arial" w:hAnsi="Arial" w:cs="Arial"/>
          <w:lang w:val="es-MX" w:eastAsia="en-US"/>
        </w:rPr>
      </w:pPr>
      <w:r w:rsidRPr="00D24E1D">
        <w:rPr>
          <w:rFonts w:ascii="Arial" w:hAnsi="Arial" w:cs="Arial"/>
          <w:color w:val="000000"/>
          <w:lang w:val="es-MX" w:eastAsia="en-US"/>
        </w:rPr>
        <w:t>Que, asimismo, en la misma fecha se suscribió Adenda a los “CONVENIOS DE FINANCIAMIENTO PARA LA CONSTRUCCIÓN DE VIVIENDAS, Decreto N°373/22 -Modificado Por Decreto N°822/22 Y Decreto N°1455/22”, por el cual se modifica las Cláusulas Cuarta y Sexta del Convenio original suscripto con fecha 12/05/2022, a los fines de ajustar los valores de las viviendas.</w:t>
      </w:r>
    </w:p>
    <w:p w:rsidR="00D24E1D" w:rsidRPr="00D24E1D" w:rsidRDefault="00D24E1D" w:rsidP="00D24E1D">
      <w:pPr>
        <w:rPr>
          <w:rFonts w:ascii="Arial" w:hAnsi="Arial" w:cs="Arial"/>
          <w:lang w:val="es-MX" w:eastAsia="en-US"/>
        </w:rPr>
      </w:pPr>
    </w:p>
    <w:p w:rsidR="00D24E1D" w:rsidRPr="00D24E1D" w:rsidRDefault="00D24E1D" w:rsidP="00D24E1D">
      <w:pPr>
        <w:spacing w:after="160"/>
        <w:jc w:val="center"/>
        <w:rPr>
          <w:rFonts w:ascii="Arial" w:hAnsi="Arial" w:cs="Arial"/>
          <w:lang w:val="es-MX" w:eastAsia="en-US"/>
        </w:rPr>
      </w:pPr>
      <w:r w:rsidRPr="00D24E1D">
        <w:rPr>
          <w:rFonts w:ascii="Arial" w:hAnsi="Arial" w:cs="Arial"/>
          <w:b/>
          <w:bCs/>
          <w:color w:val="000000"/>
          <w:lang w:val="es-MX" w:eastAsia="en-US"/>
        </w:rPr>
        <w:t>EL CONCEJO DELIBERANTE DE LA MUNICIPALIDAD DE MONTE CRISTO</w:t>
      </w:r>
    </w:p>
    <w:p w:rsidR="00D24E1D" w:rsidRPr="00D24E1D" w:rsidRDefault="00D24E1D" w:rsidP="00D24E1D">
      <w:pPr>
        <w:spacing w:after="160"/>
        <w:jc w:val="center"/>
        <w:rPr>
          <w:rFonts w:ascii="Arial" w:hAnsi="Arial" w:cs="Arial"/>
          <w:lang w:val="es-MX" w:eastAsia="en-US"/>
        </w:rPr>
      </w:pPr>
      <w:r w:rsidRPr="00D24E1D">
        <w:rPr>
          <w:rFonts w:ascii="Arial" w:hAnsi="Arial" w:cs="Arial"/>
          <w:b/>
          <w:bCs/>
          <w:color w:val="000000"/>
          <w:lang w:val="es-MX" w:eastAsia="en-US"/>
        </w:rPr>
        <w:t>SANCIONA CON FUERZA DE ORDENANZA N°: 1420</w:t>
      </w:r>
    </w:p>
    <w:p w:rsidR="00D24E1D" w:rsidRPr="00D24E1D" w:rsidRDefault="00D24E1D" w:rsidP="00D24E1D">
      <w:pPr>
        <w:rPr>
          <w:rFonts w:ascii="Arial" w:hAnsi="Arial" w:cs="Arial"/>
          <w:lang w:val="es-MX" w:eastAsia="en-US"/>
        </w:rPr>
      </w:pPr>
    </w:p>
    <w:p w:rsidR="00D24E1D" w:rsidRPr="00D24E1D" w:rsidRDefault="00D24E1D" w:rsidP="00D24E1D">
      <w:pPr>
        <w:spacing w:after="160"/>
        <w:jc w:val="both"/>
        <w:rPr>
          <w:rFonts w:ascii="Arial" w:hAnsi="Arial" w:cs="Arial"/>
          <w:lang w:val="es-MX" w:eastAsia="en-US"/>
        </w:rPr>
      </w:pPr>
      <w:r w:rsidRPr="00D24E1D">
        <w:rPr>
          <w:rFonts w:ascii="Arial" w:hAnsi="Arial" w:cs="Arial"/>
          <w:b/>
          <w:bCs/>
          <w:lang w:val="es-MX" w:eastAsia="en-US"/>
        </w:rPr>
        <w:t>ARTÍCULO 1°.-</w:t>
      </w:r>
      <w:r w:rsidRPr="00D24E1D">
        <w:rPr>
          <w:rFonts w:ascii="Arial" w:hAnsi="Arial" w:cs="Arial"/>
          <w:lang w:val="es-MX" w:eastAsia="en-US"/>
        </w:rPr>
        <w:t>RATIFICASE la Adenda a los “Convenios De Financiamiento Para La Construcción De Viviendas, Decreto N°373/22 -Modificado Por Decreto N° 822/22 y Decreto N°1455/22”, celebrado entre la Municipalidad de Monte Cristo y el Ministerio de Promoción del Empleo y de la Economía Familiar de la Provincia de Córdoba, en el marco del “Programa 10000 Viviendas – Línea Vivienda Semilla Municipios”, creada por Decreto N° 373/22 y modificatorios del Poder Ejecutivo Provincial, celebrada con fecha 14 de noviembre de 2022,con el objetivo de disminuir el déficit habitacional de las familias más vulnerables que se encuentren ubicados en la localidad de Monte Cristo, ofreciéndoles la oportunidad de acceder a la vivienda social, con esfuerzo propio y ayuda mutua y/o con la colaboración y cooperación de los estados municipales y comunales, el que como Anexo uno forma parte integrante de la presente.</w:t>
      </w:r>
    </w:p>
    <w:p w:rsidR="00D24E1D" w:rsidRPr="00D24E1D" w:rsidRDefault="00D24E1D" w:rsidP="00D24E1D">
      <w:pPr>
        <w:spacing w:after="160"/>
        <w:jc w:val="both"/>
        <w:rPr>
          <w:rFonts w:ascii="Arial" w:hAnsi="Arial" w:cs="Arial"/>
          <w:lang w:val="es-MX" w:eastAsia="en-US"/>
        </w:rPr>
      </w:pPr>
      <w:r w:rsidRPr="00D24E1D">
        <w:rPr>
          <w:rFonts w:ascii="Arial" w:hAnsi="Arial" w:cs="Arial"/>
          <w:b/>
          <w:bCs/>
          <w:lang w:val="es-MX" w:eastAsia="en-US"/>
        </w:rPr>
        <w:t>ARTÍCULO 2°.-</w:t>
      </w:r>
      <w:r w:rsidRPr="00D24E1D">
        <w:rPr>
          <w:rFonts w:ascii="Arial" w:hAnsi="Arial" w:cs="Arial"/>
          <w:lang w:val="es-MX" w:eastAsia="en-US"/>
        </w:rPr>
        <w:t>RATIFICASE la Adenda a los “Convenios De Financiamiento Para La Construcción De Viviendas, Decreto N°373/22 -Modificado Por Decreto N°822/22 Y Decreto N° 1455/22”, celebrado entre la Municipalidad de Monte Cristo y el Ministerio de Promoción del Empleo y de la Economía Familiar de la Provincia de Córdoba, en el marco del “Programa 10000 Viviendas – Línea Vivienda Semilla Municipios”, creada por Decreto N°373/22 y modificatorios del Poder Ejecutivo Provincial, celebrada con fecha 14 de noviembre de 2022, con el objetivo de disminuir el déficit habitacional de las familias más vulnerables que se encuentren ubicados en la localidad de Monte Cristo, ofreciéndoles la oportunidad de acceder a la vivienda social, con esfuerzo propio y ayuda mutua y/o con la colaboración y cooperación de los estados municipales y comunales, el que como Anexo dos forma parte integrante de la presente.</w:t>
      </w:r>
    </w:p>
    <w:p w:rsidR="00D24E1D" w:rsidRPr="00D24E1D" w:rsidRDefault="00D24E1D" w:rsidP="00D24E1D">
      <w:pPr>
        <w:spacing w:after="160"/>
        <w:jc w:val="both"/>
        <w:rPr>
          <w:rFonts w:ascii="Arial" w:hAnsi="Arial" w:cs="Arial"/>
          <w:lang w:val="es-MX" w:eastAsia="en-US"/>
        </w:rPr>
      </w:pPr>
      <w:r w:rsidRPr="00D24E1D">
        <w:rPr>
          <w:rFonts w:ascii="Arial" w:hAnsi="Arial" w:cs="Arial"/>
          <w:b/>
          <w:bCs/>
          <w:lang w:val="es-MX" w:eastAsia="en-US"/>
        </w:rPr>
        <w:t>ARTÍCULO 3°.-</w:t>
      </w:r>
      <w:r w:rsidRPr="00D24E1D">
        <w:rPr>
          <w:rFonts w:ascii="Arial" w:hAnsi="Arial" w:cs="Arial"/>
          <w:lang w:val="es-MX" w:eastAsia="en-US"/>
        </w:rPr>
        <w:t>Comuníquese al Departamento Ejecutivo, publíquese, regístrese y archívese. </w:t>
      </w:r>
    </w:p>
    <w:p w:rsidR="00D24E1D" w:rsidRPr="00D24E1D" w:rsidRDefault="00D24E1D" w:rsidP="00D24E1D">
      <w:pPr>
        <w:rPr>
          <w:rFonts w:ascii="Arial" w:hAnsi="Arial" w:cs="Arial"/>
          <w:lang w:val="es-MX" w:eastAsia="en-US"/>
        </w:rPr>
      </w:pPr>
    </w:p>
    <w:p w:rsidR="00D24E1D" w:rsidRPr="00D24E1D" w:rsidRDefault="00D24E1D" w:rsidP="00D24E1D">
      <w:pPr>
        <w:spacing w:after="160"/>
        <w:jc w:val="both"/>
        <w:rPr>
          <w:rFonts w:ascii="Arial" w:hAnsi="Arial" w:cs="Arial"/>
          <w:lang w:val="es-MX" w:eastAsia="en-US"/>
        </w:rPr>
      </w:pPr>
      <w:r w:rsidRPr="00D24E1D">
        <w:rPr>
          <w:rFonts w:ascii="Arial" w:hAnsi="Arial" w:cs="Arial"/>
          <w:i/>
          <w:iCs/>
          <w:color w:val="000000"/>
          <w:sz w:val="20"/>
          <w:szCs w:val="20"/>
          <w:lang w:val="es-MX" w:eastAsia="en-US"/>
        </w:rPr>
        <w:t>DADO EN LA SALA DE SESIONES DEL CONCEJO DELIBERANTE DE MONTE CRISTO A LOS 23 DIAS DEL MES DE NOVIEMBRE DEL AÑO DOS MIL VEINTIDOS. –</w:t>
      </w:r>
    </w:p>
    <w:tbl>
      <w:tblPr>
        <w:tblW w:w="0" w:type="auto"/>
        <w:tblCellMar>
          <w:top w:w="15" w:type="dxa"/>
          <w:left w:w="15" w:type="dxa"/>
          <w:bottom w:w="15" w:type="dxa"/>
          <w:right w:w="15" w:type="dxa"/>
        </w:tblCellMar>
        <w:tblLook w:val="04A0" w:firstRow="1" w:lastRow="0" w:firstColumn="1" w:lastColumn="0" w:noHBand="0" w:noVBand="1"/>
      </w:tblPr>
      <w:tblGrid>
        <w:gridCol w:w="2838"/>
        <w:gridCol w:w="998"/>
        <w:gridCol w:w="1600"/>
        <w:gridCol w:w="1867"/>
      </w:tblGrid>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s-MX" w:eastAsia="en-US"/>
              </w:rPr>
            </w:pPr>
          </w:p>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FIRMADA:</w:t>
            </w:r>
          </w:p>
        </w:tc>
        <w:tc>
          <w:tcPr>
            <w:tcW w:w="0" w:type="auto"/>
            <w:gridSpan w:val="2"/>
            <w:tcMar>
              <w:top w:w="0" w:type="dxa"/>
              <w:left w:w="70" w:type="dxa"/>
              <w:bottom w:w="0" w:type="dxa"/>
              <w:right w:w="70" w:type="dxa"/>
            </w:tcMar>
            <w:hideMark/>
          </w:tcPr>
          <w:p w:rsidR="00D24E1D" w:rsidRPr="00D24E1D" w:rsidRDefault="00D24E1D" w:rsidP="00D24E1D">
            <w:pPr>
              <w:rPr>
                <w:rFonts w:ascii="Arial" w:hAnsi="Arial" w:cs="Arial"/>
                <w:lang w:val="en-US" w:eastAsia="en-US"/>
              </w:rPr>
            </w:pPr>
          </w:p>
          <w:p w:rsidR="00D24E1D" w:rsidRPr="00D24E1D" w:rsidRDefault="00D24E1D" w:rsidP="00D24E1D">
            <w:pPr>
              <w:spacing w:after="160"/>
              <w:rPr>
                <w:rFonts w:ascii="Arial" w:hAnsi="Arial" w:cs="Arial"/>
                <w:lang w:val="en-US" w:eastAsia="en-US"/>
              </w:rPr>
            </w:pPr>
            <w:r w:rsidRPr="00D24E1D">
              <w:rPr>
                <w:rFonts w:ascii="Arial" w:hAnsi="Arial" w:cs="Arial"/>
                <w:b/>
                <w:bCs/>
                <w:color w:val="000000"/>
                <w:sz w:val="22"/>
                <w:szCs w:val="22"/>
                <w:lang w:val="en-US" w:eastAsia="en-US"/>
              </w:rPr>
              <w:t>Noelia RINERO</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p>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(Presidente)</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Nº  1.420</w:t>
            </w:r>
          </w:p>
        </w:tc>
        <w:tc>
          <w:tcPr>
            <w:tcW w:w="0" w:type="auto"/>
            <w:gridSpan w:val="2"/>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b/>
                <w:bCs/>
                <w:color w:val="000000"/>
                <w:sz w:val="22"/>
                <w:szCs w:val="22"/>
                <w:lang w:val="en-US" w:eastAsia="en-US"/>
              </w:rPr>
              <w:t>Luis CALVI</w:t>
            </w:r>
          </w:p>
        </w:tc>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Vicepresidente 1°</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p>
        </w:tc>
        <w:tc>
          <w:tcPr>
            <w:tcW w:w="0" w:type="auto"/>
            <w:gridSpan w:val="2"/>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b/>
                <w:bCs/>
                <w:color w:val="000000"/>
                <w:sz w:val="22"/>
                <w:szCs w:val="22"/>
                <w:lang w:val="en-US" w:eastAsia="en-US"/>
              </w:rPr>
              <w:t>Freddy E. ROSSI</w:t>
            </w:r>
          </w:p>
        </w:tc>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Vicepresidente 2°</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 </w:t>
            </w:r>
          </w:p>
        </w:tc>
        <w:tc>
          <w:tcPr>
            <w:tcW w:w="0" w:type="auto"/>
            <w:gridSpan w:val="2"/>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b/>
                <w:bCs/>
                <w:color w:val="000000"/>
                <w:sz w:val="22"/>
                <w:szCs w:val="22"/>
                <w:lang w:val="en-US" w:eastAsia="en-US"/>
              </w:rPr>
              <w:t>PUCHETA María Julieta</w:t>
            </w:r>
          </w:p>
        </w:tc>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Concejal</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p>
        </w:tc>
        <w:tc>
          <w:tcPr>
            <w:tcW w:w="0" w:type="auto"/>
            <w:gridSpan w:val="2"/>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b/>
                <w:bCs/>
                <w:color w:val="000000"/>
                <w:sz w:val="22"/>
                <w:szCs w:val="22"/>
                <w:lang w:val="en-US" w:eastAsia="en-US"/>
              </w:rPr>
              <w:t>ALVAREZ Claudia Itati </w:t>
            </w:r>
          </w:p>
        </w:tc>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Concejal</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p>
        </w:tc>
        <w:tc>
          <w:tcPr>
            <w:tcW w:w="0" w:type="auto"/>
            <w:gridSpan w:val="2"/>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b/>
                <w:bCs/>
                <w:color w:val="000000"/>
                <w:sz w:val="22"/>
                <w:szCs w:val="22"/>
                <w:lang w:val="en-US" w:eastAsia="en-US"/>
              </w:rPr>
              <w:t>CELI Ariel Nasif</w:t>
            </w:r>
          </w:p>
        </w:tc>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Concejal</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Sancionada según Acta Nº </w:t>
            </w:r>
          </w:p>
        </w:tc>
        <w:tc>
          <w:tcPr>
            <w:tcW w:w="0" w:type="auto"/>
            <w:tcMar>
              <w:top w:w="0" w:type="dxa"/>
              <w:left w:w="70" w:type="dxa"/>
              <w:bottom w:w="0" w:type="dxa"/>
              <w:right w:w="70" w:type="dxa"/>
            </w:tcMar>
            <w:hideMark/>
          </w:tcPr>
          <w:p w:rsidR="00D24E1D" w:rsidRPr="00D24E1D" w:rsidRDefault="00D24E1D" w:rsidP="00D24E1D">
            <w:pPr>
              <w:spacing w:after="160"/>
              <w:jc w:val="center"/>
              <w:rPr>
                <w:rFonts w:ascii="Arial" w:hAnsi="Arial" w:cs="Arial"/>
                <w:lang w:val="en-US" w:eastAsia="en-US"/>
              </w:rPr>
            </w:pPr>
            <w:r w:rsidRPr="00D24E1D">
              <w:rPr>
                <w:rFonts w:ascii="Arial" w:hAnsi="Arial" w:cs="Arial"/>
                <w:b/>
                <w:bCs/>
                <w:color w:val="000000"/>
                <w:sz w:val="22"/>
                <w:szCs w:val="22"/>
                <w:lang w:val="en-US" w:eastAsia="en-US"/>
              </w:rPr>
              <w:t>99</w:t>
            </w:r>
          </w:p>
        </w:tc>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Fecha:</w:t>
            </w:r>
          </w:p>
        </w:tc>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b/>
                <w:bCs/>
                <w:color w:val="000000"/>
                <w:sz w:val="22"/>
                <w:szCs w:val="22"/>
                <w:lang w:val="en-US" w:eastAsia="en-US"/>
              </w:rPr>
              <w:t>23/11/2022</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Promulgada por Decreto Nº</w:t>
            </w:r>
          </w:p>
        </w:tc>
        <w:tc>
          <w:tcPr>
            <w:tcW w:w="0" w:type="auto"/>
            <w:tcMar>
              <w:top w:w="0" w:type="dxa"/>
              <w:left w:w="70" w:type="dxa"/>
              <w:bottom w:w="0" w:type="dxa"/>
              <w:right w:w="70" w:type="dxa"/>
            </w:tcMar>
            <w:hideMark/>
          </w:tcPr>
          <w:p w:rsidR="00D24E1D" w:rsidRPr="00D24E1D" w:rsidRDefault="00D24E1D" w:rsidP="00D24E1D">
            <w:pPr>
              <w:spacing w:after="160"/>
              <w:jc w:val="center"/>
              <w:rPr>
                <w:rFonts w:ascii="Arial" w:hAnsi="Arial" w:cs="Arial"/>
                <w:lang w:val="en-US" w:eastAsia="en-US"/>
              </w:rPr>
            </w:pPr>
            <w:r w:rsidRPr="00D24E1D">
              <w:rPr>
                <w:rFonts w:ascii="Arial" w:hAnsi="Arial" w:cs="Arial"/>
                <w:b/>
                <w:bCs/>
                <w:color w:val="000000"/>
                <w:sz w:val="22"/>
                <w:szCs w:val="22"/>
                <w:lang w:val="en-US" w:eastAsia="en-US"/>
              </w:rPr>
              <w:t>334</w:t>
            </w:r>
          </w:p>
        </w:tc>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Fecha:</w:t>
            </w:r>
          </w:p>
        </w:tc>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b/>
                <w:bCs/>
                <w:color w:val="000000"/>
                <w:sz w:val="22"/>
                <w:szCs w:val="22"/>
                <w:lang w:val="en-US" w:eastAsia="en-US"/>
              </w:rPr>
              <w:t>24/11/2022</w:t>
            </w:r>
          </w:p>
        </w:tc>
      </w:tr>
    </w:tbl>
    <w:p w:rsidR="00D24E1D" w:rsidRDefault="00D24E1D" w:rsidP="00694216">
      <w:pPr>
        <w:jc w:val="both"/>
        <w:rPr>
          <w:rFonts w:ascii="Arial" w:hAnsi="Arial" w:cs="Arial"/>
          <w:lang w:val="en-US" w:eastAsia="en-US"/>
        </w:rPr>
      </w:pPr>
      <w:r w:rsidRPr="00D24E1D">
        <w:rPr>
          <w:rFonts w:ascii="Arial" w:hAnsi="Arial" w:cs="Arial"/>
          <w:lang w:val="en-US" w:eastAsia="en-US"/>
        </w:rPr>
        <w:br/>
      </w:r>
    </w:p>
    <w:p w:rsidR="008B0E63" w:rsidRDefault="00CC2DCD" w:rsidP="00694216">
      <w:pPr>
        <w:jc w:val="both"/>
        <w:rPr>
          <w:rFonts w:ascii="Arial" w:eastAsia="Arial" w:hAnsi="Arial" w:cs="Arial"/>
        </w:rPr>
      </w:pPr>
      <w:r w:rsidRPr="00CC2DCD">
        <w:rPr>
          <w:rFonts w:ascii="Arial" w:hAnsi="Arial" w:cs="Arial"/>
          <w:lang w:val="en-US" w:eastAsia="en-US"/>
        </w:rPr>
        <w:br/>
      </w:r>
    </w:p>
    <w:p w:rsidR="00D24E1D" w:rsidRDefault="00D24E1D" w:rsidP="00D24E1D">
      <w:pPr>
        <w:pStyle w:val="Ttulo2"/>
        <w:rPr>
          <w:rFonts w:ascii="Arial" w:eastAsia="Arial" w:hAnsi="Arial" w:cs="Arial"/>
          <w:b/>
          <w:color w:val="279E94"/>
        </w:rPr>
      </w:pPr>
      <w:bookmarkStart w:id="9" w:name="_Toc128743357"/>
      <w:r w:rsidRPr="00D24E1D">
        <w:rPr>
          <w:rFonts w:ascii="Arial" w:eastAsia="Arial" w:hAnsi="Arial" w:cs="Arial"/>
          <w:b/>
          <w:color w:val="279E94"/>
        </w:rPr>
        <w:t xml:space="preserve">Ordenanza N° </w:t>
      </w:r>
      <w:r>
        <w:rPr>
          <w:rFonts w:ascii="Arial" w:eastAsia="Arial" w:hAnsi="Arial" w:cs="Arial"/>
          <w:b/>
          <w:color w:val="279E94"/>
        </w:rPr>
        <w:t>1421</w:t>
      </w:r>
      <w:bookmarkEnd w:id="9"/>
    </w:p>
    <w:p w:rsidR="00D24E1D" w:rsidRPr="00D24E1D" w:rsidRDefault="00D24E1D" w:rsidP="00D24E1D">
      <w:pPr>
        <w:jc w:val="right"/>
        <w:rPr>
          <w:rFonts w:ascii="Arial" w:eastAsia="Arial" w:hAnsi="Arial" w:cs="Arial"/>
        </w:rPr>
      </w:pPr>
      <w:r w:rsidRPr="00D24E1D">
        <w:rPr>
          <w:rFonts w:ascii="Arial" w:eastAsia="Arial" w:hAnsi="Arial" w:cs="Arial"/>
        </w:rPr>
        <w:t>Promulgada: Monte Cristo, 23 de Noviembre de 2022.-</w:t>
      </w:r>
    </w:p>
    <w:p w:rsidR="00D24E1D" w:rsidRPr="00D24E1D" w:rsidRDefault="00D24E1D" w:rsidP="00D24E1D">
      <w:pPr>
        <w:jc w:val="right"/>
        <w:rPr>
          <w:rFonts w:ascii="Arial" w:eastAsia="Arial" w:hAnsi="Arial" w:cs="Arial"/>
        </w:rPr>
      </w:pPr>
      <w:r w:rsidRPr="00D24E1D">
        <w:rPr>
          <w:rFonts w:ascii="Arial" w:eastAsia="Arial" w:hAnsi="Arial" w:cs="Arial"/>
        </w:rPr>
        <w:lastRenderedPageBreak/>
        <w:t>Publicada: 29 de Noviembre de 2022 Boletín Oficial.-</w:t>
      </w:r>
    </w:p>
    <w:p w:rsidR="00D24E1D" w:rsidRPr="00D24E1D" w:rsidRDefault="00D24E1D" w:rsidP="00D24E1D">
      <w:pPr>
        <w:rPr>
          <w:rFonts w:ascii="Arial" w:eastAsia="Arial" w:hAnsi="Arial" w:cs="Arial"/>
          <w:lang w:eastAsia="en-US"/>
        </w:rPr>
      </w:pPr>
    </w:p>
    <w:p w:rsidR="00D24E1D" w:rsidRPr="00D24E1D" w:rsidRDefault="00D24E1D" w:rsidP="00D24E1D">
      <w:pPr>
        <w:jc w:val="both"/>
        <w:rPr>
          <w:rFonts w:ascii="Arial" w:eastAsia="Arial" w:hAnsi="Arial" w:cs="Arial"/>
          <w:b/>
          <w:bCs/>
          <w:u w:val="single"/>
          <w:lang w:val="es-MX"/>
        </w:rPr>
      </w:pPr>
    </w:p>
    <w:p w:rsidR="00D24E1D" w:rsidRPr="00D24E1D" w:rsidRDefault="00D24E1D" w:rsidP="00D24E1D">
      <w:pPr>
        <w:jc w:val="both"/>
        <w:rPr>
          <w:rFonts w:ascii="Arial" w:eastAsia="Arial" w:hAnsi="Arial" w:cs="Arial"/>
          <w:lang w:val="es-MX"/>
        </w:rPr>
      </w:pPr>
      <w:r w:rsidRPr="00D24E1D">
        <w:rPr>
          <w:rFonts w:ascii="Arial" w:eastAsia="Arial" w:hAnsi="Arial" w:cs="Arial"/>
          <w:b/>
          <w:bCs/>
          <w:u w:val="single"/>
          <w:lang w:val="es-MX"/>
        </w:rPr>
        <w:t>VISTO</w:t>
      </w:r>
      <w:r w:rsidRPr="00D24E1D">
        <w:rPr>
          <w:rFonts w:ascii="Arial" w:eastAsia="Arial" w:hAnsi="Arial" w:cs="Arial"/>
          <w:b/>
          <w:bCs/>
          <w:lang w:val="es-MX"/>
        </w:rPr>
        <w:t>:</w:t>
      </w:r>
    </w:p>
    <w:p w:rsidR="00D24E1D" w:rsidRPr="00D24E1D" w:rsidRDefault="00D24E1D" w:rsidP="00D24E1D">
      <w:pPr>
        <w:jc w:val="both"/>
        <w:rPr>
          <w:rFonts w:ascii="Arial" w:eastAsia="Arial" w:hAnsi="Arial" w:cs="Arial"/>
          <w:lang w:val="es-MX"/>
        </w:rPr>
      </w:pPr>
      <w:r w:rsidRPr="00D24E1D">
        <w:rPr>
          <w:rFonts w:ascii="Arial" w:eastAsia="Arial" w:hAnsi="Arial" w:cs="Arial"/>
          <w:lang w:val="es-MX"/>
        </w:rPr>
        <w:t>Los secuestros y decomisos de bienes relacionados con la venta ambulante, y</w:t>
      </w:r>
    </w:p>
    <w:p w:rsidR="00D24E1D" w:rsidRPr="001410B9" w:rsidRDefault="00D24E1D" w:rsidP="00D24E1D">
      <w:pPr>
        <w:jc w:val="both"/>
        <w:rPr>
          <w:rFonts w:ascii="Arial" w:eastAsia="Arial" w:hAnsi="Arial" w:cs="Arial"/>
          <w:lang w:val="es-MX"/>
        </w:rPr>
      </w:pPr>
      <w:r w:rsidRPr="001410B9">
        <w:rPr>
          <w:rFonts w:ascii="Arial" w:eastAsia="Arial" w:hAnsi="Arial" w:cs="Arial"/>
          <w:b/>
          <w:bCs/>
          <w:u w:val="single"/>
          <w:lang w:val="es-MX"/>
        </w:rPr>
        <w:t>CONSIDERANDO</w:t>
      </w:r>
      <w:r w:rsidRPr="001410B9">
        <w:rPr>
          <w:rFonts w:ascii="Arial" w:eastAsia="Arial" w:hAnsi="Arial" w:cs="Arial"/>
          <w:b/>
          <w:bCs/>
          <w:lang w:val="es-MX"/>
        </w:rPr>
        <w:t>:</w:t>
      </w:r>
    </w:p>
    <w:p w:rsidR="00D24E1D" w:rsidRPr="001410B9" w:rsidRDefault="00D24E1D" w:rsidP="00D24E1D">
      <w:pPr>
        <w:jc w:val="both"/>
        <w:rPr>
          <w:rFonts w:ascii="Arial" w:eastAsia="Arial" w:hAnsi="Arial" w:cs="Arial"/>
          <w:lang w:val="es-MX"/>
        </w:rPr>
      </w:pPr>
      <w:r w:rsidRPr="00D24E1D">
        <w:rPr>
          <w:rFonts w:ascii="Arial" w:eastAsia="Arial" w:hAnsi="Arial" w:cs="Arial"/>
          <w:lang w:val="es-MX"/>
        </w:rPr>
        <w:t> </w:t>
      </w:r>
      <w:r w:rsidRPr="00D24E1D">
        <w:rPr>
          <w:rFonts w:ascii="Arial" w:eastAsia="Arial" w:hAnsi="Arial" w:cs="Arial"/>
          <w:lang w:val="es-MX"/>
        </w:rPr>
        <w:tab/>
        <w:t xml:space="preserve">Que el Art. 187 de la Constitución Provincial establece que las </w:t>
      </w:r>
      <w:r w:rsidRPr="00D24E1D">
        <w:rPr>
          <w:rFonts w:ascii="Arial" w:eastAsia="Arial" w:hAnsi="Arial" w:cs="Arial"/>
          <w:i/>
          <w:iCs/>
          <w:lang w:val="es-MX"/>
        </w:rPr>
        <w:t xml:space="preserve">disposiciones orgánicas municipales y las ordenanzas que en consecuencia se dicten pueden autorizar a las autoridades para imponer multas; disponer la demolición de construcciones, clausura y desalojo de los inmuebles; secuestro, decomiso o destrucción de objetos, para lo cual las Municipalidades pueden requerir el auxilio de la fuerza pública y recabar órdenes de allanamiento. También pueden imponer sanciones de arresto de hasta quince días, con recurso judicial suficiente y efectos suspensivos ante el juez que la ley determine. </w:t>
      </w:r>
      <w:r w:rsidRPr="001410B9">
        <w:rPr>
          <w:rFonts w:ascii="Arial" w:eastAsia="Arial" w:hAnsi="Arial" w:cs="Arial"/>
          <w:i/>
          <w:iCs/>
          <w:lang w:val="es-MX"/>
        </w:rPr>
        <w:t>Las disposiciones orgánicas pueden establecer Tribunales de Faltas</w:t>
      </w:r>
      <w:r w:rsidRPr="001410B9">
        <w:rPr>
          <w:rFonts w:ascii="Arial" w:eastAsia="Arial" w:hAnsi="Arial" w:cs="Arial"/>
          <w:lang w:val="es-MX"/>
        </w:rPr>
        <w:t>….</w:t>
      </w:r>
    </w:p>
    <w:p w:rsidR="00D24E1D" w:rsidRPr="00D24E1D" w:rsidRDefault="00D24E1D" w:rsidP="00D24E1D">
      <w:pPr>
        <w:jc w:val="both"/>
        <w:rPr>
          <w:rFonts w:ascii="Arial" w:eastAsia="Arial" w:hAnsi="Arial" w:cs="Arial"/>
          <w:lang w:val="es-MX"/>
        </w:rPr>
      </w:pPr>
      <w:r w:rsidRPr="00D24E1D">
        <w:rPr>
          <w:rFonts w:ascii="Arial" w:eastAsia="Arial" w:hAnsi="Arial" w:cs="Arial"/>
          <w:lang w:val="es-MX"/>
        </w:rPr>
        <w:t xml:space="preserve">Que, de la misma manera, el Artículo 30º de la Ley Orgánica Municipal N° 8.102, establece que son atribuciones del Concejo Deliberante, entre otras: Inc. 2°) </w:t>
      </w:r>
      <w:r w:rsidRPr="00D24E1D">
        <w:rPr>
          <w:rFonts w:ascii="Arial" w:eastAsia="Arial" w:hAnsi="Arial" w:cs="Arial"/>
          <w:i/>
          <w:iCs/>
          <w:lang w:val="es-MX"/>
        </w:rPr>
        <w:t>Regular el procedimiento administrativo y el régimen de faltas, conforme a lo que establece el Art. 187 de la Constitución Provincial. La sanción de arresto no podrá superar el término de quince (15) días, y podrá ser recurrida por el afectado dentro del término de cinco (5) días ante el Juez Provincial competente en materia de faltas, no pudiendo ejecutarse la medida hasta que ella sea ratificada por la autoridad judicial. El recurso se sustanciará por el trámite previsto por el Código de Faltas para el recurso de apelación</w:t>
      </w:r>
      <w:r w:rsidRPr="00D24E1D">
        <w:rPr>
          <w:rFonts w:ascii="Arial" w:eastAsia="Arial" w:hAnsi="Arial" w:cs="Arial"/>
          <w:lang w:val="es-MX"/>
        </w:rPr>
        <w:t>.</w:t>
      </w:r>
    </w:p>
    <w:p w:rsidR="00D24E1D" w:rsidRPr="00D24E1D" w:rsidRDefault="00D24E1D" w:rsidP="00D24E1D">
      <w:pPr>
        <w:jc w:val="both"/>
        <w:rPr>
          <w:rFonts w:ascii="Arial" w:eastAsia="Arial" w:hAnsi="Arial" w:cs="Arial"/>
          <w:lang w:val="es-MX"/>
        </w:rPr>
      </w:pPr>
      <w:r w:rsidRPr="00D24E1D">
        <w:rPr>
          <w:rFonts w:ascii="Arial" w:eastAsia="Arial" w:hAnsi="Arial" w:cs="Arial"/>
          <w:lang w:val="es-MX"/>
        </w:rPr>
        <w:t xml:space="preserve">Que, finalmente, el Art. 49° de la Ley 8.102 fija como atribuciones del Departamento Ejecutivo Municipal – Inc. 19°) </w:t>
      </w:r>
      <w:r w:rsidRPr="00D24E1D">
        <w:rPr>
          <w:rFonts w:ascii="Arial" w:eastAsia="Arial" w:hAnsi="Arial" w:cs="Arial"/>
          <w:i/>
          <w:iCs/>
          <w:lang w:val="es-MX"/>
        </w:rPr>
        <w:t>Ejercer el Poder de Policía Municipal con facultades para imponer multas; disponer la demolición de construcciones, clausura y desalojo de los inmuebles; disponer secuestro, decomiso y destrucción de objetos; aplicar penas de arresto y demás sanciones fijadas por Ordenanzas, salvo los casos en que se hayan atribuido estas facultades a los Tribunales de Faltas</w:t>
      </w:r>
      <w:r w:rsidRPr="00D24E1D">
        <w:rPr>
          <w:rFonts w:ascii="Arial" w:eastAsia="Arial" w:hAnsi="Arial" w:cs="Arial"/>
          <w:lang w:val="es-MX"/>
        </w:rPr>
        <w:t>.</w:t>
      </w:r>
    </w:p>
    <w:p w:rsidR="00D24E1D" w:rsidRPr="00D24E1D" w:rsidRDefault="00D24E1D" w:rsidP="00D24E1D">
      <w:pPr>
        <w:jc w:val="both"/>
        <w:rPr>
          <w:rFonts w:ascii="Arial" w:eastAsia="Arial" w:hAnsi="Arial" w:cs="Arial"/>
          <w:lang w:val="es-MX"/>
        </w:rPr>
      </w:pPr>
      <w:r w:rsidRPr="00D24E1D">
        <w:rPr>
          <w:rFonts w:ascii="Arial" w:eastAsia="Arial" w:hAnsi="Arial" w:cs="Arial"/>
          <w:lang w:val="es-MX"/>
        </w:rPr>
        <w:t>Que genera dificultad la guarda y almacenamiento de los bienes decomisados y secuestrados a los vendedores ambulantes no autorizados a la venta a nivel local.</w:t>
      </w:r>
    </w:p>
    <w:p w:rsidR="00D24E1D" w:rsidRPr="00D24E1D" w:rsidRDefault="00D24E1D" w:rsidP="00D24E1D">
      <w:pPr>
        <w:jc w:val="both"/>
        <w:rPr>
          <w:rFonts w:ascii="Arial" w:eastAsia="Arial" w:hAnsi="Arial" w:cs="Arial"/>
          <w:lang w:val="es-MX"/>
        </w:rPr>
      </w:pPr>
      <w:r w:rsidRPr="00D24E1D">
        <w:rPr>
          <w:rFonts w:ascii="Arial" w:eastAsia="Arial" w:hAnsi="Arial" w:cs="Arial"/>
          <w:lang w:val="es-MX"/>
        </w:rPr>
        <w:t>Que luce conveniente y oportuno disponer la entrega de dichos bienes al área de acción social Municipal o a instituciones de bien público local.</w:t>
      </w:r>
    </w:p>
    <w:p w:rsidR="00D24E1D" w:rsidRPr="00D24E1D" w:rsidRDefault="00D24E1D" w:rsidP="00D24E1D">
      <w:pPr>
        <w:jc w:val="both"/>
        <w:rPr>
          <w:rFonts w:ascii="Arial" w:eastAsia="Arial" w:hAnsi="Arial" w:cs="Arial"/>
          <w:lang w:val="es-MX"/>
        </w:rPr>
      </w:pPr>
    </w:p>
    <w:p w:rsidR="00D24E1D" w:rsidRPr="00D24E1D" w:rsidRDefault="00D24E1D" w:rsidP="00D24E1D">
      <w:pPr>
        <w:jc w:val="both"/>
        <w:rPr>
          <w:rFonts w:ascii="Arial" w:eastAsia="Arial" w:hAnsi="Arial" w:cs="Arial"/>
          <w:lang w:val="es-MX"/>
        </w:rPr>
      </w:pPr>
      <w:r w:rsidRPr="00D24E1D">
        <w:rPr>
          <w:rFonts w:ascii="Arial" w:eastAsia="Arial" w:hAnsi="Arial" w:cs="Arial"/>
          <w:lang w:val="es-MX"/>
        </w:rPr>
        <w:t xml:space="preserve">Por ello, </w:t>
      </w:r>
      <w:r w:rsidRPr="00D24E1D">
        <w:rPr>
          <w:rFonts w:ascii="Arial" w:eastAsia="Arial" w:hAnsi="Arial" w:cs="Arial"/>
          <w:lang w:val="es-MX"/>
        </w:rPr>
        <w:tab/>
      </w:r>
      <w:r w:rsidRPr="00D24E1D">
        <w:rPr>
          <w:rFonts w:ascii="Arial" w:eastAsia="Arial" w:hAnsi="Arial" w:cs="Arial"/>
          <w:lang w:val="es-MX"/>
        </w:rPr>
        <w:tab/>
      </w:r>
      <w:r w:rsidRPr="00D24E1D">
        <w:rPr>
          <w:rFonts w:ascii="Arial" w:eastAsia="Arial" w:hAnsi="Arial" w:cs="Arial"/>
          <w:lang w:val="es-MX"/>
        </w:rPr>
        <w:tab/>
      </w:r>
      <w:r w:rsidRPr="00D24E1D">
        <w:rPr>
          <w:rFonts w:ascii="Arial" w:eastAsia="Arial" w:hAnsi="Arial" w:cs="Arial"/>
          <w:lang w:val="es-MX"/>
        </w:rPr>
        <w:tab/>
        <w:t>  </w:t>
      </w:r>
    </w:p>
    <w:p w:rsidR="00D24E1D" w:rsidRPr="00D24E1D" w:rsidRDefault="00D24E1D" w:rsidP="00D24E1D">
      <w:pPr>
        <w:jc w:val="center"/>
        <w:rPr>
          <w:rFonts w:ascii="Arial" w:hAnsi="Arial" w:cs="Arial"/>
          <w:lang w:val="es-ES" w:eastAsia="en-US"/>
        </w:rPr>
      </w:pPr>
      <w:r w:rsidRPr="00D24E1D">
        <w:rPr>
          <w:rFonts w:ascii="Arial" w:hAnsi="Arial" w:cs="Arial"/>
          <w:b/>
          <w:bCs/>
          <w:color w:val="000000"/>
          <w:lang w:val="es-ES" w:eastAsia="en-US"/>
        </w:rPr>
        <w:t>EL CONCEJO DELIBERANTE DE LA MUNICIPALIDAD DE MONTE CRISTO SANCIONA CON FUERZA DE</w:t>
      </w:r>
    </w:p>
    <w:p w:rsidR="00D24E1D" w:rsidRPr="00D24E1D" w:rsidRDefault="00D24E1D" w:rsidP="00D24E1D">
      <w:pPr>
        <w:rPr>
          <w:rFonts w:ascii="Arial" w:hAnsi="Arial" w:cs="Arial"/>
          <w:lang w:val="es-ES" w:eastAsia="en-US"/>
        </w:rPr>
      </w:pPr>
    </w:p>
    <w:p w:rsidR="00D24E1D" w:rsidRPr="00D24E1D" w:rsidRDefault="00D24E1D" w:rsidP="00D24E1D">
      <w:pPr>
        <w:jc w:val="center"/>
        <w:rPr>
          <w:rFonts w:ascii="Arial" w:hAnsi="Arial" w:cs="Arial"/>
          <w:lang w:val="es-ES" w:eastAsia="en-US"/>
        </w:rPr>
      </w:pPr>
      <w:r w:rsidRPr="00D24E1D">
        <w:rPr>
          <w:rFonts w:ascii="Arial" w:hAnsi="Arial" w:cs="Arial"/>
          <w:b/>
          <w:bCs/>
          <w:color w:val="000000"/>
          <w:lang w:val="es-ES" w:eastAsia="en-US"/>
        </w:rPr>
        <w:t> ORDENANZA N° 1.421</w:t>
      </w:r>
    </w:p>
    <w:p w:rsidR="00D24E1D" w:rsidRPr="00D24E1D" w:rsidRDefault="00D24E1D" w:rsidP="00D24E1D">
      <w:pPr>
        <w:jc w:val="both"/>
        <w:rPr>
          <w:rFonts w:ascii="Arial" w:eastAsia="Arial" w:hAnsi="Arial" w:cs="Arial"/>
          <w:lang w:val="es-ES"/>
        </w:rPr>
      </w:pPr>
    </w:p>
    <w:p w:rsidR="00D24E1D" w:rsidRPr="00D24E1D" w:rsidRDefault="00D24E1D" w:rsidP="00D24E1D">
      <w:pPr>
        <w:jc w:val="both"/>
        <w:rPr>
          <w:rFonts w:ascii="Arial" w:eastAsia="Arial" w:hAnsi="Arial" w:cs="Arial"/>
          <w:lang w:val="es-MX"/>
        </w:rPr>
      </w:pPr>
      <w:r w:rsidRPr="00D24E1D">
        <w:rPr>
          <w:rFonts w:ascii="Arial" w:eastAsia="Arial" w:hAnsi="Arial" w:cs="Arial"/>
          <w:b/>
          <w:bCs/>
          <w:u w:val="single"/>
          <w:lang w:val="es-MX"/>
        </w:rPr>
        <w:t>Artículo 1°:</w:t>
      </w:r>
      <w:r w:rsidRPr="00D24E1D">
        <w:rPr>
          <w:rFonts w:ascii="Arial" w:eastAsia="Arial" w:hAnsi="Arial" w:cs="Arial"/>
          <w:b/>
          <w:bCs/>
          <w:lang w:val="es-MX"/>
        </w:rPr>
        <w:t xml:space="preserve"> AUTORÍCESE </w:t>
      </w:r>
      <w:r w:rsidRPr="00D24E1D">
        <w:rPr>
          <w:rFonts w:ascii="Arial" w:eastAsia="Arial" w:hAnsi="Arial" w:cs="Arial"/>
          <w:lang w:val="es-MX"/>
        </w:rPr>
        <w:t>al Departamento Ejecutivo Municipal a entregar los bienes decomisados y/o secuestrados a la Dirección General de Acción Social Municipal o instituciones intermedias de bien público, conforme naturaleza de los bienes, a los fines de su disposición. </w:t>
      </w:r>
    </w:p>
    <w:p w:rsidR="00D24E1D" w:rsidRPr="00D24E1D" w:rsidRDefault="00D24E1D" w:rsidP="00D24E1D">
      <w:pPr>
        <w:jc w:val="both"/>
        <w:rPr>
          <w:rFonts w:ascii="Arial" w:eastAsia="Arial" w:hAnsi="Arial" w:cs="Arial"/>
          <w:lang w:val="es-MX"/>
        </w:rPr>
      </w:pPr>
    </w:p>
    <w:p w:rsidR="00D24E1D" w:rsidRPr="00D24E1D" w:rsidRDefault="00D24E1D" w:rsidP="00D24E1D">
      <w:pPr>
        <w:jc w:val="both"/>
        <w:rPr>
          <w:rFonts w:ascii="Arial" w:eastAsia="Arial" w:hAnsi="Arial" w:cs="Arial"/>
          <w:lang w:val="es-MX"/>
        </w:rPr>
      </w:pPr>
      <w:r w:rsidRPr="00D24E1D">
        <w:rPr>
          <w:rFonts w:ascii="Arial" w:eastAsia="Arial" w:hAnsi="Arial" w:cs="Arial"/>
          <w:b/>
          <w:bCs/>
          <w:u w:val="single"/>
          <w:lang w:val="es-MX"/>
        </w:rPr>
        <w:t>Artículo 2°:</w:t>
      </w:r>
      <w:r w:rsidRPr="00D24E1D">
        <w:rPr>
          <w:rFonts w:ascii="Arial" w:eastAsia="Arial" w:hAnsi="Arial" w:cs="Arial"/>
          <w:b/>
          <w:bCs/>
          <w:lang w:val="es-MX"/>
        </w:rPr>
        <w:t xml:space="preserve"> DETERMÍNESE </w:t>
      </w:r>
      <w:r w:rsidRPr="00D24E1D">
        <w:rPr>
          <w:rFonts w:ascii="Arial" w:eastAsia="Arial" w:hAnsi="Arial" w:cs="Arial"/>
          <w:lang w:val="es-MX"/>
        </w:rPr>
        <w:t>que aquellas personas que manifiesten formalmente su voluntad de ejercer su derecho a la propiedad sobre cualquiera de los bienes secuestrados, tendrán un plazo de diez (10) días hábiles para acreditar la titularidad sobre dicho bien desde el secuestro de los mismos.</w:t>
      </w:r>
    </w:p>
    <w:p w:rsidR="00D24E1D" w:rsidRPr="00D24E1D" w:rsidRDefault="00D24E1D" w:rsidP="00D24E1D">
      <w:pPr>
        <w:jc w:val="both"/>
        <w:rPr>
          <w:rFonts w:ascii="Arial" w:eastAsia="Arial" w:hAnsi="Arial" w:cs="Arial"/>
          <w:lang w:val="es-MX"/>
        </w:rPr>
      </w:pPr>
    </w:p>
    <w:p w:rsidR="00D24E1D" w:rsidRPr="00D24E1D" w:rsidRDefault="00D24E1D" w:rsidP="00D24E1D">
      <w:pPr>
        <w:jc w:val="both"/>
        <w:rPr>
          <w:rFonts w:ascii="Arial" w:eastAsia="Arial" w:hAnsi="Arial" w:cs="Arial"/>
          <w:lang w:val="es-MX"/>
        </w:rPr>
      </w:pPr>
      <w:r w:rsidRPr="00D24E1D">
        <w:rPr>
          <w:rFonts w:ascii="Arial" w:eastAsia="Arial" w:hAnsi="Arial" w:cs="Arial"/>
          <w:b/>
          <w:bCs/>
          <w:u w:val="single"/>
          <w:lang w:val="es-MX"/>
        </w:rPr>
        <w:t>Artículo 3°:</w:t>
      </w:r>
      <w:r w:rsidRPr="00D24E1D">
        <w:rPr>
          <w:rFonts w:ascii="Arial" w:eastAsia="Arial" w:hAnsi="Arial" w:cs="Arial"/>
          <w:b/>
          <w:bCs/>
          <w:lang w:val="es-MX"/>
        </w:rPr>
        <w:t xml:space="preserve"> DISPÓNGASE </w:t>
      </w:r>
      <w:r w:rsidRPr="00D24E1D">
        <w:rPr>
          <w:rFonts w:ascii="Arial" w:eastAsia="Arial" w:hAnsi="Arial" w:cs="Arial"/>
          <w:lang w:val="es-MX"/>
        </w:rPr>
        <w:t>que, vencido el plazo del artículo anterior, sin acreditar titularidad y/o no abonar gastos y multas, se presumirá el abandono de los bienes</w:t>
      </w:r>
    </w:p>
    <w:p w:rsidR="00D24E1D" w:rsidRPr="00D24E1D" w:rsidRDefault="00D24E1D" w:rsidP="00D24E1D">
      <w:pPr>
        <w:jc w:val="both"/>
        <w:rPr>
          <w:rFonts w:ascii="Arial" w:eastAsia="Arial" w:hAnsi="Arial" w:cs="Arial"/>
          <w:lang w:val="es-MX"/>
        </w:rPr>
      </w:pPr>
    </w:p>
    <w:p w:rsidR="00D24E1D" w:rsidRPr="00D24E1D" w:rsidRDefault="00D24E1D" w:rsidP="00D24E1D">
      <w:pPr>
        <w:jc w:val="both"/>
        <w:rPr>
          <w:rFonts w:ascii="Arial" w:eastAsia="Arial" w:hAnsi="Arial" w:cs="Arial"/>
          <w:lang w:val="es-MX"/>
        </w:rPr>
      </w:pPr>
      <w:r w:rsidRPr="00D24E1D">
        <w:rPr>
          <w:rFonts w:ascii="Arial" w:eastAsia="Arial" w:hAnsi="Arial" w:cs="Arial"/>
          <w:b/>
          <w:bCs/>
          <w:u w:val="single"/>
          <w:lang w:val="es-MX"/>
        </w:rPr>
        <w:t>Artículo 4°</w:t>
      </w:r>
      <w:r w:rsidRPr="00D24E1D">
        <w:rPr>
          <w:rFonts w:ascii="Arial" w:eastAsia="Arial" w:hAnsi="Arial" w:cs="Arial"/>
          <w:lang w:val="es-MX"/>
        </w:rPr>
        <w:t xml:space="preserve">: </w:t>
      </w:r>
      <w:r w:rsidRPr="00D24E1D">
        <w:rPr>
          <w:rFonts w:ascii="Arial" w:eastAsia="Arial" w:hAnsi="Arial" w:cs="Arial"/>
          <w:b/>
          <w:bCs/>
          <w:lang w:val="es-MX"/>
        </w:rPr>
        <w:t>COMUNÍQUESE</w:t>
      </w:r>
      <w:r w:rsidRPr="00D24E1D">
        <w:rPr>
          <w:rFonts w:ascii="Arial" w:eastAsia="Arial" w:hAnsi="Arial" w:cs="Arial"/>
          <w:lang w:val="es-MX"/>
        </w:rPr>
        <w:t>, Promúlguese, Publíquese, Dese al Registro Municipal y Archívese.</w:t>
      </w:r>
    </w:p>
    <w:p w:rsidR="00D24E1D" w:rsidRPr="00D24E1D" w:rsidRDefault="00D24E1D" w:rsidP="00D24E1D">
      <w:pPr>
        <w:jc w:val="both"/>
        <w:rPr>
          <w:rFonts w:ascii="Arial" w:eastAsia="Arial" w:hAnsi="Arial" w:cs="Arial"/>
          <w:lang w:val="es-MX"/>
        </w:rPr>
      </w:pPr>
    </w:p>
    <w:p w:rsidR="00D24E1D" w:rsidRPr="00D24E1D" w:rsidRDefault="00D24E1D" w:rsidP="00D24E1D">
      <w:pPr>
        <w:jc w:val="both"/>
        <w:rPr>
          <w:rFonts w:ascii="Arial" w:eastAsia="Arial" w:hAnsi="Arial" w:cs="Arial"/>
          <w:lang w:val="es-MX"/>
        </w:rPr>
      </w:pPr>
      <w:r w:rsidRPr="00D24E1D">
        <w:rPr>
          <w:rFonts w:ascii="Arial" w:eastAsia="Arial" w:hAnsi="Arial" w:cs="Arial"/>
          <w:lang w:val="es-MX"/>
        </w:rPr>
        <w:t>DADO EN LA SALA DE SESIONES DEL CONCEJO DELIBERANTE DE MONTE CRISTO A LOS 23 DIAS DEL MES DE NOVIEMBRE DEL AÑO DOS MIL VEINTIDOS. - </w:t>
      </w:r>
    </w:p>
    <w:p w:rsidR="00D24E1D" w:rsidRPr="00D24E1D" w:rsidRDefault="00D24E1D" w:rsidP="00D24E1D">
      <w:pPr>
        <w:jc w:val="both"/>
        <w:rPr>
          <w:rFonts w:ascii="Arial" w:eastAsia="Arial" w:hAnsi="Arial" w:cs="Arial"/>
          <w:lang w:val="es-MX"/>
        </w:rPr>
      </w:pPr>
    </w:p>
    <w:tbl>
      <w:tblPr>
        <w:tblW w:w="0" w:type="auto"/>
        <w:tblCellMar>
          <w:top w:w="15" w:type="dxa"/>
          <w:left w:w="15" w:type="dxa"/>
          <w:bottom w:w="15" w:type="dxa"/>
          <w:right w:w="15" w:type="dxa"/>
        </w:tblCellMar>
        <w:tblLook w:val="04A0" w:firstRow="1" w:lastRow="0" w:firstColumn="1" w:lastColumn="0" w:noHBand="0" w:noVBand="1"/>
      </w:tblPr>
      <w:tblGrid>
        <w:gridCol w:w="3083"/>
        <w:gridCol w:w="1080"/>
        <w:gridCol w:w="1741"/>
        <w:gridCol w:w="2024"/>
      </w:tblGrid>
      <w:tr w:rsidR="00D24E1D" w:rsidRPr="00D24E1D" w:rsidTr="00D24E1D">
        <w:tc>
          <w:tcPr>
            <w:tcW w:w="0" w:type="auto"/>
            <w:tcMar>
              <w:top w:w="0" w:type="dxa"/>
              <w:left w:w="70" w:type="dxa"/>
              <w:bottom w:w="0" w:type="dxa"/>
              <w:right w:w="70" w:type="dxa"/>
            </w:tcMar>
            <w:hideMark/>
          </w:tcPr>
          <w:p w:rsidR="00D24E1D" w:rsidRPr="00D24E1D" w:rsidRDefault="00D24E1D" w:rsidP="00D24E1D">
            <w:pPr>
              <w:jc w:val="both"/>
              <w:rPr>
                <w:rFonts w:ascii="Arial" w:eastAsia="Arial" w:hAnsi="Arial" w:cs="Arial"/>
                <w:lang w:val="es-MX"/>
              </w:rPr>
            </w:pPr>
          </w:p>
          <w:p w:rsidR="00D24E1D" w:rsidRPr="00D24E1D" w:rsidRDefault="00D24E1D" w:rsidP="00D24E1D">
            <w:pPr>
              <w:jc w:val="both"/>
              <w:rPr>
                <w:rFonts w:ascii="Arial" w:eastAsia="Arial" w:hAnsi="Arial" w:cs="Arial"/>
                <w:lang w:val="en-US"/>
              </w:rPr>
            </w:pPr>
            <w:r w:rsidRPr="00D24E1D">
              <w:rPr>
                <w:rFonts w:ascii="Arial" w:eastAsia="Arial" w:hAnsi="Arial" w:cs="Arial"/>
                <w:lang w:val="en-US"/>
              </w:rPr>
              <w:t>FIRMADA:</w:t>
            </w:r>
          </w:p>
        </w:tc>
        <w:tc>
          <w:tcPr>
            <w:tcW w:w="0" w:type="auto"/>
            <w:gridSpan w:val="2"/>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p>
          <w:p w:rsidR="00D24E1D" w:rsidRPr="00D24E1D" w:rsidRDefault="00D24E1D" w:rsidP="00D24E1D">
            <w:pPr>
              <w:jc w:val="both"/>
              <w:rPr>
                <w:rFonts w:ascii="Arial" w:eastAsia="Arial" w:hAnsi="Arial" w:cs="Arial"/>
                <w:lang w:val="en-US"/>
              </w:rPr>
            </w:pPr>
            <w:r w:rsidRPr="00D24E1D">
              <w:rPr>
                <w:rFonts w:ascii="Arial" w:eastAsia="Arial" w:hAnsi="Arial" w:cs="Arial"/>
                <w:b/>
                <w:bCs/>
                <w:lang w:val="en-US"/>
              </w:rPr>
              <w:t>Noelia RINERO</w:t>
            </w:r>
          </w:p>
        </w:tc>
        <w:tc>
          <w:tcPr>
            <w:tcW w:w="0" w:type="auto"/>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p>
          <w:p w:rsidR="00D24E1D" w:rsidRPr="00D24E1D" w:rsidRDefault="00D24E1D" w:rsidP="00D24E1D">
            <w:pPr>
              <w:jc w:val="both"/>
              <w:rPr>
                <w:rFonts w:ascii="Arial" w:eastAsia="Arial" w:hAnsi="Arial" w:cs="Arial"/>
                <w:lang w:val="en-US"/>
              </w:rPr>
            </w:pPr>
            <w:r w:rsidRPr="00D24E1D">
              <w:rPr>
                <w:rFonts w:ascii="Arial" w:eastAsia="Arial" w:hAnsi="Arial" w:cs="Arial"/>
                <w:lang w:val="en-US"/>
              </w:rPr>
              <w:t>(Presidente)</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r w:rsidRPr="00D24E1D">
              <w:rPr>
                <w:rFonts w:ascii="Arial" w:eastAsia="Arial" w:hAnsi="Arial" w:cs="Arial"/>
                <w:lang w:val="en-US"/>
              </w:rPr>
              <w:t>Nº  1.421</w:t>
            </w:r>
          </w:p>
        </w:tc>
        <w:tc>
          <w:tcPr>
            <w:tcW w:w="0" w:type="auto"/>
            <w:gridSpan w:val="2"/>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r w:rsidRPr="00D24E1D">
              <w:rPr>
                <w:rFonts w:ascii="Arial" w:eastAsia="Arial" w:hAnsi="Arial" w:cs="Arial"/>
                <w:b/>
                <w:bCs/>
                <w:lang w:val="en-US"/>
              </w:rPr>
              <w:t>Luis CALVI</w:t>
            </w:r>
          </w:p>
        </w:tc>
        <w:tc>
          <w:tcPr>
            <w:tcW w:w="0" w:type="auto"/>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r w:rsidRPr="00D24E1D">
              <w:rPr>
                <w:rFonts w:ascii="Arial" w:eastAsia="Arial" w:hAnsi="Arial" w:cs="Arial"/>
                <w:lang w:val="en-US"/>
              </w:rPr>
              <w:t>Vicepresidente 1°</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p>
        </w:tc>
        <w:tc>
          <w:tcPr>
            <w:tcW w:w="0" w:type="auto"/>
            <w:gridSpan w:val="2"/>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r w:rsidRPr="00D24E1D">
              <w:rPr>
                <w:rFonts w:ascii="Arial" w:eastAsia="Arial" w:hAnsi="Arial" w:cs="Arial"/>
                <w:b/>
                <w:bCs/>
                <w:lang w:val="en-US"/>
              </w:rPr>
              <w:t>Freddy E. ROSSI</w:t>
            </w:r>
          </w:p>
        </w:tc>
        <w:tc>
          <w:tcPr>
            <w:tcW w:w="0" w:type="auto"/>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r w:rsidRPr="00D24E1D">
              <w:rPr>
                <w:rFonts w:ascii="Arial" w:eastAsia="Arial" w:hAnsi="Arial" w:cs="Arial"/>
                <w:lang w:val="en-US"/>
              </w:rPr>
              <w:t>Vicepresidente 2°</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r w:rsidRPr="00D24E1D">
              <w:rPr>
                <w:rFonts w:ascii="Arial" w:eastAsia="Arial" w:hAnsi="Arial" w:cs="Arial"/>
                <w:lang w:val="en-US"/>
              </w:rPr>
              <w:t> </w:t>
            </w:r>
          </w:p>
        </w:tc>
        <w:tc>
          <w:tcPr>
            <w:tcW w:w="0" w:type="auto"/>
            <w:gridSpan w:val="2"/>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r w:rsidRPr="00D24E1D">
              <w:rPr>
                <w:rFonts w:ascii="Arial" w:eastAsia="Arial" w:hAnsi="Arial" w:cs="Arial"/>
                <w:b/>
                <w:bCs/>
                <w:lang w:val="en-US"/>
              </w:rPr>
              <w:t>PUCHETA María Julieta</w:t>
            </w:r>
          </w:p>
        </w:tc>
        <w:tc>
          <w:tcPr>
            <w:tcW w:w="0" w:type="auto"/>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r w:rsidRPr="00D24E1D">
              <w:rPr>
                <w:rFonts w:ascii="Arial" w:eastAsia="Arial" w:hAnsi="Arial" w:cs="Arial"/>
                <w:lang w:val="en-US"/>
              </w:rPr>
              <w:t>Concejal</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p>
        </w:tc>
        <w:tc>
          <w:tcPr>
            <w:tcW w:w="0" w:type="auto"/>
            <w:gridSpan w:val="2"/>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r w:rsidRPr="00D24E1D">
              <w:rPr>
                <w:rFonts w:ascii="Arial" w:eastAsia="Arial" w:hAnsi="Arial" w:cs="Arial"/>
                <w:b/>
                <w:bCs/>
                <w:lang w:val="en-US"/>
              </w:rPr>
              <w:t>ALVAREZ Claudia Itati </w:t>
            </w:r>
          </w:p>
        </w:tc>
        <w:tc>
          <w:tcPr>
            <w:tcW w:w="0" w:type="auto"/>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r w:rsidRPr="00D24E1D">
              <w:rPr>
                <w:rFonts w:ascii="Arial" w:eastAsia="Arial" w:hAnsi="Arial" w:cs="Arial"/>
                <w:lang w:val="en-US"/>
              </w:rPr>
              <w:t>Concejal</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p>
        </w:tc>
        <w:tc>
          <w:tcPr>
            <w:tcW w:w="0" w:type="auto"/>
            <w:gridSpan w:val="2"/>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r w:rsidRPr="00D24E1D">
              <w:rPr>
                <w:rFonts w:ascii="Arial" w:eastAsia="Arial" w:hAnsi="Arial" w:cs="Arial"/>
                <w:b/>
                <w:bCs/>
                <w:lang w:val="en-US"/>
              </w:rPr>
              <w:t>CELI Ariel Nasif</w:t>
            </w:r>
          </w:p>
        </w:tc>
        <w:tc>
          <w:tcPr>
            <w:tcW w:w="0" w:type="auto"/>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r w:rsidRPr="00D24E1D">
              <w:rPr>
                <w:rFonts w:ascii="Arial" w:eastAsia="Arial" w:hAnsi="Arial" w:cs="Arial"/>
                <w:lang w:val="en-US"/>
              </w:rPr>
              <w:t>Concejal</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r w:rsidRPr="00D24E1D">
              <w:rPr>
                <w:rFonts w:ascii="Arial" w:eastAsia="Arial" w:hAnsi="Arial" w:cs="Arial"/>
                <w:lang w:val="en-US"/>
              </w:rPr>
              <w:t>Sancionada según Acta Nº </w:t>
            </w:r>
          </w:p>
        </w:tc>
        <w:tc>
          <w:tcPr>
            <w:tcW w:w="0" w:type="auto"/>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r w:rsidRPr="00D24E1D">
              <w:rPr>
                <w:rFonts w:ascii="Arial" w:eastAsia="Arial" w:hAnsi="Arial" w:cs="Arial"/>
                <w:b/>
                <w:bCs/>
                <w:lang w:val="en-US"/>
              </w:rPr>
              <w:t>99</w:t>
            </w:r>
          </w:p>
        </w:tc>
        <w:tc>
          <w:tcPr>
            <w:tcW w:w="0" w:type="auto"/>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r w:rsidRPr="00D24E1D">
              <w:rPr>
                <w:rFonts w:ascii="Arial" w:eastAsia="Arial" w:hAnsi="Arial" w:cs="Arial"/>
                <w:lang w:val="en-US"/>
              </w:rPr>
              <w:t>Fecha:</w:t>
            </w:r>
          </w:p>
        </w:tc>
        <w:tc>
          <w:tcPr>
            <w:tcW w:w="0" w:type="auto"/>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r w:rsidRPr="00D24E1D">
              <w:rPr>
                <w:rFonts w:ascii="Arial" w:eastAsia="Arial" w:hAnsi="Arial" w:cs="Arial"/>
                <w:b/>
                <w:bCs/>
                <w:lang w:val="en-US"/>
              </w:rPr>
              <w:t>23/11/2022</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r w:rsidRPr="00D24E1D">
              <w:rPr>
                <w:rFonts w:ascii="Arial" w:eastAsia="Arial" w:hAnsi="Arial" w:cs="Arial"/>
                <w:lang w:val="en-US"/>
              </w:rPr>
              <w:t>Promulgada por Decreto Nº</w:t>
            </w:r>
          </w:p>
        </w:tc>
        <w:tc>
          <w:tcPr>
            <w:tcW w:w="0" w:type="auto"/>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r w:rsidRPr="00D24E1D">
              <w:rPr>
                <w:rFonts w:ascii="Arial" w:eastAsia="Arial" w:hAnsi="Arial" w:cs="Arial"/>
                <w:b/>
                <w:bCs/>
                <w:lang w:val="en-US"/>
              </w:rPr>
              <w:t>334</w:t>
            </w:r>
          </w:p>
        </w:tc>
        <w:tc>
          <w:tcPr>
            <w:tcW w:w="0" w:type="auto"/>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r w:rsidRPr="00D24E1D">
              <w:rPr>
                <w:rFonts w:ascii="Arial" w:eastAsia="Arial" w:hAnsi="Arial" w:cs="Arial"/>
                <w:lang w:val="en-US"/>
              </w:rPr>
              <w:t>Fecha:</w:t>
            </w:r>
          </w:p>
        </w:tc>
        <w:tc>
          <w:tcPr>
            <w:tcW w:w="0" w:type="auto"/>
            <w:tcMar>
              <w:top w:w="0" w:type="dxa"/>
              <w:left w:w="70" w:type="dxa"/>
              <w:bottom w:w="0" w:type="dxa"/>
              <w:right w:w="70" w:type="dxa"/>
            </w:tcMar>
            <w:hideMark/>
          </w:tcPr>
          <w:p w:rsidR="00D24E1D" w:rsidRPr="00D24E1D" w:rsidRDefault="00D24E1D" w:rsidP="00D24E1D">
            <w:pPr>
              <w:jc w:val="both"/>
              <w:rPr>
                <w:rFonts w:ascii="Arial" w:eastAsia="Arial" w:hAnsi="Arial" w:cs="Arial"/>
                <w:lang w:val="en-US"/>
              </w:rPr>
            </w:pPr>
            <w:r w:rsidRPr="00D24E1D">
              <w:rPr>
                <w:rFonts w:ascii="Arial" w:eastAsia="Arial" w:hAnsi="Arial" w:cs="Arial"/>
                <w:b/>
                <w:bCs/>
                <w:lang w:val="en-US"/>
              </w:rPr>
              <w:t>24/11/2022</w:t>
            </w:r>
          </w:p>
        </w:tc>
      </w:tr>
    </w:tbl>
    <w:p w:rsidR="00D24E1D" w:rsidRDefault="00D24E1D" w:rsidP="00694216">
      <w:pPr>
        <w:jc w:val="both"/>
        <w:rPr>
          <w:rFonts w:ascii="Arial" w:eastAsia="Arial" w:hAnsi="Arial" w:cs="Arial"/>
        </w:rPr>
      </w:pPr>
    </w:p>
    <w:p w:rsidR="00D24E1D" w:rsidRDefault="00D24E1D" w:rsidP="00694216">
      <w:pPr>
        <w:jc w:val="both"/>
        <w:rPr>
          <w:rFonts w:ascii="Arial" w:eastAsia="Arial" w:hAnsi="Arial" w:cs="Arial"/>
        </w:rPr>
      </w:pPr>
    </w:p>
    <w:p w:rsidR="00D24E1D" w:rsidRDefault="00D24E1D" w:rsidP="00D24E1D">
      <w:pPr>
        <w:pStyle w:val="Ttulo2"/>
        <w:rPr>
          <w:rFonts w:ascii="Arial" w:eastAsia="Arial" w:hAnsi="Arial" w:cs="Arial"/>
          <w:b/>
          <w:color w:val="279E94"/>
        </w:rPr>
      </w:pPr>
      <w:bookmarkStart w:id="10" w:name="_Toc128743358"/>
      <w:r w:rsidRPr="00D24E1D">
        <w:rPr>
          <w:rFonts w:ascii="Arial" w:eastAsia="Arial" w:hAnsi="Arial" w:cs="Arial"/>
          <w:b/>
          <w:color w:val="279E94"/>
        </w:rPr>
        <w:t xml:space="preserve">Ordenanza N° </w:t>
      </w:r>
      <w:r>
        <w:rPr>
          <w:rFonts w:ascii="Arial" w:eastAsia="Arial" w:hAnsi="Arial" w:cs="Arial"/>
          <w:b/>
          <w:color w:val="279E94"/>
        </w:rPr>
        <w:t>1422</w:t>
      </w:r>
      <w:bookmarkEnd w:id="10"/>
    </w:p>
    <w:p w:rsidR="00D24E1D" w:rsidRPr="00D24E1D" w:rsidRDefault="00D24E1D" w:rsidP="00D24E1D">
      <w:pPr>
        <w:jc w:val="right"/>
        <w:rPr>
          <w:rFonts w:ascii="Arial" w:eastAsia="Arial" w:hAnsi="Arial" w:cs="Arial"/>
        </w:rPr>
      </w:pPr>
      <w:r w:rsidRPr="00D24E1D">
        <w:rPr>
          <w:rFonts w:ascii="Arial" w:eastAsia="Arial" w:hAnsi="Arial" w:cs="Arial"/>
        </w:rPr>
        <w:t>Promulgada: Monte Cristo, 23 de Noviembre de 2022.-</w:t>
      </w:r>
    </w:p>
    <w:p w:rsidR="00D24E1D" w:rsidRPr="00D24E1D" w:rsidRDefault="00D24E1D" w:rsidP="00D24E1D">
      <w:pPr>
        <w:jc w:val="right"/>
        <w:rPr>
          <w:rFonts w:ascii="Arial" w:eastAsia="Arial" w:hAnsi="Arial" w:cs="Arial"/>
        </w:rPr>
      </w:pPr>
      <w:r w:rsidRPr="00D24E1D">
        <w:rPr>
          <w:rFonts w:ascii="Arial" w:eastAsia="Arial" w:hAnsi="Arial" w:cs="Arial"/>
        </w:rPr>
        <w:t>Publicada: 29 de Noviembre de 2022 Boletín Oficial.-</w:t>
      </w:r>
    </w:p>
    <w:p w:rsidR="00D24E1D" w:rsidRPr="00D24E1D" w:rsidRDefault="00D24E1D" w:rsidP="00D24E1D">
      <w:pPr>
        <w:rPr>
          <w:rFonts w:ascii="Arial" w:eastAsia="Arial" w:hAnsi="Arial" w:cs="Arial"/>
          <w:lang w:eastAsia="en-US"/>
        </w:rPr>
      </w:pPr>
    </w:p>
    <w:p w:rsidR="00D24E1D" w:rsidRPr="00D24E1D" w:rsidRDefault="00D24E1D" w:rsidP="00D24E1D">
      <w:pPr>
        <w:spacing w:before="240" w:after="60"/>
        <w:rPr>
          <w:rFonts w:ascii="Arial" w:hAnsi="Arial" w:cs="Arial"/>
          <w:lang w:val="es-MX" w:eastAsia="en-US"/>
        </w:rPr>
      </w:pPr>
      <w:r w:rsidRPr="00D24E1D">
        <w:rPr>
          <w:rFonts w:ascii="Arial" w:hAnsi="Arial" w:cs="Arial"/>
          <w:color w:val="000000"/>
          <w:lang w:val="es-MX" w:eastAsia="en-US"/>
        </w:rPr>
        <w:t>Señora Presidente</w:t>
      </w:r>
    </w:p>
    <w:p w:rsidR="00D24E1D" w:rsidRPr="00D24E1D" w:rsidRDefault="00D24E1D" w:rsidP="00D24E1D">
      <w:pPr>
        <w:spacing w:before="240" w:after="60"/>
        <w:rPr>
          <w:rFonts w:ascii="Arial" w:hAnsi="Arial" w:cs="Arial"/>
          <w:lang w:val="es-MX" w:eastAsia="en-US"/>
        </w:rPr>
      </w:pPr>
      <w:r w:rsidRPr="00D24E1D">
        <w:rPr>
          <w:rFonts w:ascii="Arial" w:hAnsi="Arial" w:cs="Arial"/>
          <w:color w:val="000000"/>
          <w:lang w:val="es-MX" w:eastAsia="en-US"/>
        </w:rPr>
        <w:t>Concejo Deliberante </w:t>
      </w:r>
    </w:p>
    <w:p w:rsidR="00D24E1D" w:rsidRPr="00D24E1D" w:rsidRDefault="00D24E1D" w:rsidP="00D24E1D">
      <w:pPr>
        <w:spacing w:before="240" w:after="60"/>
        <w:rPr>
          <w:rFonts w:ascii="Arial" w:hAnsi="Arial" w:cs="Arial"/>
          <w:lang w:val="es-MX" w:eastAsia="en-US"/>
        </w:rPr>
      </w:pPr>
      <w:r w:rsidRPr="00D24E1D">
        <w:rPr>
          <w:rFonts w:ascii="Arial" w:hAnsi="Arial" w:cs="Arial"/>
          <w:b/>
          <w:bCs/>
          <w:color w:val="000000"/>
          <w:u w:val="single"/>
          <w:lang w:val="es-MX" w:eastAsia="en-US"/>
        </w:rPr>
        <w:t>MUNICIPALIDAD DE MONTE CRISTO</w:t>
      </w:r>
    </w:p>
    <w:p w:rsidR="00D24E1D" w:rsidRPr="00D24E1D" w:rsidRDefault="00D24E1D" w:rsidP="00D24E1D">
      <w:pPr>
        <w:rPr>
          <w:rFonts w:ascii="Arial" w:hAnsi="Arial" w:cs="Arial"/>
          <w:lang w:val="es-MX" w:eastAsia="en-US"/>
        </w:rPr>
      </w:pPr>
    </w:p>
    <w:p w:rsidR="00D24E1D" w:rsidRPr="00D24E1D" w:rsidRDefault="00D24E1D" w:rsidP="00D24E1D">
      <w:pPr>
        <w:spacing w:after="200"/>
        <w:rPr>
          <w:rFonts w:ascii="Arial" w:hAnsi="Arial" w:cs="Arial"/>
          <w:lang w:val="es-MX" w:eastAsia="en-US"/>
        </w:rPr>
      </w:pPr>
      <w:r w:rsidRPr="00D24E1D">
        <w:rPr>
          <w:rFonts w:ascii="Arial" w:hAnsi="Arial" w:cs="Arial"/>
          <w:color w:val="000000"/>
          <w:lang w:val="es-MX" w:eastAsia="en-US"/>
        </w:rPr>
        <w:t>De mi mayor consideración:</w:t>
      </w:r>
    </w:p>
    <w:p w:rsidR="00D24E1D" w:rsidRPr="00D24E1D" w:rsidRDefault="00D24E1D" w:rsidP="00D24E1D">
      <w:pPr>
        <w:ind w:firstLine="2832"/>
        <w:jc w:val="both"/>
        <w:rPr>
          <w:rFonts w:ascii="Arial" w:hAnsi="Arial" w:cs="Arial"/>
          <w:lang w:val="es-MX" w:eastAsia="en-US"/>
        </w:rPr>
      </w:pPr>
      <w:r w:rsidRPr="00D24E1D">
        <w:rPr>
          <w:rFonts w:ascii="Arial" w:hAnsi="Arial" w:cs="Arial"/>
          <w:color w:val="000000"/>
          <w:lang w:val="es-MX" w:eastAsia="en-US"/>
        </w:rPr>
        <w:t>       Quien suscribe, titular del Departamento Ejecutivo Municipal, tiene el agrado de dirigirse a Ud. y por su intermedio a los demás miembros del Concejo Deliberante, al tiempo que remito adjunto a la presente Proyecto de Ordenanza mediante la cual se prevé la autorización para la organización para la realización</w:t>
      </w:r>
      <w:r w:rsidRPr="00D24E1D">
        <w:rPr>
          <w:rFonts w:ascii="Arial" w:hAnsi="Arial" w:cs="Arial"/>
          <w:color w:val="000000"/>
          <w:shd w:val="clear" w:color="auto" w:fill="FFFFFF"/>
          <w:lang w:val="es-MX" w:eastAsia="en-US"/>
        </w:rPr>
        <w:t xml:space="preserve"> del “</w:t>
      </w:r>
      <w:r w:rsidRPr="00D24E1D">
        <w:rPr>
          <w:rFonts w:ascii="Arial" w:hAnsi="Arial" w:cs="Arial"/>
          <w:b/>
          <w:bCs/>
          <w:color w:val="000000"/>
          <w:shd w:val="clear" w:color="auto" w:fill="FFFFFF"/>
          <w:lang w:val="es-MX" w:eastAsia="en-US"/>
        </w:rPr>
        <w:t>CARNAVALES MONTE CRISTO 2023”</w:t>
      </w:r>
      <w:r w:rsidRPr="00D24E1D">
        <w:rPr>
          <w:rFonts w:ascii="Arial" w:hAnsi="Arial" w:cs="Arial"/>
          <w:color w:val="000000"/>
          <w:shd w:val="clear" w:color="auto" w:fill="FFFFFF"/>
          <w:lang w:val="es-MX" w:eastAsia="en-US"/>
        </w:rPr>
        <w:t>, a realizarse 10 de Febrero de 2023</w:t>
      </w:r>
      <w:r w:rsidRPr="00D24E1D">
        <w:rPr>
          <w:rFonts w:ascii="Arial" w:hAnsi="Arial" w:cs="Arial"/>
          <w:color w:val="000000"/>
          <w:lang w:val="es-MX" w:eastAsia="en-US"/>
        </w:rPr>
        <w:t>. </w:t>
      </w:r>
    </w:p>
    <w:p w:rsidR="00D24E1D" w:rsidRPr="00D24E1D" w:rsidRDefault="00D24E1D" w:rsidP="00D24E1D">
      <w:pPr>
        <w:ind w:firstLine="2832"/>
        <w:jc w:val="both"/>
        <w:rPr>
          <w:rFonts w:ascii="Arial" w:hAnsi="Arial" w:cs="Arial"/>
          <w:lang w:val="es-MX" w:eastAsia="en-US"/>
        </w:rPr>
      </w:pPr>
      <w:r w:rsidRPr="00D24E1D">
        <w:rPr>
          <w:rFonts w:ascii="Arial" w:hAnsi="Arial" w:cs="Arial"/>
          <w:color w:val="000000"/>
          <w:lang w:val="es-MX" w:eastAsia="en-US"/>
        </w:rPr>
        <w:t>        </w:t>
      </w:r>
      <w:r w:rsidRPr="00D24E1D">
        <w:rPr>
          <w:rFonts w:ascii="Arial" w:hAnsi="Arial" w:cs="Arial"/>
          <w:color w:val="000000"/>
          <w:shd w:val="clear" w:color="auto" w:fill="FFFFFF"/>
          <w:lang w:val="es-MX" w:eastAsia="en-US"/>
        </w:rPr>
        <w:t>El carnaval s</w:t>
      </w:r>
      <w:r w:rsidRPr="00D24E1D">
        <w:rPr>
          <w:rFonts w:ascii="Arial" w:hAnsi="Arial" w:cs="Arial"/>
          <w:color w:val="000000"/>
          <w:lang w:val="es-MX" w:eastAsia="en-US"/>
        </w:rPr>
        <w:t>e encuentra fuertemente enraizado a los más profundos sentimientos religiosos y culturales de nuestro Monte Cristo; lo cual y, en consecuencia, viene a implicar uno de los elementos que mayor cohesión genera en esta Localidad. L</w:t>
      </w:r>
      <w:r w:rsidRPr="00D24E1D">
        <w:rPr>
          <w:rFonts w:ascii="Arial" w:hAnsi="Arial" w:cs="Arial"/>
          <w:color w:val="000000"/>
          <w:shd w:val="clear" w:color="auto" w:fill="FFFFFF"/>
          <w:lang w:val="es-MX" w:eastAsia="en-US"/>
        </w:rPr>
        <w:t>a celebración viene a</w:t>
      </w:r>
      <w:r w:rsidRPr="00D24E1D">
        <w:rPr>
          <w:rFonts w:ascii="Arial" w:hAnsi="Arial" w:cs="Arial"/>
          <w:color w:val="000000"/>
          <w:lang w:val="es-MX" w:eastAsia="en-US"/>
        </w:rPr>
        <w:t xml:space="preserve"> significar para todas las familias </w:t>
      </w:r>
      <w:r w:rsidRPr="00D24E1D">
        <w:rPr>
          <w:rFonts w:ascii="Arial" w:hAnsi="Arial" w:cs="Arial"/>
          <w:color w:val="000000"/>
          <w:shd w:val="clear" w:color="auto" w:fill="FFFFFF"/>
          <w:lang w:val="es-MX" w:eastAsia="en-US"/>
        </w:rPr>
        <w:t>una de las expresiones populares más antiguas.</w:t>
      </w:r>
    </w:p>
    <w:p w:rsidR="00D24E1D" w:rsidRPr="00D24E1D" w:rsidRDefault="00D24E1D" w:rsidP="00D24E1D">
      <w:pPr>
        <w:ind w:firstLine="2832"/>
        <w:jc w:val="both"/>
        <w:rPr>
          <w:rFonts w:ascii="Arial" w:hAnsi="Arial" w:cs="Arial"/>
          <w:lang w:val="es-MX" w:eastAsia="en-US"/>
        </w:rPr>
      </w:pPr>
      <w:r w:rsidRPr="00D24E1D">
        <w:rPr>
          <w:rFonts w:ascii="Arial" w:hAnsi="Arial" w:cs="Arial"/>
          <w:color w:val="000000"/>
          <w:shd w:val="clear" w:color="auto" w:fill="FFFFFF"/>
          <w:lang w:val="es-MX" w:eastAsia="en-US"/>
        </w:rPr>
        <w:t>        </w:t>
      </w:r>
      <w:r w:rsidRPr="00D24E1D">
        <w:rPr>
          <w:rFonts w:ascii="Arial" w:hAnsi="Arial" w:cs="Arial"/>
          <w:color w:val="000000"/>
          <w:lang w:val="es-MX" w:eastAsia="en-US"/>
        </w:rPr>
        <w:t>Que un evento de la naturaleza del descripto en párrafos anteriores, no puede pasar desapercibido o resultar intrascendente para un Gobierno Municipal; pues éste último, como representante de una Comunidad, debe experimentar la obligación de compartir con sus vecinos todos aquellos acontecimientos que resultan tan caros a los sentimientos espirituales de los mismos y, asimismo, fomentar tales hechos, toda vez que resulten altamente positivos para una población, como elemento de comunión, lazo y/o alianza social, primeros bastiones que permitirán a un pueblo forjarse como tal y la posibilidad de proyectarse hacia el futuro, especialmente al de las generaciones venideras (de nuestros hijos), como una Comunidad sólida, emprendedora y cargada de bienestar para todos sus habitantes. </w:t>
      </w:r>
    </w:p>
    <w:p w:rsidR="00D24E1D" w:rsidRPr="00D24E1D" w:rsidRDefault="00D24E1D" w:rsidP="00D24E1D">
      <w:pPr>
        <w:ind w:firstLine="2832"/>
        <w:jc w:val="both"/>
        <w:rPr>
          <w:rFonts w:ascii="Arial" w:hAnsi="Arial" w:cs="Arial"/>
          <w:lang w:val="es-MX" w:eastAsia="en-US"/>
        </w:rPr>
      </w:pPr>
      <w:r w:rsidRPr="00D24E1D">
        <w:rPr>
          <w:rFonts w:ascii="Arial" w:hAnsi="Arial" w:cs="Arial"/>
          <w:color w:val="000000"/>
          <w:lang w:val="es-MX" w:eastAsia="en-US"/>
        </w:rPr>
        <w:t>En tal sentido hago saber que se han iniciado tratativas para contratación con artistas popular de nuestro país, a los fines de darle el marco de calidad para el disfrute de los vecinos de esta Localidad</w:t>
      </w:r>
      <w:r w:rsidRPr="00D24E1D">
        <w:rPr>
          <w:rFonts w:ascii="Arial" w:hAnsi="Arial" w:cs="Arial"/>
          <w:color w:val="2A2A2A"/>
          <w:lang w:val="es-MX" w:eastAsia="en-US"/>
        </w:rPr>
        <w:t>.</w:t>
      </w:r>
    </w:p>
    <w:p w:rsidR="00D24E1D" w:rsidRPr="00D24E1D" w:rsidRDefault="00D24E1D" w:rsidP="00D24E1D">
      <w:pPr>
        <w:ind w:firstLine="2835"/>
        <w:jc w:val="both"/>
        <w:rPr>
          <w:rFonts w:ascii="Arial" w:hAnsi="Arial" w:cs="Arial"/>
          <w:lang w:val="es-MX" w:eastAsia="en-US"/>
        </w:rPr>
      </w:pPr>
      <w:r w:rsidRPr="00D24E1D">
        <w:rPr>
          <w:rFonts w:ascii="Arial" w:hAnsi="Arial" w:cs="Arial"/>
          <w:color w:val="000000"/>
          <w:lang w:val="es-MX" w:eastAsia="en-US"/>
        </w:rPr>
        <w:t>Resalto que, si bien la Ordenanza de Contratación autoriza la contratación directa de artistas, es intención de este Departamento Ejecutivo Municipal que el Concejo Deliberante tome conocimiento de tal decisión.</w:t>
      </w:r>
    </w:p>
    <w:p w:rsidR="00D24E1D" w:rsidRPr="00D24E1D" w:rsidRDefault="00D24E1D" w:rsidP="00D24E1D">
      <w:pPr>
        <w:ind w:firstLine="2835"/>
        <w:jc w:val="both"/>
        <w:rPr>
          <w:rFonts w:ascii="Arial" w:hAnsi="Arial" w:cs="Arial"/>
          <w:lang w:val="es-MX" w:eastAsia="en-US"/>
        </w:rPr>
      </w:pPr>
      <w:r w:rsidRPr="00D24E1D">
        <w:rPr>
          <w:rFonts w:ascii="Arial" w:hAnsi="Arial" w:cs="Arial"/>
          <w:color w:val="000000"/>
          <w:lang w:val="es-MX" w:eastAsia="en-US"/>
        </w:rPr>
        <w:lastRenderedPageBreak/>
        <w:t>Sin otro particular, solicitando la aprobación y sanción con el carácter de Ordenanza del presente proyecto en los términos del articulado que se acompaña, saludo a la Sra. Presidente y demás miembros del Cuerpo, con la consideración más distinguida.</w:t>
      </w:r>
    </w:p>
    <w:p w:rsidR="00D24E1D" w:rsidRPr="00D24E1D" w:rsidRDefault="00D24E1D" w:rsidP="00D24E1D">
      <w:pPr>
        <w:jc w:val="right"/>
        <w:rPr>
          <w:rFonts w:ascii="Arial" w:hAnsi="Arial" w:cs="Arial"/>
          <w:lang w:val="es-MX" w:eastAsia="en-US"/>
        </w:rPr>
      </w:pPr>
      <w:r w:rsidRPr="00D24E1D">
        <w:rPr>
          <w:rFonts w:ascii="Arial" w:hAnsi="Arial" w:cs="Arial"/>
          <w:color w:val="000000"/>
          <w:lang w:val="es-MX" w:eastAsia="en-US"/>
        </w:rPr>
        <w:t>Monte Cristo 23 de Noviembre de 2.022.-</w:t>
      </w:r>
    </w:p>
    <w:p w:rsidR="00D24E1D" w:rsidRPr="00D24E1D" w:rsidRDefault="00D24E1D" w:rsidP="00D24E1D">
      <w:pPr>
        <w:rPr>
          <w:rFonts w:ascii="Arial" w:hAnsi="Arial" w:cs="Arial"/>
          <w:lang w:val="es-MX" w:eastAsia="en-US"/>
        </w:rPr>
      </w:pPr>
    </w:p>
    <w:p w:rsidR="00D24E1D" w:rsidRPr="00D24E1D" w:rsidRDefault="00D24E1D" w:rsidP="00D24E1D">
      <w:pPr>
        <w:jc w:val="center"/>
        <w:rPr>
          <w:rFonts w:ascii="Arial" w:hAnsi="Arial" w:cs="Arial"/>
          <w:lang w:val="es-MX" w:eastAsia="en-US"/>
        </w:rPr>
      </w:pPr>
      <w:r w:rsidRPr="00D24E1D">
        <w:rPr>
          <w:rFonts w:ascii="Arial" w:hAnsi="Arial" w:cs="Arial"/>
          <w:b/>
          <w:bCs/>
          <w:color w:val="000000"/>
          <w:u w:val="single"/>
          <w:lang w:val="es-MX" w:eastAsia="en-US"/>
        </w:rPr>
        <w:t>ORDENANZA Nº 1.422</w:t>
      </w:r>
    </w:p>
    <w:p w:rsidR="00D24E1D" w:rsidRPr="00D24E1D" w:rsidRDefault="00D24E1D" w:rsidP="00D24E1D">
      <w:pPr>
        <w:rPr>
          <w:rFonts w:ascii="Arial" w:hAnsi="Arial" w:cs="Arial"/>
          <w:lang w:val="es-MX" w:eastAsia="en-US"/>
        </w:rPr>
      </w:pPr>
    </w:p>
    <w:p w:rsidR="00D24E1D" w:rsidRPr="00D24E1D" w:rsidRDefault="00D24E1D" w:rsidP="00D24E1D">
      <w:pPr>
        <w:spacing w:after="120"/>
        <w:ind w:left="283"/>
        <w:jc w:val="center"/>
        <w:rPr>
          <w:rFonts w:ascii="Arial" w:hAnsi="Arial" w:cs="Arial"/>
          <w:lang w:val="es-MX" w:eastAsia="en-US"/>
        </w:rPr>
      </w:pPr>
      <w:r w:rsidRPr="00D24E1D">
        <w:rPr>
          <w:rFonts w:ascii="Arial" w:hAnsi="Arial" w:cs="Arial"/>
          <w:b/>
          <w:bCs/>
          <w:color w:val="000000"/>
          <w:lang w:val="es-MX" w:eastAsia="en-US"/>
        </w:rPr>
        <w:t>EL CONCEJO DELIBERANTE DE LA MUNICIPALIDAD DE MONTE CRISTO SANCIONA CON FUERZA DE</w:t>
      </w:r>
    </w:p>
    <w:p w:rsidR="00D24E1D" w:rsidRPr="00D24E1D" w:rsidRDefault="00D24E1D" w:rsidP="00D24E1D">
      <w:pPr>
        <w:spacing w:after="120"/>
        <w:ind w:left="283"/>
        <w:jc w:val="center"/>
        <w:rPr>
          <w:rFonts w:ascii="Arial" w:hAnsi="Arial" w:cs="Arial"/>
          <w:lang w:val="es-MX" w:eastAsia="en-US"/>
        </w:rPr>
      </w:pPr>
      <w:r w:rsidRPr="00D24E1D">
        <w:rPr>
          <w:rFonts w:ascii="Arial" w:hAnsi="Arial" w:cs="Arial"/>
          <w:b/>
          <w:bCs/>
          <w:color w:val="000000"/>
          <w:lang w:val="es-MX" w:eastAsia="en-US"/>
        </w:rPr>
        <w:t>ORDENANZA:</w:t>
      </w:r>
    </w:p>
    <w:p w:rsidR="00D24E1D" w:rsidRPr="00D24E1D" w:rsidRDefault="00D24E1D" w:rsidP="00D24E1D">
      <w:pPr>
        <w:rPr>
          <w:rFonts w:ascii="Arial" w:hAnsi="Arial" w:cs="Arial"/>
          <w:lang w:val="es-MX" w:eastAsia="en-US"/>
        </w:rPr>
      </w:pPr>
    </w:p>
    <w:p w:rsidR="00D24E1D" w:rsidRPr="00D24E1D" w:rsidRDefault="00D24E1D" w:rsidP="00D24E1D">
      <w:pPr>
        <w:jc w:val="both"/>
        <w:rPr>
          <w:rFonts w:ascii="Arial" w:hAnsi="Arial" w:cs="Arial"/>
          <w:lang w:val="es-MX" w:eastAsia="en-US"/>
        </w:rPr>
      </w:pPr>
      <w:r w:rsidRPr="00D24E1D">
        <w:rPr>
          <w:rFonts w:ascii="Arial" w:hAnsi="Arial" w:cs="Arial"/>
          <w:b/>
          <w:bCs/>
          <w:color w:val="000000"/>
          <w:u w:val="single"/>
          <w:lang w:val="es-MX" w:eastAsia="en-US"/>
        </w:rPr>
        <w:t>Artículo 1°</w:t>
      </w:r>
      <w:r w:rsidRPr="00D24E1D">
        <w:rPr>
          <w:rFonts w:ascii="Arial" w:hAnsi="Arial" w:cs="Arial"/>
          <w:b/>
          <w:bCs/>
          <w:color w:val="000000"/>
          <w:lang w:val="es-MX" w:eastAsia="en-US"/>
        </w:rPr>
        <w:t>:</w:t>
      </w:r>
      <w:r w:rsidRPr="00D24E1D">
        <w:rPr>
          <w:rFonts w:ascii="Arial" w:hAnsi="Arial" w:cs="Arial"/>
          <w:color w:val="000000"/>
          <w:lang w:val="es-MX" w:eastAsia="en-US"/>
        </w:rPr>
        <w:t xml:space="preserve"> </w:t>
      </w:r>
      <w:r w:rsidRPr="00D24E1D">
        <w:rPr>
          <w:rFonts w:ascii="Arial" w:hAnsi="Arial" w:cs="Arial"/>
          <w:b/>
          <w:bCs/>
          <w:color w:val="000000"/>
          <w:lang w:val="es-MX" w:eastAsia="en-US"/>
        </w:rPr>
        <w:t xml:space="preserve">AUTORICESE </w:t>
      </w:r>
      <w:r w:rsidRPr="00D24E1D">
        <w:rPr>
          <w:rFonts w:ascii="Arial" w:hAnsi="Arial" w:cs="Arial"/>
          <w:color w:val="000000"/>
          <w:lang w:val="es-MX" w:eastAsia="en-US"/>
        </w:rPr>
        <w:t>al Departamento Ejecutivo Municipal a organizar la realización</w:t>
      </w:r>
      <w:r w:rsidRPr="00D24E1D">
        <w:rPr>
          <w:rFonts w:ascii="Arial" w:hAnsi="Arial" w:cs="Arial"/>
          <w:color w:val="000000"/>
          <w:shd w:val="clear" w:color="auto" w:fill="FFFFFF"/>
          <w:lang w:val="es-MX" w:eastAsia="en-US"/>
        </w:rPr>
        <w:t xml:space="preserve"> de los “</w:t>
      </w:r>
      <w:r w:rsidRPr="00D24E1D">
        <w:rPr>
          <w:rFonts w:ascii="Arial" w:hAnsi="Arial" w:cs="Arial"/>
          <w:b/>
          <w:bCs/>
          <w:color w:val="000000"/>
          <w:shd w:val="clear" w:color="auto" w:fill="FFFFFF"/>
          <w:lang w:val="es-MX" w:eastAsia="en-US"/>
        </w:rPr>
        <w:t>CARNAVALES MONTE CRISTO 2023”</w:t>
      </w:r>
      <w:r w:rsidRPr="00D24E1D">
        <w:rPr>
          <w:rFonts w:ascii="Arial" w:hAnsi="Arial" w:cs="Arial"/>
          <w:color w:val="000000"/>
          <w:shd w:val="clear" w:color="auto" w:fill="FFFFFF"/>
          <w:lang w:val="es-MX" w:eastAsia="en-US"/>
        </w:rPr>
        <w:t>, a realizarse 10 de Febrero de 2023 en la localidad de Monte Cristo</w:t>
      </w:r>
      <w:r w:rsidRPr="00D24E1D">
        <w:rPr>
          <w:rFonts w:ascii="Arial" w:hAnsi="Arial" w:cs="Arial"/>
          <w:color w:val="000000"/>
          <w:lang w:val="es-MX" w:eastAsia="en-US"/>
        </w:rPr>
        <w:t>. </w:t>
      </w:r>
    </w:p>
    <w:p w:rsidR="00D24E1D" w:rsidRPr="00D24E1D" w:rsidRDefault="00D24E1D" w:rsidP="00D24E1D">
      <w:pPr>
        <w:rPr>
          <w:rFonts w:ascii="Arial" w:hAnsi="Arial" w:cs="Arial"/>
          <w:lang w:val="es-MX" w:eastAsia="en-US"/>
        </w:rPr>
      </w:pPr>
    </w:p>
    <w:p w:rsidR="00D24E1D" w:rsidRPr="00D24E1D" w:rsidRDefault="00D24E1D" w:rsidP="00D24E1D">
      <w:pPr>
        <w:jc w:val="both"/>
        <w:rPr>
          <w:rFonts w:ascii="Arial" w:hAnsi="Arial" w:cs="Arial"/>
          <w:lang w:val="es-MX" w:eastAsia="en-US"/>
        </w:rPr>
      </w:pPr>
      <w:r w:rsidRPr="00D24E1D">
        <w:rPr>
          <w:rFonts w:ascii="Arial" w:hAnsi="Arial" w:cs="Arial"/>
          <w:b/>
          <w:bCs/>
          <w:color w:val="000000"/>
          <w:u w:val="single"/>
          <w:lang w:val="es-MX" w:eastAsia="en-US"/>
        </w:rPr>
        <w:t>Artículo 2°</w:t>
      </w:r>
      <w:r w:rsidRPr="00D24E1D">
        <w:rPr>
          <w:rFonts w:ascii="Arial" w:hAnsi="Arial" w:cs="Arial"/>
          <w:b/>
          <w:bCs/>
          <w:color w:val="000000"/>
          <w:lang w:val="es-MX" w:eastAsia="en-US"/>
        </w:rPr>
        <w:t>:</w:t>
      </w:r>
      <w:r w:rsidRPr="00D24E1D">
        <w:rPr>
          <w:rFonts w:ascii="Arial" w:hAnsi="Arial" w:cs="Arial"/>
          <w:color w:val="000000"/>
          <w:lang w:val="es-MX" w:eastAsia="en-US"/>
        </w:rPr>
        <w:t xml:space="preserve"> </w:t>
      </w:r>
      <w:r w:rsidRPr="00D24E1D">
        <w:rPr>
          <w:rFonts w:ascii="Arial" w:hAnsi="Arial" w:cs="Arial"/>
          <w:b/>
          <w:bCs/>
          <w:color w:val="000000"/>
          <w:lang w:val="es-MX" w:eastAsia="en-US"/>
        </w:rPr>
        <w:t>AUTORICESE</w:t>
      </w:r>
      <w:r w:rsidRPr="00D24E1D">
        <w:rPr>
          <w:rFonts w:ascii="Arial" w:hAnsi="Arial" w:cs="Arial"/>
          <w:color w:val="000000"/>
          <w:lang w:val="es-MX" w:eastAsia="en-US"/>
        </w:rPr>
        <w:t xml:space="preserve"> al Departamento Ejecutivo Municipal a contratar en forma directa con artistas de trayectoria hasta la suma de Pesos Cuatro Millones Quinientos mil  ($ 4.500.000,00).</w:t>
      </w:r>
    </w:p>
    <w:p w:rsidR="00D24E1D" w:rsidRPr="00D24E1D" w:rsidRDefault="00D24E1D" w:rsidP="00D24E1D">
      <w:pPr>
        <w:rPr>
          <w:rFonts w:ascii="Arial" w:hAnsi="Arial" w:cs="Arial"/>
          <w:lang w:val="es-MX" w:eastAsia="en-US"/>
        </w:rPr>
      </w:pPr>
    </w:p>
    <w:p w:rsidR="00D24E1D" w:rsidRPr="00D24E1D" w:rsidRDefault="00D24E1D" w:rsidP="00D24E1D">
      <w:pPr>
        <w:jc w:val="both"/>
        <w:rPr>
          <w:rFonts w:ascii="Arial" w:hAnsi="Arial" w:cs="Arial"/>
          <w:lang w:val="es-MX" w:eastAsia="en-US"/>
        </w:rPr>
      </w:pPr>
      <w:r w:rsidRPr="00D24E1D">
        <w:rPr>
          <w:rFonts w:ascii="Arial" w:hAnsi="Arial" w:cs="Arial"/>
          <w:b/>
          <w:bCs/>
          <w:color w:val="000000"/>
          <w:u w:val="single"/>
          <w:lang w:val="es-MX" w:eastAsia="en-US"/>
        </w:rPr>
        <w:t>Artículo 3°</w:t>
      </w:r>
      <w:r w:rsidRPr="00D24E1D">
        <w:rPr>
          <w:rFonts w:ascii="Arial" w:hAnsi="Arial" w:cs="Arial"/>
          <w:b/>
          <w:bCs/>
          <w:color w:val="000000"/>
          <w:lang w:val="es-MX" w:eastAsia="en-US"/>
        </w:rPr>
        <w:t>:</w:t>
      </w:r>
      <w:r w:rsidRPr="00D24E1D">
        <w:rPr>
          <w:rFonts w:ascii="Arial" w:hAnsi="Arial" w:cs="Arial"/>
          <w:color w:val="000000"/>
          <w:lang w:val="es-MX" w:eastAsia="en-US"/>
        </w:rPr>
        <w:t xml:space="preserve"> </w:t>
      </w:r>
      <w:r w:rsidRPr="00D24E1D">
        <w:rPr>
          <w:rFonts w:ascii="Arial" w:hAnsi="Arial" w:cs="Arial"/>
          <w:b/>
          <w:bCs/>
          <w:color w:val="000000"/>
          <w:lang w:val="es-MX" w:eastAsia="en-US"/>
        </w:rPr>
        <w:t xml:space="preserve">COMUNÍQUESE, </w:t>
      </w:r>
      <w:r w:rsidRPr="00D24E1D">
        <w:rPr>
          <w:rFonts w:ascii="Arial" w:hAnsi="Arial" w:cs="Arial"/>
          <w:color w:val="000000"/>
          <w:lang w:val="es-MX" w:eastAsia="en-US"/>
        </w:rPr>
        <w:t>Promúlguese, Publíquese, dese al Registro Municipal y archívese.</w:t>
      </w:r>
      <w:r w:rsidRPr="00D24E1D">
        <w:rPr>
          <w:rFonts w:ascii="Arial" w:hAnsi="Arial" w:cs="Arial"/>
          <w:b/>
          <w:bCs/>
          <w:color w:val="000000"/>
          <w:lang w:val="es-MX" w:eastAsia="en-US"/>
        </w:rPr>
        <w:t> </w:t>
      </w:r>
    </w:p>
    <w:p w:rsidR="00D24E1D" w:rsidRPr="00D24E1D" w:rsidRDefault="00D24E1D" w:rsidP="00D24E1D">
      <w:pPr>
        <w:rPr>
          <w:rFonts w:ascii="Arial" w:hAnsi="Arial" w:cs="Arial"/>
          <w:lang w:val="es-MX" w:eastAsia="en-US"/>
        </w:rPr>
      </w:pPr>
    </w:p>
    <w:p w:rsidR="00D24E1D" w:rsidRPr="00D24E1D" w:rsidRDefault="00D24E1D" w:rsidP="00D24E1D">
      <w:pPr>
        <w:jc w:val="both"/>
        <w:rPr>
          <w:rFonts w:ascii="Arial" w:hAnsi="Arial" w:cs="Arial"/>
          <w:lang w:val="es-MX" w:eastAsia="en-US"/>
        </w:rPr>
      </w:pPr>
      <w:r w:rsidRPr="00D24E1D">
        <w:rPr>
          <w:rFonts w:ascii="Arial" w:hAnsi="Arial" w:cs="Arial"/>
          <w:color w:val="000000"/>
          <w:sz w:val="20"/>
          <w:szCs w:val="20"/>
          <w:lang w:val="es-MX" w:eastAsia="en-US"/>
        </w:rPr>
        <w:t>DADO EN LA SALA DE SESIONES DEL CONCEJO DELIBERANTE DE MONTE CRISTO A LOS 23      DIAS DEL MES DE NOVIEMBRE DEL AÑO DOS MIL VEINTIDOS. - </w:t>
      </w:r>
    </w:p>
    <w:tbl>
      <w:tblPr>
        <w:tblW w:w="0" w:type="auto"/>
        <w:tblCellMar>
          <w:top w:w="15" w:type="dxa"/>
          <w:left w:w="15" w:type="dxa"/>
          <w:bottom w:w="15" w:type="dxa"/>
          <w:right w:w="15" w:type="dxa"/>
        </w:tblCellMar>
        <w:tblLook w:val="04A0" w:firstRow="1" w:lastRow="0" w:firstColumn="1" w:lastColumn="0" w:noHBand="0" w:noVBand="1"/>
      </w:tblPr>
      <w:tblGrid>
        <w:gridCol w:w="2838"/>
        <w:gridCol w:w="999"/>
        <w:gridCol w:w="1599"/>
        <w:gridCol w:w="1867"/>
      </w:tblGrid>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s-MX" w:eastAsia="en-US"/>
              </w:rPr>
            </w:pPr>
          </w:p>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FIRMADA:</w:t>
            </w:r>
          </w:p>
        </w:tc>
        <w:tc>
          <w:tcPr>
            <w:tcW w:w="0" w:type="auto"/>
            <w:gridSpan w:val="2"/>
            <w:tcMar>
              <w:top w:w="0" w:type="dxa"/>
              <w:left w:w="70" w:type="dxa"/>
              <w:bottom w:w="0" w:type="dxa"/>
              <w:right w:w="70" w:type="dxa"/>
            </w:tcMar>
            <w:hideMark/>
          </w:tcPr>
          <w:p w:rsidR="00D24E1D" w:rsidRPr="00D24E1D" w:rsidRDefault="00D24E1D" w:rsidP="00D24E1D">
            <w:pPr>
              <w:rPr>
                <w:rFonts w:ascii="Arial" w:hAnsi="Arial" w:cs="Arial"/>
                <w:lang w:val="en-US" w:eastAsia="en-US"/>
              </w:rPr>
            </w:pPr>
          </w:p>
          <w:p w:rsidR="00D24E1D" w:rsidRPr="00D24E1D" w:rsidRDefault="00D24E1D" w:rsidP="00D24E1D">
            <w:pPr>
              <w:spacing w:after="160"/>
              <w:rPr>
                <w:rFonts w:ascii="Arial" w:hAnsi="Arial" w:cs="Arial"/>
                <w:lang w:val="en-US" w:eastAsia="en-US"/>
              </w:rPr>
            </w:pPr>
            <w:r w:rsidRPr="00D24E1D">
              <w:rPr>
                <w:rFonts w:ascii="Arial" w:hAnsi="Arial" w:cs="Arial"/>
                <w:b/>
                <w:bCs/>
                <w:color w:val="000000"/>
                <w:sz w:val="22"/>
                <w:szCs w:val="22"/>
                <w:lang w:val="en-US" w:eastAsia="en-US"/>
              </w:rPr>
              <w:t>Noelia RINERO</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p>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(Presidente)</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Nº  1.422</w:t>
            </w:r>
          </w:p>
        </w:tc>
        <w:tc>
          <w:tcPr>
            <w:tcW w:w="0" w:type="auto"/>
            <w:gridSpan w:val="2"/>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b/>
                <w:bCs/>
                <w:color w:val="000000"/>
                <w:sz w:val="22"/>
                <w:szCs w:val="22"/>
                <w:lang w:val="en-US" w:eastAsia="en-US"/>
              </w:rPr>
              <w:t>Luis CALVI</w:t>
            </w:r>
          </w:p>
        </w:tc>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Vicepresidente 1°</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 </w:t>
            </w:r>
          </w:p>
        </w:tc>
        <w:tc>
          <w:tcPr>
            <w:tcW w:w="0" w:type="auto"/>
            <w:gridSpan w:val="2"/>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b/>
                <w:bCs/>
                <w:color w:val="000000"/>
                <w:sz w:val="22"/>
                <w:szCs w:val="22"/>
                <w:lang w:val="en-US" w:eastAsia="en-US"/>
              </w:rPr>
              <w:t>PUCHETA María Julieta</w:t>
            </w:r>
          </w:p>
        </w:tc>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Concejal</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Sancionada según Acta Nº </w:t>
            </w:r>
          </w:p>
        </w:tc>
        <w:tc>
          <w:tcPr>
            <w:tcW w:w="0" w:type="auto"/>
            <w:tcMar>
              <w:top w:w="0" w:type="dxa"/>
              <w:left w:w="70" w:type="dxa"/>
              <w:bottom w:w="0" w:type="dxa"/>
              <w:right w:w="70" w:type="dxa"/>
            </w:tcMar>
            <w:hideMark/>
          </w:tcPr>
          <w:p w:rsidR="00D24E1D" w:rsidRPr="00D24E1D" w:rsidRDefault="00D24E1D" w:rsidP="00D24E1D">
            <w:pPr>
              <w:spacing w:after="160"/>
              <w:jc w:val="center"/>
              <w:rPr>
                <w:rFonts w:ascii="Arial" w:hAnsi="Arial" w:cs="Arial"/>
                <w:lang w:val="en-US" w:eastAsia="en-US"/>
              </w:rPr>
            </w:pPr>
            <w:r w:rsidRPr="00D24E1D">
              <w:rPr>
                <w:rFonts w:ascii="Arial" w:hAnsi="Arial" w:cs="Arial"/>
                <w:b/>
                <w:bCs/>
                <w:color w:val="000000"/>
                <w:sz w:val="22"/>
                <w:szCs w:val="22"/>
                <w:lang w:val="en-US" w:eastAsia="en-US"/>
              </w:rPr>
              <w:t>99</w:t>
            </w:r>
          </w:p>
        </w:tc>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Fecha:</w:t>
            </w:r>
          </w:p>
        </w:tc>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b/>
                <w:bCs/>
                <w:color w:val="000000"/>
                <w:sz w:val="22"/>
                <w:szCs w:val="22"/>
                <w:lang w:val="en-US" w:eastAsia="en-US"/>
              </w:rPr>
              <w:t>23/11/2022</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Promulgada por Decreto Nº</w:t>
            </w:r>
          </w:p>
        </w:tc>
        <w:tc>
          <w:tcPr>
            <w:tcW w:w="0" w:type="auto"/>
            <w:tcMar>
              <w:top w:w="0" w:type="dxa"/>
              <w:left w:w="70" w:type="dxa"/>
              <w:bottom w:w="0" w:type="dxa"/>
              <w:right w:w="70" w:type="dxa"/>
            </w:tcMar>
            <w:hideMark/>
          </w:tcPr>
          <w:p w:rsidR="00D24E1D" w:rsidRPr="00D24E1D" w:rsidRDefault="00D24E1D" w:rsidP="00D24E1D">
            <w:pPr>
              <w:spacing w:after="160"/>
              <w:jc w:val="center"/>
              <w:rPr>
                <w:rFonts w:ascii="Arial" w:hAnsi="Arial" w:cs="Arial"/>
                <w:lang w:val="en-US" w:eastAsia="en-US"/>
              </w:rPr>
            </w:pPr>
            <w:r w:rsidRPr="00D24E1D">
              <w:rPr>
                <w:rFonts w:ascii="Arial" w:hAnsi="Arial" w:cs="Arial"/>
                <w:b/>
                <w:bCs/>
                <w:color w:val="000000"/>
                <w:sz w:val="22"/>
                <w:szCs w:val="22"/>
                <w:lang w:val="en-US" w:eastAsia="en-US"/>
              </w:rPr>
              <w:t>334</w:t>
            </w:r>
          </w:p>
        </w:tc>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color w:val="000000"/>
                <w:sz w:val="22"/>
                <w:szCs w:val="22"/>
                <w:lang w:val="en-US" w:eastAsia="en-US"/>
              </w:rPr>
              <w:t>Fecha:</w:t>
            </w:r>
          </w:p>
        </w:tc>
        <w:tc>
          <w:tcPr>
            <w:tcW w:w="0" w:type="auto"/>
            <w:tcMar>
              <w:top w:w="0" w:type="dxa"/>
              <w:left w:w="70" w:type="dxa"/>
              <w:bottom w:w="0" w:type="dxa"/>
              <w:right w:w="70" w:type="dxa"/>
            </w:tcMar>
            <w:hideMark/>
          </w:tcPr>
          <w:p w:rsidR="00D24E1D" w:rsidRPr="00D24E1D" w:rsidRDefault="00D24E1D" w:rsidP="00D24E1D">
            <w:pPr>
              <w:spacing w:after="160"/>
              <w:rPr>
                <w:rFonts w:ascii="Arial" w:hAnsi="Arial" w:cs="Arial"/>
                <w:lang w:val="en-US" w:eastAsia="en-US"/>
              </w:rPr>
            </w:pPr>
            <w:r w:rsidRPr="00D24E1D">
              <w:rPr>
                <w:rFonts w:ascii="Arial" w:hAnsi="Arial" w:cs="Arial"/>
                <w:b/>
                <w:bCs/>
                <w:color w:val="000000"/>
                <w:sz w:val="22"/>
                <w:szCs w:val="22"/>
                <w:lang w:val="en-US" w:eastAsia="en-US"/>
              </w:rPr>
              <w:t>24/11/2022</w:t>
            </w:r>
          </w:p>
        </w:tc>
      </w:tr>
    </w:tbl>
    <w:p w:rsidR="00D24E1D" w:rsidRPr="00D24E1D" w:rsidRDefault="00D24E1D" w:rsidP="00D24E1D">
      <w:pPr>
        <w:rPr>
          <w:rFonts w:eastAsia="Arial"/>
          <w:lang w:eastAsia="en-US"/>
        </w:rPr>
      </w:pPr>
    </w:p>
    <w:p w:rsidR="00D24E1D" w:rsidRDefault="00D24E1D" w:rsidP="00D24E1D">
      <w:pPr>
        <w:pStyle w:val="Ttulo2"/>
        <w:rPr>
          <w:rFonts w:ascii="Arial" w:eastAsia="Arial" w:hAnsi="Arial" w:cs="Arial"/>
          <w:b/>
          <w:color w:val="279E94"/>
        </w:rPr>
      </w:pPr>
      <w:bookmarkStart w:id="11" w:name="_Toc128743359"/>
      <w:r w:rsidRPr="00D24E1D">
        <w:rPr>
          <w:rFonts w:ascii="Arial" w:eastAsia="Arial" w:hAnsi="Arial" w:cs="Arial"/>
          <w:b/>
          <w:color w:val="279E94"/>
        </w:rPr>
        <w:t xml:space="preserve">Ordenanza N° </w:t>
      </w:r>
      <w:r>
        <w:rPr>
          <w:rFonts w:ascii="Arial" w:eastAsia="Arial" w:hAnsi="Arial" w:cs="Arial"/>
          <w:b/>
          <w:color w:val="279E94"/>
        </w:rPr>
        <w:t>1423</w:t>
      </w:r>
      <w:bookmarkEnd w:id="11"/>
    </w:p>
    <w:p w:rsidR="00D24E1D" w:rsidRDefault="00D24E1D" w:rsidP="00D24E1D">
      <w:pPr>
        <w:rPr>
          <w:rFonts w:eastAsia="Arial"/>
          <w:lang w:eastAsia="en-US"/>
        </w:rPr>
      </w:pPr>
    </w:p>
    <w:p w:rsidR="00D24E1D" w:rsidRPr="00D24E1D" w:rsidRDefault="00D24E1D" w:rsidP="00D24E1D">
      <w:pPr>
        <w:jc w:val="right"/>
        <w:rPr>
          <w:rFonts w:ascii="Arial" w:eastAsia="Arial" w:hAnsi="Arial" w:cs="Arial"/>
        </w:rPr>
      </w:pPr>
      <w:r w:rsidRPr="00D24E1D">
        <w:rPr>
          <w:rFonts w:ascii="Arial" w:eastAsia="Arial" w:hAnsi="Arial" w:cs="Arial"/>
        </w:rPr>
        <w:t xml:space="preserve">Promulgada: Monte Cristo, </w:t>
      </w:r>
      <w:r>
        <w:rPr>
          <w:rFonts w:ascii="Arial" w:eastAsia="Arial" w:hAnsi="Arial" w:cs="Arial"/>
        </w:rPr>
        <w:t>29</w:t>
      </w:r>
      <w:r w:rsidRPr="00D24E1D">
        <w:rPr>
          <w:rFonts w:ascii="Arial" w:eastAsia="Arial" w:hAnsi="Arial" w:cs="Arial"/>
        </w:rPr>
        <w:t xml:space="preserve"> de Noviembre de 2022.-</w:t>
      </w:r>
    </w:p>
    <w:p w:rsidR="00D24E1D" w:rsidRPr="00D24E1D" w:rsidRDefault="00D24E1D" w:rsidP="00D24E1D">
      <w:pPr>
        <w:jc w:val="right"/>
        <w:rPr>
          <w:rFonts w:ascii="Arial" w:eastAsia="Arial" w:hAnsi="Arial" w:cs="Arial"/>
        </w:rPr>
      </w:pPr>
      <w:r w:rsidRPr="00D24E1D">
        <w:rPr>
          <w:rFonts w:ascii="Arial" w:eastAsia="Arial" w:hAnsi="Arial" w:cs="Arial"/>
        </w:rPr>
        <w:t xml:space="preserve">Publicada: </w:t>
      </w:r>
      <w:r>
        <w:rPr>
          <w:rFonts w:ascii="Arial" w:eastAsia="Arial" w:hAnsi="Arial" w:cs="Arial"/>
        </w:rPr>
        <w:t>4</w:t>
      </w:r>
      <w:r w:rsidRPr="00D24E1D">
        <w:rPr>
          <w:rFonts w:ascii="Arial" w:eastAsia="Arial" w:hAnsi="Arial" w:cs="Arial"/>
        </w:rPr>
        <w:t xml:space="preserve"> de </w:t>
      </w:r>
      <w:r>
        <w:rPr>
          <w:rFonts w:ascii="Arial" w:eastAsia="Arial" w:hAnsi="Arial" w:cs="Arial"/>
        </w:rPr>
        <w:t>Diciembre</w:t>
      </w:r>
      <w:r w:rsidRPr="00D24E1D">
        <w:rPr>
          <w:rFonts w:ascii="Arial" w:eastAsia="Arial" w:hAnsi="Arial" w:cs="Arial"/>
        </w:rPr>
        <w:t xml:space="preserve"> de 2022 Boletín Oficial.-</w:t>
      </w:r>
    </w:p>
    <w:p w:rsidR="00D24E1D" w:rsidRDefault="00D24E1D" w:rsidP="00D24E1D">
      <w:pPr>
        <w:rPr>
          <w:rFonts w:eastAsia="Arial"/>
          <w:lang w:eastAsia="en-US"/>
        </w:rPr>
      </w:pPr>
    </w:p>
    <w:p w:rsidR="00D24E1D" w:rsidRPr="00D24E1D" w:rsidRDefault="00D24E1D" w:rsidP="00D24E1D">
      <w:pPr>
        <w:rPr>
          <w:rFonts w:eastAsia="Arial"/>
          <w:lang w:eastAsia="en-US"/>
        </w:rPr>
      </w:pPr>
    </w:p>
    <w:p w:rsidR="00D24E1D" w:rsidRPr="001410B9" w:rsidRDefault="00D24E1D" w:rsidP="00D24E1D">
      <w:pPr>
        <w:ind w:right="-660"/>
        <w:jc w:val="both"/>
        <w:rPr>
          <w:rFonts w:ascii="Arial" w:hAnsi="Arial" w:cs="Arial"/>
          <w:lang w:val="es-MX" w:eastAsia="en-US"/>
        </w:rPr>
      </w:pPr>
      <w:r w:rsidRPr="001410B9">
        <w:rPr>
          <w:rFonts w:ascii="Arial" w:hAnsi="Arial" w:cs="Arial"/>
          <w:b/>
          <w:bCs/>
          <w:color w:val="000000"/>
          <w:u w:val="single"/>
          <w:lang w:val="es-MX" w:eastAsia="en-US"/>
        </w:rPr>
        <w:t>VISTO:</w:t>
      </w:r>
    </w:p>
    <w:p w:rsidR="00D24E1D" w:rsidRPr="00D24E1D" w:rsidRDefault="00D24E1D" w:rsidP="00D24E1D">
      <w:pPr>
        <w:spacing w:after="200"/>
        <w:ind w:firstLine="720"/>
        <w:jc w:val="both"/>
        <w:rPr>
          <w:rFonts w:ascii="Arial" w:hAnsi="Arial" w:cs="Arial"/>
          <w:lang w:val="es-MX" w:eastAsia="en-US"/>
        </w:rPr>
      </w:pPr>
      <w:r w:rsidRPr="00D24E1D">
        <w:rPr>
          <w:rFonts w:ascii="Arial" w:hAnsi="Arial" w:cs="Arial"/>
          <w:color w:val="000000"/>
          <w:lang w:val="es-MX" w:eastAsia="en-US"/>
        </w:rPr>
        <w:t>   El Decreto Municipal N° 337 de fecha 25/11/2022, por el cual el Dpartamento Ejecutivo Municipal declaro la</w:t>
      </w:r>
      <w:r w:rsidRPr="00D24E1D">
        <w:rPr>
          <w:rFonts w:ascii="Arial" w:hAnsi="Arial" w:cs="Arial"/>
          <w:b/>
          <w:bCs/>
          <w:color w:val="000000"/>
          <w:lang w:val="es-MX" w:eastAsia="en-US"/>
        </w:rPr>
        <w:t xml:space="preserve"> </w:t>
      </w:r>
      <w:r w:rsidRPr="00D24E1D">
        <w:rPr>
          <w:rFonts w:ascii="Arial" w:hAnsi="Arial" w:cs="Arial"/>
          <w:color w:val="000000"/>
          <w:shd w:val="clear" w:color="auto" w:fill="FFFFFF"/>
          <w:lang w:val="es-MX" w:eastAsia="en-US"/>
        </w:rPr>
        <w:t>Emergencia Hídrica en todo el radio urbano Municipal de Monte Cristo, por el plazo de ciento veinte días (120) días, declarando, igualmente, la utilidad pública del agua apta para consumo humano</w:t>
      </w:r>
      <w:r w:rsidRPr="00D24E1D">
        <w:rPr>
          <w:rFonts w:ascii="Arial" w:hAnsi="Arial" w:cs="Arial"/>
          <w:color w:val="000000"/>
          <w:lang w:val="es-MX" w:eastAsia="en-US"/>
        </w:rPr>
        <w:t>.</w:t>
      </w:r>
    </w:p>
    <w:p w:rsidR="00D24E1D" w:rsidRPr="00D24E1D" w:rsidRDefault="00D24E1D" w:rsidP="00D24E1D">
      <w:pPr>
        <w:rPr>
          <w:rFonts w:ascii="Arial" w:hAnsi="Arial" w:cs="Arial"/>
          <w:lang w:val="es-MX" w:eastAsia="en-US"/>
        </w:rPr>
      </w:pPr>
    </w:p>
    <w:p w:rsidR="00D24E1D" w:rsidRPr="00D24E1D" w:rsidRDefault="00D24E1D" w:rsidP="00D24E1D">
      <w:pPr>
        <w:spacing w:after="200"/>
        <w:jc w:val="both"/>
        <w:rPr>
          <w:rFonts w:ascii="Arial" w:hAnsi="Arial" w:cs="Arial"/>
          <w:lang w:val="es-MX" w:eastAsia="en-US"/>
        </w:rPr>
      </w:pPr>
      <w:r w:rsidRPr="00D24E1D">
        <w:rPr>
          <w:rFonts w:ascii="Arial" w:hAnsi="Arial" w:cs="Arial"/>
          <w:b/>
          <w:bCs/>
          <w:color w:val="000000"/>
          <w:u w:val="single"/>
          <w:lang w:val="es-MX" w:eastAsia="en-US"/>
        </w:rPr>
        <w:t>CONSIDERANDO:</w:t>
      </w:r>
    </w:p>
    <w:p w:rsidR="00D24E1D" w:rsidRPr="00D24E1D" w:rsidRDefault="00D24E1D" w:rsidP="00D24E1D">
      <w:pPr>
        <w:ind w:firstLine="708"/>
        <w:jc w:val="both"/>
        <w:rPr>
          <w:rFonts w:ascii="Arial" w:hAnsi="Arial" w:cs="Arial"/>
          <w:lang w:val="es-MX" w:eastAsia="en-US"/>
        </w:rPr>
      </w:pPr>
      <w:r w:rsidRPr="00D24E1D">
        <w:rPr>
          <w:rFonts w:ascii="Arial" w:hAnsi="Arial" w:cs="Arial"/>
          <w:color w:val="000000"/>
          <w:lang w:val="es-MX" w:eastAsia="en-US"/>
        </w:rPr>
        <w:t>   </w:t>
      </w:r>
      <w:r w:rsidRPr="00D24E1D">
        <w:rPr>
          <w:rFonts w:ascii="Arial" w:hAnsi="Arial" w:cs="Arial"/>
          <w:color w:val="000000"/>
          <w:lang w:val="es-MX" w:eastAsia="en-US"/>
        </w:rPr>
        <w:tab/>
      </w:r>
      <w:r w:rsidRPr="00D24E1D">
        <w:rPr>
          <w:rFonts w:ascii="Arial" w:hAnsi="Arial" w:cs="Arial"/>
          <w:color w:val="000000"/>
          <w:lang w:val="es-MX" w:eastAsia="en-US"/>
        </w:rPr>
        <w:tab/>
        <w:t>Que esta medida que se establecio es oportuna y resulta necesaria ya que se viene registrando en los últimos meses una disminución en los caudales de agua de los pozos sobre los que se toma este elemento para la prestación del servicio público. </w:t>
      </w:r>
    </w:p>
    <w:p w:rsidR="00D24E1D" w:rsidRPr="00D24E1D" w:rsidRDefault="00D24E1D" w:rsidP="00D24E1D">
      <w:pPr>
        <w:ind w:firstLine="708"/>
        <w:jc w:val="both"/>
        <w:rPr>
          <w:rFonts w:ascii="Arial" w:hAnsi="Arial" w:cs="Arial"/>
          <w:lang w:val="es-MX" w:eastAsia="en-US"/>
        </w:rPr>
      </w:pPr>
      <w:r w:rsidRPr="00D24E1D">
        <w:rPr>
          <w:rFonts w:ascii="Arial" w:hAnsi="Arial" w:cs="Arial"/>
          <w:color w:val="000000"/>
          <w:lang w:val="es-MX" w:eastAsia="en-US"/>
        </w:rPr>
        <w:lastRenderedPageBreak/>
        <w:t>   </w:t>
      </w:r>
      <w:r w:rsidRPr="00D24E1D">
        <w:rPr>
          <w:rFonts w:ascii="Arial" w:hAnsi="Arial" w:cs="Arial"/>
          <w:color w:val="000000"/>
          <w:lang w:val="es-MX" w:eastAsia="en-US"/>
        </w:rPr>
        <w:tab/>
      </w:r>
      <w:r w:rsidRPr="00D24E1D">
        <w:rPr>
          <w:rFonts w:ascii="Arial" w:hAnsi="Arial" w:cs="Arial"/>
          <w:color w:val="000000"/>
          <w:lang w:val="es-MX" w:eastAsia="en-US"/>
        </w:rPr>
        <w:tab/>
        <w:t>Que estas bajantes obedecen a las escasas precipitaciones registradas en los últimos meses. Cabe destacar que l</w:t>
      </w:r>
      <w:r w:rsidRPr="00D24E1D">
        <w:rPr>
          <w:rFonts w:ascii="Arial" w:hAnsi="Arial" w:cs="Arial"/>
          <w:color w:val="000000"/>
          <w:shd w:val="clear" w:color="auto" w:fill="FFFFFF"/>
          <w:lang w:val="es-MX" w:eastAsia="en-US"/>
        </w:rPr>
        <w:t>as napas o acuíferos son reservas de agua subterránea, formadas por la infiltración natural de agua de lluvia.</w:t>
      </w:r>
    </w:p>
    <w:p w:rsidR="00D24E1D" w:rsidRPr="00D24E1D" w:rsidRDefault="00D24E1D" w:rsidP="00D24E1D">
      <w:pPr>
        <w:jc w:val="both"/>
        <w:rPr>
          <w:rFonts w:ascii="Arial" w:hAnsi="Arial" w:cs="Arial"/>
          <w:lang w:val="es-MX" w:eastAsia="en-US"/>
        </w:rPr>
      </w:pPr>
      <w:r w:rsidRPr="00D24E1D">
        <w:rPr>
          <w:rFonts w:ascii="Arial" w:hAnsi="Arial" w:cs="Arial"/>
          <w:color w:val="000000"/>
          <w:lang w:val="es-MX" w:eastAsia="en-US"/>
        </w:rPr>
        <w:t>   </w:t>
      </w:r>
      <w:r w:rsidRPr="00D24E1D">
        <w:rPr>
          <w:rFonts w:ascii="Arial" w:hAnsi="Arial" w:cs="Arial"/>
          <w:color w:val="000000"/>
          <w:lang w:val="es-MX" w:eastAsia="en-US"/>
        </w:rPr>
        <w:tab/>
      </w:r>
      <w:r w:rsidRPr="00D24E1D">
        <w:rPr>
          <w:rFonts w:ascii="Arial" w:hAnsi="Arial" w:cs="Arial"/>
          <w:color w:val="000000"/>
          <w:lang w:val="es-MX" w:eastAsia="en-US"/>
        </w:rPr>
        <w:tab/>
      </w:r>
      <w:r w:rsidRPr="00D24E1D">
        <w:rPr>
          <w:rFonts w:ascii="Arial" w:hAnsi="Arial" w:cs="Arial"/>
          <w:color w:val="000000"/>
          <w:lang w:val="es-MX" w:eastAsia="en-US"/>
        </w:rPr>
        <w:tab/>
        <w:t>Que es por ello y atendiendo esta realidad, que se debio tomar esta medida necesaria a los fines de reducir el consumo diario, ya que de lo contrario se verá afectado a corto plazo la prestación del servicio público de agua corriente domiciliaria.</w:t>
      </w:r>
    </w:p>
    <w:p w:rsidR="00D24E1D" w:rsidRPr="00D24E1D" w:rsidRDefault="00D24E1D" w:rsidP="00D24E1D">
      <w:pPr>
        <w:jc w:val="both"/>
        <w:rPr>
          <w:rFonts w:ascii="Arial" w:hAnsi="Arial" w:cs="Arial"/>
          <w:lang w:val="es-MX" w:eastAsia="en-US"/>
        </w:rPr>
      </w:pPr>
      <w:r w:rsidRPr="00D24E1D">
        <w:rPr>
          <w:rFonts w:ascii="Arial" w:hAnsi="Arial" w:cs="Arial"/>
          <w:color w:val="000000"/>
          <w:lang w:val="es-MX" w:eastAsia="en-US"/>
        </w:rPr>
        <w:t>   </w:t>
      </w:r>
      <w:r w:rsidRPr="00D24E1D">
        <w:rPr>
          <w:rFonts w:ascii="Arial" w:hAnsi="Arial" w:cs="Arial"/>
          <w:color w:val="000000"/>
          <w:lang w:val="es-MX" w:eastAsia="en-US"/>
        </w:rPr>
        <w:tab/>
      </w:r>
      <w:r w:rsidRPr="00D24E1D">
        <w:rPr>
          <w:rFonts w:ascii="Arial" w:hAnsi="Arial" w:cs="Arial"/>
          <w:color w:val="000000"/>
          <w:lang w:val="es-MX" w:eastAsia="en-US"/>
        </w:rPr>
        <w:tab/>
      </w:r>
      <w:r w:rsidRPr="00D24E1D">
        <w:rPr>
          <w:rFonts w:ascii="Arial" w:hAnsi="Arial" w:cs="Arial"/>
          <w:color w:val="000000"/>
          <w:lang w:val="es-MX" w:eastAsia="en-US"/>
        </w:rPr>
        <w:tab/>
        <w:t xml:space="preserve">Que, en consecuencia, y a los fines de racionalizar el uso en forma exclusiva para consumo humano, se declararo justamente </w:t>
      </w:r>
      <w:r w:rsidRPr="00D24E1D">
        <w:rPr>
          <w:rFonts w:ascii="Arial" w:hAnsi="Arial" w:cs="Arial"/>
          <w:color w:val="000000"/>
          <w:shd w:val="clear" w:color="auto" w:fill="FFFFFF"/>
          <w:lang w:val="es-MX" w:eastAsia="en-US"/>
        </w:rPr>
        <w:t>la emergencia hídrica en todo el radio urbano Municipal por el plazo de ciento veinte (120) días, declarando, igualmente, la utilidad pública del agua apta para consumo humano.</w:t>
      </w:r>
    </w:p>
    <w:p w:rsidR="00D24E1D" w:rsidRPr="00D24E1D" w:rsidRDefault="00D24E1D" w:rsidP="00D24E1D">
      <w:pPr>
        <w:spacing w:after="200"/>
        <w:jc w:val="both"/>
        <w:rPr>
          <w:rFonts w:ascii="Arial" w:hAnsi="Arial" w:cs="Arial"/>
          <w:lang w:val="es-MX" w:eastAsia="en-US"/>
        </w:rPr>
      </w:pPr>
      <w:r w:rsidRPr="00D24E1D">
        <w:rPr>
          <w:rFonts w:ascii="Arial" w:hAnsi="Arial" w:cs="Arial"/>
          <w:color w:val="000000"/>
          <w:lang w:val="es-MX" w:eastAsia="en-US"/>
        </w:rPr>
        <w:t>   </w:t>
      </w:r>
      <w:r w:rsidRPr="00D24E1D">
        <w:rPr>
          <w:rFonts w:ascii="Arial" w:hAnsi="Arial" w:cs="Arial"/>
          <w:color w:val="000000"/>
          <w:lang w:val="es-MX" w:eastAsia="en-US"/>
        </w:rPr>
        <w:tab/>
      </w:r>
      <w:r w:rsidRPr="00D24E1D">
        <w:rPr>
          <w:rFonts w:ascii="Arial" w:hAnsi="Arial" w:cs="Arial"/>
          <w:color w:val="000000"/>
          <w:lang w:val="es-MX" w:eastAsia="en-US"/>
        </w:rPr>
        <w:tab/>
      </w:r>
      <w:r w:rsidRPr="00D24E1D">
        <w:rPr>
          <w:rFonts w:ascii="Arial" w:hAnsi="Arial" w:cs="Arial"/>
          <w:color w:val="000000"/>
          <w:lang w:val="es-MX" w:eastAsia="en-US"/>
        </w:rPr>
        <w:tab/>
        <w:t>Por ello: </w:t>
      </w:r>
    </w:p>
    <w:p w:rsidR="00D24E1D" w:rsidRPr="00D24E1D" w:rsidRDefault="00D24E1D" w:rsidP="00D24E1D">
      <w:pPr>
        <w:ind w:right="-660"/>
        <w:jc w:val="center"/>
        <w:rPr>
          <w:rFonts w:ascii="Arial" w:hAnsi="Arial" w:cs="Arial"/>
          <w:lang w:val="es-MX" w:eastAsia="en-US"/>
        </w:rPr>
      </w:pPr>
      <w:r w:rsidRPr="00D24E1D">
        <w:rPr>
          <w:rFonts w:ascii="Arial" w:hAnsi="Arial" w:cs="Arial"/>
          <w:b/>
          <w:bCs/>
          <w:color w:val="000000"/>
          <w:lang w:val="es-MX" w:eastAsia="en-US"/>
        </w:rPr>
        <w:t>EL CONCEJO DELIBERANTE DE LA MUNICIPALIDAD </w:t>
      </w:r>
    </w:p>
    <w:p w:rsidR="00D24E1D" w:rsidRPr="00D24E1D" w:rsidRDefault="00D24E1D" w:rsidP="00D24E1D">
      <w:pPr>
        <w:ind w:right="-660"/>
        <w:jc w:val="center"/>
        <w:rPr>
          <w:rFonts w:ascii="Arial" w:hAnsi="Arial" w:cs="Arial"/>
          <w:lang w:val="es-MX" w:eastAsia="en-US"/>
        </w:rPr>
      </w:pPr>
      <w:r w:rsidRPr="00D24E1D">
        <w:rPr>
          <w:rFonts w:ascii="Arial" w:hAnsi="Arial" w:cs="Arial"/>
          <w:b/>
          <w:bCs/>
          <w:color w:val="000000"/>
          <w:lang w:val="es-MX" w:eastAsia="en-US"/>
        </w:rPr>
        <w:t>DE MONTE CRISTO SANCIONA CON FUERZA DE</w:t>
      </w:r>
    </w:p>
    <w:p w:rsidR="00D24E1D" w:rsidRPr="00D24E1D" w:rsidRDefault="00D24E1D" w:rsidP="00D24E1D">
      <w:pPr>
        <w:ind w:right="-660"/>
        <w:jc w:val="center"/>
        <w:rPr>
          <w:rFonts w:ascii="Arial" w:hAnsi="Arial" w:cs="Arial"/>
          <w:lang w:val="es-MX" w:eastAsia="en-US"/>
        </w:rPr>
      </w:pPr>
      <w:r w:rsidRPr="00D24E1D">
        <w:rPr>
          <w:rFonts w:ascii="Arial" w:hAnsi="Arial" w:cs="Arial"/>
          <w:b/>
          <w:bCs/>
          <w:color w:val="000000"/>
          <w:lang w:val="es-MX" w:eastAsia="en-US"/>
        </w:rPr>
        <w:t>ORDENANZA Nº 1.423</w:t>
      </w:r>
    </w:p>
    <w:p w:rsidR="00D24E1D" w:rsidRPr="00D24E1D" w:rsidRDefault="00D24E1D" w:rsidP="00D24E1D">
      <w:pPr>
        <w:spacing w:after="240"/>
        <w:rPr>
          <w:rFonts w:ascii="Arial" w:hAnsi="Arial" w:cs="Arial"/>
          <w:lang w:val="es-MX" w:eastAsia="en-US"/>
        </w:rPr>
      </w:pPr>
    </w:p>
    <w:p w:rsidR="00D24E1D" w:rsidRPr="00D24E1D" w:rsidRDefault="00D24E1D" w:rsidP="00D24E1D">
      <w:pPr>
        <w:ind w:right="-660"/>
        <w:jc w:val="both"/>
        <w:rPr>
          <w:rFonts w:ascii="Arial" w:hAnsi="Arial" w:cs="Arial"/>
          <w:lang w:val="es-MX" w:eastAsia="en-US"/>
        </w:rPr>
      </w:pPr>
      <w:r w:rsidRPr="00D24E1D">
        <w:rPr>
          <w:rFonts w:ascii="Arial" w:hAnsi="Arial" w:cs="Arial"/>
          <w:b/>
          <w:bCs/>
          <w:color w:val="000000"/>
          <w:u w:val="single"/>
          <w:lang w:val="es-MX" w:eastAsia="en-US"/>
        </w:rPr>
        <w:t>Artículo 1°:</w:t>
      </w:r>
      <w:r w:rsidRPr="00D24E1D">
        <w:rPr>
          <w:rFonts w:ascii="Arial" w:hAnsi="Arial" w:cs="Arial"/>
          <w:color w:val="000000"/>
          <w:lang w:val="es-MX" w:eastAsia="en-US"/>
        </w:rPr>
        <w:t xml:space="preserve"> </w:t>
      </w:r>
      <w:r w:rsidRPr="00D24E1D">
        <w:rPr>
          <w:rFonts w:ascii="Arial" w:hAnsi="Arial" w:cs="Arial"/>
          <w:b/>
          <w:bCs/>
          <w:color w:val="000000"/>
          <w:lang w:val="es-MX" w:eastAsia="en-US"/>
        </w:rPr>
        <w:t>RATIFIQUESE</w:t>
      </w:r>
      <w:r w:rsidRPr="00D24E1D">
        <w:rPr>
          <w:rFonts w:ascii="Arial" w:hAnsi="Arial" w:cs="Arial"/>
          <w:color w:val="000000"/>
          <w:lang w:val="es-MX" w:eastAsia="en-US"/>
        </w:rPr>
        <w:t xml:space="preserve"> en todos sus términos el Decreto Municipal Nº 337/2022 de fecha 25/11/2022, el que compuesto de Dos (2) fojas forma parte integrante de la presente Ordenanza como Anexo I.</w:t>
      </w:r>
    </w:p>
    <w:p w:rsidR="00D24E1D" w:rsidRPr="00D24E1D" w:rsidRDefault="00D24E1D" w:rsidP="00D24E1D">
      <w:pPr>
        <w:rPr>
          <w:rFonts w:ascii="Arial" w:hAnsi="Arial" w:cs="Arial"/>
          <w:lang w:val="es-MX" w:eastAsia="en-US"/>
        </w:rPr>
      </w:pPr>
    </w:p>
    <w:p w:rsidR="00D24E1D" w:rsidRPr="00D24E1D" w:rsidRDefault="00D24E1D" w:rsidP="00D24E1D">
      <w:pPr>
        <w:ind w:right="-660"/>
        <w:jc w:val="both"/>
        <w:rPr>
          <w:rFonts w:ascii="Arial" w:hAnsi="Arial" w:cs="Arial"/>
          <w:lang w:val="es-MX" w:eastAsia="en-US"/>
        </w:rPr>
      </w:pPr>
      <w:r w:rsidRPr="00D24E1D">
        <w:rPr>
          <w:rFonts w:ascii="Arial" w:hAnsi="Arial" w:cs="Arial"/>
          <w:b/>
          <w:bCs/>
          <w:color w:val="000000"/>
          <w:u w:val="single"/>
          <w:lang w:val="es-MX" w:eastAsia="en-US"/>
        </w:rPr>
        <w:t>Artículo 2°:</w:t>
      </w:r>
      <w:r w:rsidRPr="00D24E1D">
        <w:rPr>
          <w:rFonts w:ascii="Arial" w:hAnsi="Arial" w:cs="Arial"/>
          <w:color w:val="000000"/>
          <w:lang w:val="es-MX" w:eastAsia="en-US"/>
        </w:rPr>
        <w:t xml:space="preserve"> </w:t>
      </w:r>
      <w:r w:rsidRPr="00D24E1D">
        <w:rPr>
          <w:rFonts w:ascii="Arial" w:hAnsi="Arial" w:cs="Arial"/>
          <w:b/>
          <w:bCs/>
          <w:color w:val="000000"/>
          <w:lang w:val="es-MX" w:eastAsia="en-US"/>
        </w:rPr>
        <w:t>COMUNIQUESE</w:t>
      </w:r>
      <w:r w:rsidRPr="00D24E1D">
        <w:rPr>
          <w:rFonts w:ascii="Arial" w:hAnsi="Arial" w:cs="Arial"/>
          <w:color w:val="000000"/>
          <w:lang w:val="es-MX" w:eastAsia="en-US"/>
        </w:rPr>
        <w:t>, Promúlguese, Publíquese, Dese al Registro de Ordenanza y Archívese.-</w:t>
      </w:r>
    </w:p>
    <w:p w:rsidR="00D24E1D" w:rsidRPr="00D24E1D" w:rsidRDefault="00D24E1D" w:rsidP="00D24E1D">
      <w:pPr>
        <w:rPr>
          <w:rFonts w:ascii="Arial" w:hAnsi="Arial" w:cs="Arial"/>
          <w:lang w:val="es-MX" w:eastAsia="en-US"/>
        </w:rPr>
      </w:pPr>
    </w:p>
    <w:p w:rsidR="00D24E1D" w:rsidRPr="00D24E1D" w:rsidRDefault="00D24E1D" w:rsidP="00D24E1D">
      <w:pPr>
        <w:spacing w:after="200"/>
        <w:jc w:val="both"/>
        <w:rPr>
          <w:rFonts w:ascii="Arial" w:hAnsi="Arial" w:cs="Arial"/>
          <w:lang w:val="es-MX" w:eastAsia="en-US"/>
        </w:rPr>
      </w:pPr>
      <w:r w:rsidRPr="00D24E1D">
        <w:rPr>
          <w:rFonts w:ascii="Arial" w:hAnsi="Arial" w:cs="Arial"/>
          <w:i/>
          <w:iCs/>
          <w:color w:val="000000"/>
          <w:sz w:val="20"/>
          <w:szCs w:val="20"/>
          <w:lang w:val="es-MX" w:eastAsia="en-US"/>
        </w:rPr>
        <w:t>DADO EN LA SALA DE SESIONES DEL CONCEJO DELIBERANTE DE MONTE CRISTO A LOS 30 DIAS DEL MES DE NOVIEMBRE DEL AÑO DOS MIL VEINTIDOS.- </w:t>
      </w:r>
    </w:p>
    <w:tbl>
      <w:tblPr>
        <w:tblW w:w="0" w:type="auto"/>
        <w:tblCellMar>
          <w:top w:w="15" w:type="dxa"/>
          <w:left w:w="15" w:type="dxa"/>
          <w:bottom w:w="15" w:type="dxa"/>
          <w:right w:w="15" w:type="dxa"/>
        </w:tblCellMar>
        <w:tblLook w:val="04A0" w:firstRow="1" w:lastRow="0" w:firstColumn="1" w:lastColumn="0" w:noHBand="0" w:noVBand="1"/>
      </w:tblPr>
      <w:tblGrid>
        <w:gridCol w:w="2838"/>
        <w:gridCol w:w="998"/>
        <w:gridCol w:w="1600"/>
        <w:gridCol w:w="1867"/>
      </w:tblGrid>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s-MX" w:eastAsia="en-US"/>
              </w:rPr>
            </w:pPr>
          </w:p>
          <w:p w:rsidR="00D24E1D" w:rsidRPr="00D24E1D" w:rsidRDefault="00D24E1D" w:rsidP="00D24E1D">
            <w:pPr>
              <w:spacing w:after="200"/>
              <w:rPr>
                <w:rFonts w:ascii="Arial" w:hAnsi="Arial" w:cs="Arial"/>
                <w:lang w:val="en-US" w:eastAsia="en-US"/>
              </w:rPr>
            </w:pPr>
            <w:r w:rsidRPr="00D24E1D">
              <w:rPr>
                <w:rFonts w:ascii="Arial" w:hAnsi="Arial" w:cs="Arial"/>
                <w:color w:val="000000"/>
                <w:sz w:val="22"/>
                <w:szCs w:val="22"/>
                <w:lang w:val="en-US" w:eastAsia="en-US"/>
              </w:rPr>
              <w:t>FIRMADA:</w:t>
            </w:r>
          </w:p>
        </w:tc>
        <w:tc>
          <w:tcPr>
            <w:tcW w:w="0" w:type="auto"/>
            <w:gridSpan w:val="2"/>
            <w:tcMar>
              <w:top w:w="0" w:type="dxa"/>
              <w:left w:w="70" w:type="dxa"/>
              <w:bottom w:w="0" w:type="dxa"/>
              <w:right w:w="70" w:type="dxa"/>
            </w:tcMar>
            <w:hideMark/>
          </w:tcPr>
          <w:p w:rsidR="00D24E1D" w:rsidRPr="00D24E1D" w:rsidRDefault="00D24E1D" w:rsidP="00D24E1D">
            <w:pPr>
              <w:rPr>
                <w:rFonts w:ascii="Arial" w:hAnsi="Arial" w:cs="Arial"/>
                <w:lang w:val="en-US" w:eastAsia="en-US"/>
              </w:rPr>
            </w:pPr>
          </w:p>
          <w:p w:rsidR="00D24E1D" w:rsidRPr="00D24E1D" w:rsidRDefault="00D24E1D" w:rsidP="00D24E1D">
            <w:pPr>
              <w:spacing w:after="200"/>
              <w:rPr>
                <w:rFonts w:ascii="Arial" w:hAnsi="Arial" w:cs="Arial"/>
                <w:lang w:val="en-US" w:eastAsia="en-US"/>
              </w:rPr>
            </w:pPr>
            <w:r w:rsidRPr="00D24E1D">
              <w:rPr>
                <w:rFonts w:ascii="Arial" w:hAnsi="Arial" w:cs="Arial"/>
                <w:b/>
                <w:bCs/>
                <w:color w:val="000000"/>
                <w:sz w:val="22"/>
                <w:szCs w:val="22"/>
                <w:lang w:val="en-US" w:eastAsia="en-US"/>
              </w:rPr>
              <w:t>Noelia RINERO</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p>
          <w:p w:rsidR="00D24E1D" w:rsidRPr="00D24E1D" w:rsidRDefault="00D24E1D" w:rsidP="00D24E1D">
            <w:pPr>
              <w:spacing w:after="200"/>
              <w:rPr>
                <w:rFonts w:ascii="Arial" w:hAnsi="Arial" w:cs="Arial"/>
                <w:lang w:val="en-US" w:eastAsia="en-US"/>
              </w:rPr>
            </w:pPr>
            <w:r w:rsidRPr="00D24E1D">
              <w:rPr>
                <w:rFonts w:ascii="Arial" w:hAnsi="Arial" w:cs="Arial"/>
                <w:color w:val="000000"/>
                <w:sz w:val="22"/>
                <w:szCs w:val="22"/>
                <w:lang w:val="en-US" w:eastAsia="en-US"/>
              </w:rPr>
              <w:t>(Presidente)</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spacing w:after="200"/>
              <w:rPr>
                <w:rFonts w:ascii="Arial" w:hAnsi="Arial" w:cs="Arial"/>
                <w:lang w:val="en-US" w:eastAsia="en-US"/>
              </w:rPr>
            </w:pPr>
            <w:r w:rsidRPr="00D24E1D">
              <w:rPr>
                <w:rFonts w:ascii="Arial" w:hAnsi="Arial" w:cs="Arial"/>
                <w:color w:val="000000"/>
                <w:sz w:val="22"/>
                <w:szCs w:val="22"/>
                <w:lang w:val="en-US" w:eastAsia="en-US"/>
              </w:rPr>
              <w:t>1.423</w:t>
            </w:r>
          </w:p>
        </w:tc>
        <w:tc>
          <w:tcPr>
            <w:tcW w:w="0" w:type="auto"/>
            <w:gridSpan w:val="2"/>
            <w:tcMar>
              <w:top w:w="0" w:type="dxa"/>
              <w:left w:w="70" w:type="dxa"/>
              <w:bottom w:w="0" w:type="dxa"/>
              <w:right w:w="70" w:type="dxa"/>
            </w:tcMar>
            <w:hideMark/>
          </w:tcPr>
          <w:p w:rsidR="00D24E1D" w:rsidRPr="00D24E1D" w:rsidRDefault="00D24E1D" w:rsidP="00D24E1D">
            <w:pPr>
              <w:spacing w:after="200"/>
              <w:rPr>
                <w:rFonts w:ascii="Arial" w:hAnsi="Arial" w:cs="Arial"/>
                <w:lang w:val="en-US" w:eastAsia="en-US"/>
              </w:rPr>
            </w:pPr>
            <w:r w:rsidRPr="00D24E1D">
              <w:rPr>
                <w:rFonts w:ascii="Arial" w:hAnsi="Arial" w:cs="Arial"/>
                <w:b/>
                <w:bCs/>
                <w:color w:val="000000"/>
                <w:sz w:val="22"/>
                <w:szCs w:val="22"/>
                <w:lang w:val="en-US" w:eastAsia="en-US"/>
              </w:rPr>
              <w:t>Freddy E. ROSSI</w:t>
            </w:r>
          </w:p>
        </w:tc>
        <w:tc>
          <w:tcPr>
            <w:tcW w:w="0" w:type="auto"/>
            <w:tcMar>
              <w:top w:w="0" w:type="dxa"/>
              <w:left w:w="70" w:type="dxa"/>
              <w:bottom w:w="0" w:type="dxa"/>
              <w:right w:w="70" w:type="dxa"/>
            </w:tcMar>
            <w:hideMark/>
          </w:tcPr>
          <w:p w:rsidR="00D24E1D" w:rsidRPr="00D24E1D" w:rsidRDefault="00D24E1D" w:rsidP="00D24E1D">
            <w:pPr>
              <w:spacing w:after="200"/>
              <w:rPr>
                <w:rFonts w:ascii="Arial" w:hAnsi="Arial" w:cs="Arial"/>
                <w:lang w:val="en-US" w:eastAsia="en-US"/>
              </w:rPr>
            </w:pPr>
            <w:r w:rsidRPr="00D24E1D">
              <w:rPr>
                <w:rFonts w:ascii="Arial" w:hAnsi="Arial" w:cs="Arial"/>
                <w:color w:val="000000"/>
                <w:sz w:val="22"/>
                <w:szCs w:val="22"/>
                <w:lang w:val="en-US" w:eastAsia="en-US"/>
              </w:rPr>
              <w:t>Vicepresidente 2°</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spacing w:after="200"/>
              <w:rPr>
                <w:rFonts w:ascii="Arial" w:hAnsi="Arial" w:cs="Arial"/>
                <w:lang w:val="en-US" w:eastAsia="en-US"/>
              </w:rPr>
            </w:pPr>
            <w:r w:rsidRPr="00D24E1D">
              <w:rPr>
                <w:rFonts w:ascii="Arial" w:hAnsi="Arial" w:cs="Arial"/>
                <w:color w:val="000000"/>
                <w:sz w:val="22"/>
                <w:szCs w:val="22"/>
                <w:lang w:val="en-US" w:eastAsia="en-US"/>
              </w:rPr>
              <w:t> </w:t>
            </w:r>
          </w:p>
        </w:tc>
        <w:tc>
          <w:tcPr>
            <w:tcW w:w="0" w:type="auto"/>
            <w:gridSpan w:val="2"/>
            <w:tcMar>
              <w:top w:w="0" w:type="dxa"/>
              <w:left w:w="70" w:type="dxa"/>
              <w:bottom w:w="0" w:type="dxa"/>
              <w:right w:w="70" w:type="dxa"/>
            </w:tcMar>
            <w:hideMark/>
          </w:tcPr>
          <w:p w:rsidR="00D24E1D" w:rsidRPr="00D24E1D" w:rsidRDefault="00D24E1D" w:rsidP="00D24E1D">
            <w:pPr>
              <w:spacing w:after="200"/>
              <w:rPr>
                <w:rFonts w:ascii="Arial" w:hAnsi="Arial" w:cs="Arial"/>
                <w:lang w:val="en-US" w:eastAsia="en-US"/>
              </w:rPr>
            </w:pPr>
            <w:r w:rsidRPr="00D24E1D">
              <w:rPr>
                <w:rFonts w:ascii="Arial" w:hAnsi="Arial" w:cs="Arial"/>
                <w:b/>
                <w:bCs/>
                <w:color w:val="000000"/>
                <w:sz w:val="22"/>
                <w:szCs w:val="22"/>
                <w:lang w:val="en-US" w:eastAsia="en-US"/>
              </w:rPr>
              <w:t>PUCHETA María Julieta</w:t>
            </w:r>
          </w:p>
        </w:tc>
        <w:tc>
          <w:tcPr>
            <w:tcW w:w="0" w:type="auto"/>
            <w:tcMar>
              <w:top w:w="0" w:type="dxa"/>
              <w:left w:w="70" w:type="dxa"/>
              <w:bottom w:w="0" w:type="dxa"/>
              <w:right w:w="70" w:type="dxa"/>
            </w:tcMar>
            <w:hideMark/>
          </w:tcPr>
          <w:p w:rsidR="00D24E1D" w:rsidRPr="00D24E1D" w:rsidRDefault="00D24E1D" w:rsidP="00D24E1D">
            <w:pPr>
              <w:spacing w:after="200"/>
              <w:rPr>
                <w:rFonts w:ascii="Arial" w:hAnsi="Arial" w:cs="Arial"/>
                <w:lang w:val="en-US" w:eastAsia="en-US"/>
              </w:rPr>
            </w:pPr>
            <w:r w:rsidRPr="00D24E1D">
              <w:rPr>
                <w:rFonts w:ascii="Arial" w:hAnsi="Arial" w:cs="Arial"/>
                <w:color w:val="000000"/>
                <w:sz w:val="22"/>
                <w:szCs w:val="22"/>
                <w:lang w:val="en-US" w:eastAsia="en-US"/>
              </w:rPr>
              <w:t>Concejal</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p>
        </w:tc>
        <w:tc>
          <w:tcPr>
            <w:tcW w:w="0" w:type="auto"/>
            <w:gridSpan w:val="2"/>
            <w:tcMar>
              <w:top w:w="0" w:type="dxa"/>
              <w:left w:w="70" w:type="dxa"/>
              <w:bottom w:w="0" w:type="dxa"/>
              <w:right w:w="70" w:type="dxa"/>
            </w:tcMar>
            <w:hideMark/>
          </w:tcPr>
          <w:p w:rsidR="00D24E1D" w:rsidRPr="00D24E1D" w:rsidRDefault="00D24E1D" w:rsidP="00D24E1D">
            <w:pPr>
              <w:spacing w:after="200"/>
              <w:rPr>
                <w:rFonts w:ascii="Arial" w:hAnsi="Arial" w:cs="Arial"/>
                <w:lang w:val="en-US" w:eastAsia="en-US"/>
              </w:rPr>
            </w:pPr>
            <w:r w:rsidRPr="00D24E1D">
              <w:rPr>
                <w:rFonts w:ascii="Arial" w:hAnsi="Arial" w:cs="Arial"/>
                <w:b/>
                <w:bCs/>
                <w:color w:val="000000"/>
                <w:sz w:val="22"/>
                <w:szCs w:val="22"/>
                <w:lang w:val="en-US" w:eastAsia="en-US"/>
              </w:rPr>
              <w:t>GONZALEZ Ismael</w:t>
            </w:r>
          </w:p>
        </w:tc>
        <w:tc>
          <w:tcPr>
            <w:tcW w:w="0" w:type="auto"/>
            <w:tcMar>
              <w:top w:w="0" w:type="dxa"/>
              <w:left w:w="70" w:type="dxa"/>
              <w:bottom w:w="0" w:type="dxa"/>
              <w:right w:w="70" w:type="dxa"/>
            </w:tcMar>
            <w:hideMark/>
          </w:tcPr>
          <w:p w:rsidR="00D24E1D" w:rsidRPr="00D24E1D" w:rsidRDefault="00D24E1D" w:rsidP="00D24E1D">
            <w:pPr>
              <w:spacing w:after="200"/>
              <w:rPr>
                <w:rFonts w:ascii="Arial" w:hAnsi="Arial" w:cs="Arial"/>
                <w:lang w:val="en-US" w:eastAsia="en-US"/>
              </w:rPr>
            </w:pPr>
            <w:r w:rsidRPr="00D24E1D">
              <w:rPr>
                <w:rFonts w:ascii="Arial" w:hAnsi="Arial" w:cs="Arial"/>
                <w:color w:val="000000"/>
                <w:sz w:val="22"/>
                <w:szCs w:val="22"/>
                <w:lang w:val="en-US" w:eastAsia="en-US"/>
              </w:rPr>
              <w:t>Concejal</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p>
        </w:tc>
        <w:tc>
          <w:tcPr>
            <w:tcW w:w="0" w:type="auto"/>
            <w:gridSpan w:val="2"/>
            <w:tcMar>
              <w:top w:w="0" w:type="dxa"/>
              <w:left w:w="70" w:type="dxa"/>
              <w:bottom w:w="0" w:type="dxa"/>
              <w:right w:w="70" w:type="dxa"/>
            </w:tcMar>
            <w:hideMark/>
          </w:tcPr>
          <w:p w:rsidR="00D24E1D" w:rsidRPr="00D24E1D" w:rsidRDefault="00D24E1D" w:rsidP="00D24E1D">
            <w:pPr>
              <w:spacing w:after="200"/>
              <w:rPr>
                <w:rFonts w:ascii="Arial" w:hAnsi="Arial" w:cs="Arial"/>
                <w:lang w:val="en-US" w:eastAsia="en-US"/>
              </w:rPr>
            </w:pPr>
            <w:r w:rsidRPr="00D24E1D">
              <w:rPr>
                <w:rFonts w:ascii="Arial" w:hAnsi="Arial" w:cs="Arial"/>
                <w:b/>
                <w:bCs/>
                <w:color w:val="000000"/>
                <w:sz w:val="22"/>
                <w:szCs w:val="22"/>
                <w:lang w:val="en-US" w:eastAsia="en-US"/>
              </w:rPr>
              <w:t>CELI Ariel Nasif</w:t>
            </w:r>
          </w:p>
        </w:tc>
        <w:tc>
          <w:tcPr>
            <w:tcW w:w="0" w:type="auto"/>
            <w:tcMar>
              <w:top w:w="0" w:type="dxa"/>
              <w:left w:w="70" w:type="dxa"/>
              <w:bottom w:w="0" w:type="dxa"/>
              <w:right w:w="70" w:type="dxa"/>
            </w:tcMar>
            <w:hideMark/>
          </w:tcPr>
          <w:p w:rsidR="00D24E1D" w:rsidRPr="00D24E1D" w:rsidRDefault="00D24E1D" w:rsidP="00D24E1D">
            <w:pPr>
              <w:spacing w:after="200"/>
              <w:rPr>
                <w:rFonts w:ascii="Arial" w:hAnsi="Arial" w:cs="Arial"/>
                <w:lang w:val="en-US" w:eastAsia="en-US"/>
              </w:rPr>
            </w:pPr>
            <w:r w:rsidRPr="00D24E1D">
              <w:rPr>
                <w:rFonts w:ascii="Arial" w:hAnsi="Arial" w:cs="Arial"/>
                <w:color w:val="000000"/>
                <w:sz w:val="22"/>
                <w:szCs w:val="22"/>
                <w:lang w:val="en-US" w:eastAsia="en-US"/>
              </w:rPr>
              <w:t>Concejal</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spacing w:after="200"/>
              <w:rPr>
                <w:rFonts w:ascii="Arial" w:hAnsi="Arial" w:cs="Arial"/>
                <w:lang w:val="en-US" w:eastAsia="en-US"/>
              </w:rPr>
            </w:pPr>
            <w:r w:rsidRPr="00D24E1D">
              <w:rPr>
                <w:rFonts w:ascii="Arial" w:hAnsi="Arial" w:cs="Arial"/>
                <w:color w:val="000000"/>
                <w:sz w:val="22"/>
                <w:szCs w:val="22"/>
                <w:lang w:val="en-US" w:eastAsia="en-US"/>
              </w:rPr>
              <w:t>Sancionada según Acta Nº </w:t>
            </w:r>
          </w:p>
        </w:tc>
        <w:tc>
          <w:tcPr>
            <w:tcW w:w="0" w:type="auto"/>
            <w:tcMar>
              <w:top w:w="0" w:type="dxa"/>
              <w:left w:w="70" w:type="dxa"/>
              <w:bottom w:w="0" w:type="dxa"/>
              <w:right w:w="70" w:type="dxa"/>
            </w:tcMar>
            <w:hideMark/>
          </w:tcPr>
          <w:p w:rsidR="00D24E1D" w:rsidRPr="00D24E1D" w:rsidRDefault="00D24E1D" w:rsidP="00D24E1D">
            <w:pPr>
              <w:spacing w:after="200"/>
              <w:jc w:val="center"/>
              <w:rPr>
                <w:rFonts w:ascii="Arial" w:hAnsi="Arial" w:cs="Arial"/>
                <w:lang w:val="en-US" w:eastAsia="en-US"/>
              </w:rPr>
            </w:pPr>
            <w:r w:rsidRPr="00D24E1D">
              <w:rPr>
                <w:rFonts w:ascii="Arial" w:hAnsi="Arial" w:cs="Arial"/>
                <w:b/>
                <w:bCs/>
                <w:color w:val="000000"/>
                <w:sz w:val="22"/>
                <w:szCs w:val="22"/>
                <w:lang w:val="en-US" w:eastAsia="en-US"/>
              </w:rPr>
              <w:t>100</w:t>
            </w:r>
          </w:p>
        </w:tc>
        <w:tc>
          <w:tcPr>
            <w:tcW w:w="0" w:type="auto"/>
            <w:tcMar>
              <w:top w:w="0" w:type="dxa"/>
              <w:left w:w="70" w:type="dxa"/>
              <w:bottom w:w="0" w:type="dxa"/>
              <w:right w:w="70" w:type="dxa"/>
            </w:tcMar>
            <w:hideMark/>
          </w:tcPr>
          <w:p w:rsidR="00D24E1D" w:rsidRPr="00D24E1D" w:rsidRDefault="00D24E1D" w:rsidP="00D24E1D">
            <w:pPr>
              <w:spacing w:after="200"/>
              <w:rPr>
                <w:rFonts w:ascii="Arial" w:hAnsi="Arial" w:cs="Arial"/>
                <w:lang w:val="en-US" w:eastAsia="en-US"/>
              </w:rPr>
            </w:pPr>
            <w:r w:rsidRPr="00D24E1D">
              <w:rPr>
                <w:rFonts w:ascii="Arial" w:hAnsi="Arial" w:cs="Arial"/>
                <w:color w:val="000000"/>
                <w:sz w:val="22"/>
                <w:szCs w:val="22"/>
                <w:lang w:val="en-US" w:eastAsia="en-US"/>
              </w:rPr>
              <w:t>Fecha:</w:t>
            </w:r>
          </w:p>
        </w:tc>
        <w:tc>
          <w:tcPr>
            <w:tcW w:w="0" w:type="auto"/>
            <w:tcMar>
              <w:top w:w="0" w:type="dxa"/>
              <w:left w:w="70" w:type="dxa"/>
              <w:bottom w:w="0" w:type="dxa"/>
              <w:right w:w="70" w:type="dxa"/>
            </w:tcMar>
            <w:hideMark/>
          </w:tcPr>
          <w:p w:rsidR="00D24E1D" w:rsidRPr="00D24E1D" w:rsidRDefault="00D24E1D" w:rsidP="00D24E1D">
            <w:pPr>
              <w:spacing w:after="200"/>
              <w:rPr>
                <w:rFonts w:ascii="Arial" w:hAnsi="Arial" w:cs="Arial"/>
                <w:lang w:val="en-US" w:eastAsia="en-US"/>
              </w:rPr>
            </w:pPr>
            <w:r w:rsidRPr="00D24E1D">
              <w:rPr>
                <w:rFonts w:ascii="Arial" w:hAnsi="Arial" w:cs="Arial"/>
                <w:b/>
                <w:bCs/>
                <w:color w:val="000000"/>
                <w:sz w:val="22"/>
                <w:szCs w:val="22"/>
                <w:lang w:val="en-US" w:eastAsia="en-US"/>
              </w:rPr>
              <w:t>29/11/2022</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spacing w:after="200"/>
              <w:rPr>
                <w:rFonts w:ascii="Arial" w:hAnsi="Arial" w:cs="Arial"/>
                <w:lang w:val="en-US" w:eastAsia="en-US"/>
              </w:rPr>
            </w:pPr>
            <w:r w:rsidRPr="00D24E1D">
              <w:rPr>
                <w:rFonts w:ascii="Arial" w:hAnsi="Arial" w:cs="Arial"/>
                <w:color w:val="000000"/>
                <w:sz w:val="22"/>
                <w:szCs w:val="22"/>
                <w:lang w:val="en-US" w:eastAsia="en-US"/>
              </w:rPr>
              <w:t>Promulgada por Decreto Nº</w:t>
            </w:r>
          </w:p>
        </w:tc>
        <w:tc>
          <w:tcPr>
            <w:tcW w:w="0" w:type="auto"/>
            <w:tcMar>
              <w:top w:w="0" w:type="dxa"/>
              <w:left w:w="70" w:type="dxa"/>
              <w:bottom w:w="0" w:type="dxa"/>
              <w:right w:w="70" w:type="dxa"/>
            </w:tcMar>
            <w:hideMark/>
          </w:tcPr>
          <w:p w:rsidR="00D24E1D" w:rsidRPr="00D24E1D" w:rsidRDefault="00D24E1D" w:rsidP="00D24E1D">
            <w:pPr>
              <w:spacing w:after="200"/>
              <w:jc w:val="center"/>
              <w:rPr>
                <w:rFonts w:ascii="Arial" w:hAnsi="Arial" w:cs="Arial"/>
                <w:lang w:val="en-US" w:eastAsia="en-US"/>
              </w:rPr>
            </w:pPr>
            <w:r w:rsidRPr="00D24E1D">
              <w:rPr>
                <w:rFonts w:ascii="Arial" w:hAnsi="Arial" w:cs="Arial"/>
                <w:b/>
                <w:bCs/>
                <w:color w:val="000000"/>
                <w:sz w:val="22"/>
                <w:szCs w:val="22"/>
                <w:lang w:val="en-US" w:eastAsia="en-US"/>
              </w:rPr>
              <w:t>346</w:t>
            </w:r>
          </w:p>
        </w:tc>
        <w:tc>
          <w:tcPr>
            <w:tcW w:w="0" w:type="auto"/>
            <w:tcMar>
              <w:top w:w="0" w:type="dxa"/>
              <w:left w:w="70" w:type="dxa"/>
              <w:bottom w:w="0" w:type="dxa"/>
              <w:right w:w="70" w:type="dxa"/>
            </w:tcMar>
            <w:hideMark/>
          </w:tcPr>
          <w:p w:rsidR="00D24E1D" w:rsidRPr="00D24E1D" w:rsidRDefault="00D24E1D" w:rsidP="00D24E1D">
            <w:pPr>
              <w:spacing w:after="200"/>
              <w:rPr>
                <w:rFonts w:ascii="Arial" w:hAnsi="Arial" w:cs="Arial"/>
                <w:lang w:val="en-US" w:eastAsia="en-US"/>
              </w:rPr>
            </w:pPr>
            <w:r w:rsidRPr="00D24E1D">
              <w:rPr>
                <w:rFonts w:ascii="Arial" w:hAnsi="Arial" w:cs="Arial"/>
                <w:color w:val="000000"/>
                <w:sz w:val="22"/>
                <w:szCs w:val="22"/>
                <w:lang w:val="en-US" w:eastAsia="en-US"/>
              </w:rPr>
              <w:t>Fecha:</w:t>
            </w:r>
          </w:p>
        </w:tc>
        <w:tc>
          <w:tcPr>
            <w:tcW w:w="0" w:type="auto"/>
            <w:tcMar>
              <w:top w:w="0" w:type="dxa"/>
              <w:left w:w="70" w:type="dxa"/>
              <w:bottom w:w="0" w:type="dxa"/>
              <w:right w:w="70" w:type="dxa"/>
            </w:tcMar>
            <w:hideMark/>
          </w:tcPr>
          <w:p w:rsidR="00D24E1D" w:rsidRPr="00D24E1D" w:rsidRDefault="00D24E1D" w:rsidP="00D24E1D">
            <w:pPr>
              <w:spacing w:after="200"/>
              <w:rPr>
                <w:rFonts w:ascii="Arial" w:hAnsi="Arial" w:cs="Arial"/>
                <w:lang w:val="en-US" w:eastAsia="en-US"/>
              </w:rPr>
            </w:pPr>
            <w:r w:rsidRPr="00D24E1D">
              <w:rPr>
                <w:rFonts w:ascii="Arial" w:hAnsi="Arial" w:cs="Arial"/>
                <w:b/>
                <w:bCs/>
                <w:color w:val="000000"/>
                <w:sz w:val="22"/>
                <w:szCs w:val="22"/>
                <w:lang w:val="en-US" w:eastAsia="en-US"/>
              </w:rPr>
              <w:t>30/11/2022</w:t>
            </w:r>
          </w:p>
        </w:tc>
      </w:tr>
    </w:tbl>
    <w:p w:rsidR="00D24E1D" w:rsidRDefault="00D24E1D" w:rsidP="00D24E1D">
      <w:pPr>
        <w:pStyle w:val="Ttulo2"/>
        <w:rPr>
          <w:rFonts w:ascii="Arial" w:eastAsia="Arial" w:hAnsi="Arial" w:cs="Arial"/>
          <w:b/>
          <w:color w:val="279E94"/>
        </w:rPr>
      </w:pPr>
      <w:bookmarkStart w:id="12" w:name="_Toc128743360"/>
      <w:r w:rsidRPr="00D24E1D">
        <w:rPr>
          <w:rFonts w:ascii="Arial" w:eastAsia="Arial" w:hAnsi="Arial" w:cs="Arial"/>
          <w:b/>
          <w:color w:val="279E94"/>
        </w:rPr>
        <w:t xml:space="preserve">Ordenanza N° </w:t>
      </w:r>
      <w:r>
        <w:rPr>
          <w:rFonts w:ascii="Arial" w:eastAsia="Arial" w:hAnsi="Arial" w:cs="Arial"/>
          <w:b/>
          <w:color w:val="279E94"/>
        </w:rPr>
        <w:t>1424</w:t>
      </w:r>
      <w:bookmarkEnd w:id="12"/>
    </w:p>
    <w:p w:rsidR="00D24E1D" w:rsidRDefault="00D24E1D" w:rsidP="00D24E1D">
      <w:pPr>
        <w:rPr>
          <w:rFonts w:eastAsia="Arial"/>
          <w:lang w:eastAsia="en-US"/>
        </w:rPr>
      </w:pPr>
    </w:p>
    <w:p w:rsidR="00D24E1D" w:rsidRPr="00D24E1D" w:rsidRDefault="00D24E1D" w:rsidP="00D24E1D">
      <w:pPr>
        <w:jc w:val="right"/>
        <w:rPr>
          <w:rFonts w:ascii="Arial" w:eastAsia="Arial" w:hAnsi="Arial" w:cs="Arial"/>
        </w:rPr>
      </w:pPr>
      <w:r w:rsidRPr="00D24E1D">
        <w:rPr>
          <w:rFonts w:ascii="Arial" w:eastAsia="Arial" w:hAnsi="Arial" w:cs="Arial"/>
        </w:rPr>
        <w:t xml:space="preserve">Promulgada: Monte Cristo, </w:t>
      </w:r>
      <w:r>
        <w:rPr>
          <w:rFonts w:ascii="Arial" w:eastAsia="Arial" w:hAnsi="Arial" w:cs="Arial"/>
        </w:rPr>
        <w:t>29</w:t>
      </w:r>
      <w:r w:rsidRPr="00D24E1D">
        <w:rPr>
          <w:rFonts w:ascii="Arial" w:eastAsia="Arial" w:hAnsi="Arial" w:cs="Arial"/>
        </w:rPr>
        <w:t xml:space="preserve"> de Noviembre de 2022.-</w:t>
      </w:r>
    </w:p>
    <w:p w:rsidR="00D24E1D" w:rsidRPr="00D24E1D" w:rsidRDefault="00D24E1D" w:rsidP="00D24E1D">
      <w:pPr>
        <w:jc w:val="right"/>
        <w:rPr>
          <w:rFonts w:ascii="Arial" w:eastAsia="Arial" w:hAnsi="Arial" w:cs="Arial"/>
        </w:rPr>
      </w:pPr>
      <w:r w:rsidRPr="00D24E1D">
        <w:rPr>
          <w:rFonts w:ascii="Arial" w:eastAsia="Arial" w:hAnsi="Arial" w:cs="Arial"/>
        </w:rPr>
        <w:t xml:space="preserve">Publicada: </w:t>
      </w:r>
      <w:r>
        <w:rPr>
          <w:rFonts w:ascii="Arial" w:eastAsia="Arial" w:hAnsi="Arial" w:cs="Arial"/>
        </w:rPr>
        <w:t>4</w:t>
      </w:r>
      <w:r w:rsidRPr="00D24E1D">
        <w:rPr>
          <w:rFonts w:ascii="Arial" w:eastAsia="Arial" w:hAnsi="Arial" w:cs="Arial"/>
        </w:rPr>
        <w:t xml:space="preserve"> de </w:t>
      </w:r>
      <w:r>
        <w:rPr>
          <w:rFonts w:ascii="Arial" w:eastAsia="Arial" w:hAnsi="Arial" w:cs="Arial"/>
        </w:rPr>
        <w:t>Diciembre</w:t>
      </w:r>
      <w:r w:rsidRPr="00D24E1D">
        <w:rPr>
          <w:rFonts w:ascii="Arial" w:eastAsia="Arial" w:hAnsi="Arial" w:cs="Arial"/>
        </w:rPr>
        <w:t xml:space="preserve"> de 2022 Boletín Oficial.-</w:t>
      </w:r>
    </w:p>
    <w:p w:rsidR="00D24E1D" w:rsidRPr="00D24E1D" w:rsidRDefault="00D24E1D" w:rsidP="00D24E1D">
      <w:pPr>
        <w:rPr>
          <w:rFonts w:eastAsia="Arial"/>
          <w:lang w:eastAsia="en-US"/>
        </w:rPr>
      </w:pPr>
    </w:p>
    <w:p w:rsidR="00D24E1D" w:rsidRPr="00D24E1D" w:rsidRDefault="00D24E1D" w:rsidP="00D24E1D">
      <w:pPr>
        <w:rPr>
          <w:lang w:val="es-MX" w:eastAsia="en-US"/>
        </w:rPr>
      </w:pPr>
    </w:p>
    <w:p w:rsidR="00D24E1D" w:rsidRPr="00D24E1D" w:rsidRDefault="00D24E1D" w:rsidP="00D24E1D">
      <w:pPr>
        <w:rPr>
          <w:rFonts w:ascii="Arial" w:hAnsi="Arial" w:cs="Arial"/>
          <w:lang w:val="es-MX" w:eastAsia="en-US"/>
        </w:rPr>
      </w:pPr>
      <w:r w:rsidRPr="00D24E1D">
        <w:rPr>
          <w:rFonts w:ascii="Arial" w:hAnsi="Arial" w:cs="Arial"/>
          <w:b/>
          <w:bCs/>
          <w:color w:val="000000"/>
          <w:lang w:val="es-MX" w:eastAsia="en-US"/>
        </w:rPr>
        <w:t>VISTO:</w:t>
      </w:r>
    </w:p>
    <w:p w:rsidR="00D24E1D" w:rsidRPr="00D24E1D" w:rsidRDefault="00D24E1D" w:rsidP="00D24E1D">
      <w:pPr>
        <w:rPr>
          <w:rFonts w:ascii="Arial" w:hAnsi="Arial" w:cs="Arial"/>
          <w:lang w:val="es-MX" w:eastAsia="en-US"/>
        </w:rPr>
      </w:pPr>
    </w:p>
    <w:p w:rsidR="00D24E1D" w:rsidRPr="00D24E1D" w:rsidRDefault="00D24E1D" w:rsidP="00D24E1D">
      <w:pPr>
        <w:ind w:firstLine="851"/>
        <w:jc w:val="both"/>
        <w:rPr>
          <w:rFonts w:ascii="Arial" w:hAnsi="Arial" w:cs="Arial"/>
          <w:lang w:val="es-MX" w:eastAsia="en-US"/>
        </w:rPr>
      </w:pPr>
      <w:r w:rsidRPr="00D24E1D">
        <w:rPr>
          <w:rFonts w:ascii="Arial" w:hAnsi="Arial" w:cs="Arial"/>
          <w:color w:val="000000"/>
          <w:lang w:val="es-MX" w:eastAsia="en-US"/>
        </w:rPr>
        <w:t>La Ordenanza de Presupuesto Municipal de la localidad de Monte Cristo;</w:t>
      </w:r>
    </w:p>
    <w:p w:rsidR="00D24E1D" w:rsidRPr="00D24E1D" w:rsidRDefault="00D24E1D" w:rsidP="00D24E1D">
      <w:pPr>
        <w:rPr>
          <w:rFonts w:ascii="Arial" w:hAnsi="Arial" w:cs="Arial"/>
          <w:lang w:val="es-MX" w:eastAsia="en-US"/>
        </w:rPr>
      </w:pPr>
    </w:p>
    <w:p w:rsidR="00D24E1D" w:rsidRPr="00D24E1D" w:rsidRDefault="00D24E1D" w:rsidP="00D24E1D">
      <w:pPr>
        <w:shd w:val="clear" w:color="auto" w:fill="FFFFFF"/>
        <w:rPr>
          <w:rFonts w:ascii="Arial" w:hAnsi="Arial" w:cs="Arial"/>
          <w:lang w:val="es-MX" w:eastAsia="en-US"/>
        </w:rPr>
      </w:pPr>
    </w:p>
    <w:p w:rsidR="00D24E1D" w:rsidRPr="00D24E1D" w:rsidRDefault="00D24E1D" w:rsidP="00D24E1D">
      <w:pPr>
        <w:shd w:val="clear" w:color="auto" w:fill="FFFFFF"/>
        <w:rPr>
          <w:rFonts w:ascii="Arial" w:hAnsi="Arial" w:cs="Arial"/>
          <w:lang w:val="es-MX" w:eastAsia="en-US"/>
        </w:rPr>
      </w:pPr>
      <w:r w:rsidRPr="00D24E1D">
        <w:rPr>
          <w:rFonts w:ascii="Arial" w:hAnsi="Arial" w:cs="Arial"/>
          <w:b/>
          <w:bCs/>
          <w:color w:val="000000"/>
          <w:lang w:val="es-MX" w:eastAsia="en-US"/>
        </w:rPr>
        <w:t>Y CONSIDERANDO:</w:t>
      </w:r>
    </w:p>
    <w:p w:rsidR="00D24E1D" w:rsidRPr="00D24E1D" w:rsidRDefault="00D24E1D" w:rsidP="00D24E1D">
      <w:pPr>
        <w:ind w:firstLine="851"/>
        <w:jc w:val="both"/>
        <w:rPr>
          <w:rFonts w:ascii="Arial" w:hAnsi="Arial" w:cs="Arial"/>
          <w:lang w:val="es-MX" w:eastAsia="en-US"/>
        </w:rPr>
      </w:pPr>
      <w:r w:rsidRPr="00D24E1D">
        <w:rPr>
          <w:rFonts w:ascii="Arial" w:hAnsi="Arial" w:cs="Arial"/>
          <w:color w:val="1F497D"/>
          <w:sz w:val="22"/>
          <w:szCs w:val="22"/>
          <w:lang w:val="es-MX" w:eastAsia="en-US"/>
        </w:rPr>
        <w:tab/>
      </w:r>
    </w:p>
    <w:p w:rsidR="00D24E1D" w:rsidRPr="00D24E1D" w:rsidRDefault="00D24E1D" w:rsidP="00D24E1D">
      <w:pPr>
        <w:ind w:firstLine="851"/>
        <w:jc w:val="both"/>
        <w:rPr>
          <w:rFonts w:ascii="Arial" w:hAnsi="Arial" w:cs="Arial"/>
          <w:lang w:val="es-MX" w:eastAsia="en-US"/>
        </w:rPr>
      </w:pPr>
      <w:r w:rsidRPr="00D24E1D">
        <w:rPr>
          <w:rFonts w:ascii="Arial" w:hAnsi="Arial" w:cs="Arial"/>
          <w:color w:val="000000"/>
          <w:lang w:val="es-MX" w:eastAsia="en-US"/>
        </w:rPr>
        <w:lastRenderedPageBreak/>
        <w:t>Que resulta necesaria la re-adecuación de partidas correspondientes a los diferentes cargos en el esquema del Cálculo de Recursos y Presupuesto de Gastos debido a las distintas obligaciones que se deben afrontar diariamente por la marcha de la Administración Pública</w:t>
      </w:r>
    </w:p>
    <w:p w:rsidR="00D24E1D" w:rsidRPr="00D24E1D" w:rsidRDefault="00D24E1D" w:rsidP="00D24E1D">
      <w:pPr>
        <w:jc w:val="both"/>
        <w:rPr>
          <w:rFonts w:ascii="Arial" w:hAnsi="Arial" w:cs="Arial"/>
          <w:lang w:val="es-MX" w:eastAsia="en-US"/>
        </w:rPr>
      </w:pPr>
    </w:p>
    <w:p w:rsidR="00D24E1D" w:rsidRPr="00D24E1D" w:rsidRDefault="00D24E1D" w:rsidP="00D24E1D">
      <w:pPr>
        <w:jc w:val="center"/>
        <w:rPr>
          <w:rFonts w:ascii="Arial" w:hAnsi="Arial" w:cs="Arial"/>
          <w:lang w:val="es-MX" w:eastAsia="en-US"/>
        </w:rPr>
      </w:pPr>
      <w:r w:rsidRPr="00D24E1D">
        <w:rPr>
          <w:rFonts w:ascii="Arial" w:hAnsi="Arial" w:cs="Arial"/>
          <w:b/>
          <w:bCs/>
          <w:color w:val="000000"/>
          <w:lang w:val="es-MX" w:eastAsia="en-US"/>
        </w:rPr>
        <w:t>EL CONCEJO DELIBERANTE DE LA MUNICIPALIDAD DE </w:t>
      </w:r>
    </w:p>
    <w:p w:rsidR="00D24E1D" w:rsidRPr="00D24E1D" w:rsidRDefault="00D24E1D" w:rsidP="00D24E1D">
      <w:pPr>
        <w:jc w:val="center"/>
        <w:rPr>
          <w:rFonts w:ascii="Arial" w:hAnsi="Arial" w:cs="Arial"/>
          <w:lang w:val="es-MX" w:eastAsia="en-US"/>
        </w:rPr>
      </w:pPr>
      <w:r w:rsidRPr="00D24E1D">
        <w:rPr>
          <w:rFonts w:ascii="Arial" w:hAnsi="Arial" w:cs="Arial"/>
          <w:b/>
          <w:bCs/>
          <w:color w:val="000000"/>
          <w:lang w:val="es-MX" w:eastAsia="en-US"/>
        </w:rPr>
        <w:t>MONTE CRISTO SANCIONA CON FUERZA DE:</w:t>
      </w:r>
    </w:p>
    <w:p w:rsidR="00D24E1D" w:rsidRPr="00D24E1D" w:rsidRDefault="00D24E1D" w:rsidP="00D24E1D">
      <w:pPr>
        <w:jc w:val="center"/>
        <w:rPr>
          <w:rFonts w:ascii="Arial" w:hAnsi="Arial" w:cs="Arial"/>
          <w:lang w:val="es-MX" w:eastAsia="en-US"/>
        </w:rPr>
      </w:pPr>
      <w:r w:rsidRPr="00D24E1D">
        <w:rPr>
          <w:rFonts w:ascii="Arial" w:hAnsi="Arial" w:cs="Arial"/>
          <w:b/>
          <w:bCs/>
          <w:color w:val="000000"/>
          <w:lang w:val="es-MX" w:eastAsia="en-US"/>
        </w:rPr>
        <w:t>ORDENANZA Nº 1.424</w:t>
      </w:r>
    </w:p>
    <w:p w:rsidR="00D24E1D" w:rsidRPr="00D24E1D" w:rsidRDefault="00D24E1D" w:rsidP="00D24E1D">
      <w:pPr>
        <w:spacing w:after="240"/>
        <w:rPr>
          <w:rFonts w:ascii="Arial" w:hAnsi="Arial" w:cs="Arial"/>
          <w:lang w:val="es-MX" w:eastAsia="en-US"/>
        </w:rPr>
      </w:pPr>
    </w:p>
    <w:p w:rsidR="00D24E1D" w:rsidRPr="00D24E1D" w:rsidRDefault="00D24E1D" w:rsidP="00D24E1D">
      <w:pPr>
        <w:shd w:val="clear" w:color="auto" w:fill="FFFFFF"/>
        <w:jc w:val="both"/>
        <w:rPr>
          <w:rFonts w:ascii="Arial" w:hAnsi="Arial" w:cs="Arial"/>
          <w:lang w:val="es-MX" w:eastAsia="en-US"/>
        </w:rPr>
      </w:pPr>
      <w:r w:rsidRPr="00D24E1D">
        <w:rPr>
          <w:rFonts w:ascii="Arial" w:hAnsi="Arial" w:cs="Arial"/>
          <w:b/>
          <w:bCs/>
          <w:color w:val="000000"/>
          <w:lang w:val="es-MX" w:eastAsia="en-US"/>
        </w:rPr>
        <w:t>Artículo 1º:RECTIFIQUESE</w:t>
      </w:r>
      <w:r w:rsidRPr="00D24E1D">
        <w:rPr>
          <w:rFonts w:ascii="Arial" w:hAnsi="Arial" w:cs="Arial"/>
          <w:color w:val="000000"/>
          <w:lang w:val="es-MX" w:eastAsia="en-US"/>
        </w:rPr>
        <w:t>  el Cálculo de Recursos y el Presupuesto de Gastos vigentes conforme al siguiente detalle:</w:t>
      </w:r>
    </w:p>
    <w:p w:rsidR="00D24E1D" w:rsidRPr="00D24E1D" w:rsidRDefault="00D24E1D" w:rsidP="00D24E1D">
      <w:pPr>
        <w:rPr>
          <w:rFonts w:ascii="Arial" w:hAnsi="Arial" w:cs="Arial"/>
          <w:lang w:val="es-MX" w:eastAsia="en-US"/>
        </w:rPr>
      </w:pPr>
    </w:p>
    <w:p w:rsidR="00D24E1D" w:rsidRPr="00D24E1D" w:rsidRDefault="00D24E1D" w:rsidP="00D24E1D">
      <w:pPr>
        <w:jc w:val="both"/>
        <w:outlineLvl w:val="0"/>
        <w:rPr>
          <w:rFonts w:ascii="Arial" w:hAnsi="Arial" w:cs="Arial"/>
          <w:b/>
          <w:bCs/>
          <w:kern w:val="36"/>
          <w:sz w:val="48"/>
          <w:szCs w:val="48"/>
          <w:lang w:val="en-US" w:eastAsia="en-US"/>
        </w:rPr>
      </w:pPr>
      <w:bookmarkStart w:id="13" w:name="_Toc128742272"/>
      <w:bookmarkStart w:id="14" w:name="_Toc128742366"/>
      <w:bookmarkStart w:id="15" w:name="_Toc128743361"/>
      <w:r w:rsidRPr="00D24E1D">
        <w:rPr>
          <w:rFonts w:ascii="Arial" w:hAnsi="Arial" w:cs="Arial"/>
          <w:b/>
          <w:bCs/>
          <w:i/>
          <w:iCs/>
          <w:color w:val="000000"/>
          <w:kern w:val="36"/>
          <w:lang w:val="en-US" w:eastAsia="en-US"/>
        </w:rPr>
        <w:t>CALCULO DE RECURSOS</w:t>
      </w:r>
      <w:bookmarkEnd w:id="13"/>
      <w:bookmarkEnd w:id="14"/>
      <w:bookmarkEnd w:id="15"/>
    </w:p>
    <w:p w:rsidR="00D24E1D" w:rsidRPr="00D24E1D" w:rsidRDefault="00D24E1D" w:rsidP="00D24E1D">
      <w:pPr>
        <w:rPr>
          <w:rFonts w:ascii="Arial" w:hAnsi="Arial" w:cs="Arial"/>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942"/>
        <w:gridCol w:w="4706"/>
        <w:gridCol w:w="1768"/>
        <w:gridCol w:w="1343"/>
        <w:gridCol w:w="2021"/>
      </w:tblGrid>
      <w:tr w:rsidR="00D24E1D" w:rsidRPr="00D24E1D" w:rsidTr="00D24E1D">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center"/>
              <w:rPr>
                <w:rFonts w:ascii="Arial" w:hAnsi="Arial" w:cs="Arial"/>
                <w:lang w:val="en-US" w:eastAsia="en-US"/>
              </w:rPr>
            </w:pPr>
            <w:r w:rsidRPr="00D24E1D">
              <w:rPr>
                <w:rFonts w:ascii="Arial" w:hAnsi="Arial" w:cs="Arial"/>
                <w:b/>
                <w:bCs/>
                <w:color w:val="000000"/>
                <w:sz w:val="16"/>
                <w:szCs w:val="16"/>
                <w:lang w:val="en-US" w:eastAsia="en-US"/>
              </w:rPr>
              <w:t>Código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center"/>
              <w:rPr>
                <w:rFonts w:ascii="Arial" w:hAnsi="Arial" w:cs="Arial"/>
                <w:lang w:val="en-US" w:eastAsia="en-US"/>
              </w:rPr>
            </w:pPr>
            <w:r w:rsidRPr="00D24E1D">
              <w:rPr>
                <w:rFonts w:ascii="Arial" w:hAnsi="Arial" w:cs="Arial"/>
                <w:b/>
                <w:bCs/>
                <w:color w:val="000000"/>
                <w:sz w:val="16"/>
                <w:szCs w:val="16"/>
                <w:lang w:val="en-US" w:eastAsia="en-US"/>
              </w:rPr>
              <w:t>Partidas que se incrementan: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center"/>
              <w:rPr>
                <w:rFonts w:ascii="Arial" w:hAnsi="Arial" w:cs="Arial"/>
                <w:lang w:val="en-US" w:eastAsia="en-US"/>
              </w:rPr>
            </w:pPr>
            <w:r w:rsidRPr="00D24E1D">
              <w:rPr>
                <w:rFonts w:ascii="Arial" w:hAnsi="Arial" w:cs="Arial"/>
                <w:b/>
                <w:bCs/>
                <w:color w:val="000000"/>
                <w:sz w:val="16"/>
                <w:szCs w:val="16"/>
                <w:lang w:val="en-US" w:eastAsia="en-US"/>
              </w:rPr>
              <w:t>Presupuesto Vigente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center"/>
              <w:rPr>
                <w:rFonts w:ascii="Arial" w:hAnsi="Arial" w:cs="Arial"/>
                <w:lang w:val="en-US" w:eastAsia="en-US"/>
              </w:rPr>
            </w:pPr>
            <w:r w:rsidRPr="00D24E1D">
              <w:rPr>
                <w:rFonts w:ascii="Arial" w:hAnsi="Arial" w:cs="Arial"/>
                <w:b/>
                <w:bCs/>
                <w:color w:val="000000"/>
                <w:sz w:val="16"/>
                <w:szCs w:val="16"/>
                <w:lang w:val="en-US" w:eastAsia="en-US"/>
              </w:rPr>
              <w:t xml:space="preserve"> Incremento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center"/>
              <w:rPr>
                <w:rFonts w:ascii="Arial" w:hAnsi="Arial" w:cs="Arial"/>
                <w:lang w:val="en-US" w:eastAsia="en-US"/>
              </w:rPr>
            </w:pPr>
            <w:r w:rsidRPr="00D24E1D">
              <w:rPr>
                <w:rFonts w:ascii="Arial" w:hAnsi="Arial" w:cs="Arial"/>
                <w:b/>
                <w:bCs/>
                <w:color w:val="000000"/>
                <w:sz w:val="16"/>
                <w:szCs w:val="16"/>
                <w:lang w:val="en-US" w:eastAsia="en-US"/>
              </w:rPr>
              <w:t>Presupuesto Rectificado</w:t>
            </w:r>
          </w:p>
        </w:tc>
      </w:tr>
      <w:tr w:rsidR="00D24E1D" w:rsidRPr="00D24E1D" w:rsidTr="00D24E1D">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24E1D" w:rsidRPr="00D24E1D" w:rsidRDefault="00D24E1D" w:rsidP="00D24E1D">
            <w:pPr>
              <w:rPr>
                <w:rFonts w:ascii="Arial" w:hAnsi="Arial" w:cs="Arial"/>
                <w:lang w:val="en-US"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24E1D" w:rsidRPr="00D24E1D" w:rsidRDefault="00D24E1D" w:rsidP="00D24E1D">
            <w:pPr>
              <w:rPr>
                <w:rFonts w:ascii="Arial" w:hAnsi="Arial" w:cs="Arial"/>
                <w:lang w:val="en-US"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24E1D" w:rsidRPr="00D24E1D" w:rsidRDefault="00D24E1D" w:rsidP="00D24E1D">
            <w:pPr>
              <w:rPr>
                <w:rFonts w:ascii="Arial" w:hAnsi="Arial" w:cs="Arial"/>
                <w:lang w:val="en-US"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24E1D" w:rsidRPr="00D24E1D" w:rsidRDefault="00D24E1D" w:rsidP="00D24E1D">
            <w:pPr>
              <w:rPr>
                <w:rFonts w:ascii="Arial" w:hAnsi="Arial" w:cs="Arial"/>
                <w:lang w:val="en-US"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24E1D" w:rsidRPr="00D24E1D" w:rsidRDefault="00D24E1D" w:rsidP="00D24E1D">
            <w:pPr>
              <w:rPr>
                <w:rFonts w:ascii="Arial" w:hAnsi="Arial" w:cs="Arial"/>
                <w:lang w:val="en-US" w:eastAsia="en-US"/>
              </w:rPr>
            </w:pPr>
          </w:p>
        </w:tc>
      </w:tr>
      <w:tr w:rsidR="00D24E1D" w:rsidRPr="00D24E1D" w:rsidTr="00D24E1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1.1.1.03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s-MX" w:eastAsia="en-US"/>
              </w:rPr>
            </w:pPr>
            <w:r w:rsidRPr="00D24E1D">
              <w:rPr>
                <w:rFonts w:ascii="Arial" w:hAnsi="Arial" w:cs="Arial"/>
                <w:color w:val="000000"/>
                <w:sz w:val="16"/>
                <w:szCs w:val="16"/>
                <w:lang w:val="es-MX" w:eastAsia="en-US"/>
              </w:rPr>
              <w:t>CONTRIB.QUE INC.S/ESPECTACULOS Y DIVERSIONES PUBL.</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420.000,00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7.250.000,00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7.670.000,00</w:t>
            </w:r>
          </w:p>
        </w:tc>
      </w:tr>
      <w:tr w:rsidR="00D24E1D" w:rsidRPr="00D24E1D" w:rsidTr="00D24E1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1.1.1.10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s-MX" w:eastAsia="en-US"/>
              </w:rPr>
            </w:pPr>
            <w:r w:rsidRPr="00D24E1D">
              <w:rPr>
                <w:rFonts w:ascii="Arial" w:hAnsi="Arial" w:cs="Arial"/>
                <w:color w:val="000000"/>
                <w:sz w:val="16"/>
                <w:szCs w:val="16"/>
                <w:lang w:val="es-MX" w:eastAsia="en-US"/>
              </w:rPr>
              <w:t>CONTRIB. QUE INCIDEN S/ PUBLICIDAD Y PROPAGANDA</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253.518,00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2.650.000,00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2.903.518,00</w:t>
            </w:r>
          </w:p>
        </w:tc>
      </w:tr>
      <w:tr w:rsidR="00D24E1D" w:rsidRPr="00D24E1D" w:rsidTr="00D24E1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1.1.1.18</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s-MX" w:eastAsia="en-US"/>
              </w:rPr>
            </w:pPr>
            <w:r w:rsidRPr="00D24E1D">
              <w:rPr>
                <w:rFonts w:ascii="Arial" w:hAnsi="Arial" w:cs="Arial"/>
                <w:color w:val="000000"/>
                <w:sz w:val="16"/>
                <w:szCs w:val="16"/>
                <w:lang w:val="es-MX" w:eastAsia="en-US"/>
              </w:rPr>
              <w:t>TRIBUTOS CORRESPONDIENTES A EJERCICIOS ANTERIORES</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18.390.688,00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1.150.000,00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19.540.688,00</w:t>
            </w:r>
          </w:p>
        </w:tc>
      </w:tr>
      <w:tr w:rsidR="00D24E1D" w:rsidRPr="00D24E1D" w:rsidTr="00D24E1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1.1.2.02.2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INTERESES COLOCACION DISPONIBILIDADES</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6.846.634,00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3.450.000,00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10.296.634,00</w:t>
            </w:r>
          </w:p>
        </w:tc>
      </w:tr>
      <w:tr w:rsidR="00D24E1D" w:rsidRPr="00D24E1D" w:rsidTr="00D24E1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1.1.2.02.6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POLIDEPORTIVO MUNICIPAL</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777.000,00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1.100.000,00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1.877.000,00</w:t>
            </w:r>
          </w:p>
        </w:tc>
      </w:tr>
      <w:tr w:rsidR="00D24E1D" w:rsidRPr="00D24E1D" w:rsidTr="00D24E1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1.2.1.03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COPARTICIPACION IMPOSITIVA AÑO 2022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324.866.058,12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6.078.831,42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330.944.889,54</w:t>
            </w:r>
          </w:p>
        </w:tc>
      </w:tr>
      <w:tr w:rsidR="00D24E1D" w:rsidRPr="00D24E1D" w:rsidTr="00D24E1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1.2.2.14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s-MX" w:eastAsia="en-US"/>
              </w:rPr>
            </w:pPr>
            <w:r w:rsidRPr="00D24E1D">
              <w:rPr>
                <w:rFonts w:ascii="Arial" w:hAnsi="Arial" w:cs="Arial"/>
                <w:color w:val="000000"/>
                <w:sz w:val="16"/>
                <w:szCs w:val="16"/>
                <w:lang w:val="es-MX" w:eastAsia="en-US"/>
              </w:rPr>
              <w:t>PROGRAMA SUMAR - MINIST.DE SALUD DE LA PCIA.</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4.480.000,00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4.500.000,00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8.980.000,00</w:t>
            </w:r>
          </w:p>
        </w:tc>
      </w:tr>
      <w:tr w:rsidR="00D24E1D" w:rsidRPr="00D24E1D" w:rsidTr="00D24E1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1.2.2.16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s-MX" w:eastAsia="en-US"/>
              </w:rPr>
            </w:pPr>
            <w:r w:rsidRPr="00D24E1D">
              <w:rPr>
                <w:rFonts w:ascii="Arial" w:hAnsi="Arial" w:cs="Arial"/>
                <w:color w:val="000000"/>
                <w:sz w:val="16"/>
                <w:szCs w:val="16"/>
                <w:lang w:val="es-MX" w:eastAsia="en-US"/>
              </w:rPr>
              <w:t>ASIST.FINAN.P.EL DESARROLLO SUST. - GOB.NAC.SEC.DE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50.000,00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7.325.000,00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7.375.000,00</w:t>
            </w:r>
          </w:p>
        </w:tc>
      </w:tr>
      <w:tr w:rsidR="00D24E1D" w:rsidRPr="00D24E1D" w:rsidTr="00D24E1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2.1.2.04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s-MX" w:eastAsia="en-US"/>
              </w:rPr>
              <w:t xml:space="preserve">E.MU.VI    ENTE MUNIC. </w:t>
            </w:r>
            <w:r w:rsidRPr="00D24E1D">
              <w:rPr>
                <w:rFonts w:ascii="Arial" w:hAnsi="Arial" w:cs="Arial"/>
                <w:color w:val="000000"/>
                <w:sz w:val="16"/>
                <w:szCs w:val="16"/>
                <w:lang w:val="en-US" w:eastAsia="en-US"/>
              </w:rPr>
              <w:t>DE LA VIVIENDA- APORTES</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162.931.316,00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81.220.000,00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244.151.316,00</w:t>
            </w:r>
          </w:p>
        </w:tc>
      </w:tr>
      <w:tr w:rsidR="00D24E1D" w:rsidRPr="00D24E1D" w:rsidTr="00D24E1D">
        <w:trPr>
          <w:trHeight w:val="330"/>
        </w:trPr>
        <w:tc>
          <w:tcPr>
            <w:tcW w:w="0" w:type="auto"/>
            <w:tcBorders>
              <w:top w:val="single" w:sz="8" w:space="0" w:color="000000"/>
            </w:tcBorders>
            <w:tcMar>
              <w:top w:w="0" w:type="dxa"/>
              <w:left w:w="115" w:type="dxa"/>
              <w:bottom w:w="0" w:type="dxa"/>
              <w:right w:w="115" w:type="dxa"/>
            </w:tcMar>
            <w:vAlign w:val="bottom"/>
            <w:hideMark/>
          </w:tcPr>
          <w:p w:rsidR="00D24E1D" w:rsidRPr="00D24E1D" w:rsidRDefault="00D24E1D" w:rsidP="00D24E1D">
            <w:pPr>
              <w:rPr>
                <w:rFonts w:ascii="Arial" w:hAnsi="Arial" w:cs="Arial"/>
                <w:lang w:val="en-US" w:eastAsia="en-US"/>
              </w:rPr>
            </w:pPr>
          </w:p>
        </w:tc>
        <w:tc>
          <w:tcPr>
            <w:tcW w:w="0" w:type="auto"/>
            <w:tcBorders>
              <w:top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b/>
                <w:bCs/>
                <w:color w:val="000000"/>
                <w:sz w:val="16"/>
                <w:szCs w:val="16"/>
                <w:lang w:val="en-US" w:eastAsia="en-US"/>
              </w:rPr>
              <w:t>TOTAL DE INCREMENTOS</w:t>
            </w:r>
          </w:p>
        </w:tc>
        <w:tc>
          <w:tcPr>
            <w:tcW w:w="0" w:type="auto"/>
            <w:tcBorders>
              <w:top w:val="single" w:sz="8" w:space="0" w:color="000000"/>
            </w:tcBorders>
            <w:tcMar>
              <w:top w:w="0" w:type="dxa"/>
              <w:left w:w="115" w:type="dxa"/>
              <w:bottom w:w="0" w:type="dxa"/>
              <w:right w:w="115" w:type="dxa"/>
            </w:tcMar>
            <w:vAlign w:val="bottom"/>
            <w:hideMark/>
          </w:tcPr>
          <w:p w:rsidR="00D24E1D" w:rsidRPr="00D24E1D" w:rsidRDefault="00D24E1D" w:rsidP="00D24E1D">
            <w:pPr>
              <w:rPr>
                <w:rFonts w:ascii="Arial" w:hAnsi="Arial" w:cs="Arial"/>
                <w:lang w:val="en-US" w:eastAsia="en-US"/>
              </w:rPr>
            </w:pPr>
          </w:p>
        </w:tc>
        <w:tc>
          <w:tcPr>
            <w:tcW w:w="0" w:type="auto"/>
            <w:tcBorders>
              <w:top w:val="single" w:sz="8" w:space="0" w:color="000000"/>
              <w:bottom w:val="single" w:sz="6" w:space="0" w:color="000000"/>
            </w:tcBorders>
            <w:tcMar>
              <w:top w:w="0" w:type="dxa"/>
              <w:left w:w="115" w:type="dxa"/>
              <w:bottom w:w="0" w:type="dxa"/>
              <w:right w:w="115" w:type="dxa"/>
            </w:tcMar>
            <w:vAlign w:val="center"/>
            <w:hideMark/>
          </w:tcPr>
          <w:p w:rsidR="00D24E1D" w:rsidRPr="00D24E1D" w:rsidRDefault="00D24E1D" w:rsidP="00D24E1D">
            <w:pPr>
              <w:jc w:val="center"/>
              <w:rPr>
                <w:rFonts w:ascii="Arial" w:hAnsi="Arial" w:cs="Arial"/>
                <w:lang w:val="en-US" w:eastAsia="en-US"/>
              </w:rPr>
            </w:pPr>
            <w:r w:rsidRPr="00D24E1D">
              <w:rPr>
                <w:rFonts w:ascii="Arial" w:hAnsi="Arial" w:cs="Arial"/>
                <w:b/>
                <w:bCs/>
                <w:color w:val="000000"/>
                <w:sz w:val="16"/>
                <w:szCs w:val="16"/>
                <w:lang w:val="en-US" w:eastAsia="en-US"/>
              </w:rPr>
              <w:t>114.723.831,42</w:t>
            </w:r>
          </w:p>
        </w:tc>
        <w:tc>
          <w:tcPr>
            <w:tcW w:w="0" w:type="auto"/>
            <w:tcBorders>
              <w:top w:val="single" w:sz="8" w:space="0" w:color="000000"/>
            </w:tcBorders>
            <w:tcMar>
              <w:top w:w="0" w:type="dxa"/>
              <w:left w:w="115" w:type="dxa"/>
              <w:bottom w:w="0" w:type="dxa"/>
              <w:right w:w="115" w:type="dxa"/>
            </w:tcMar>
            <w:vAlign w:val="bottom"/>
            <w:hideMark/>
          </w:tcPr>
          <w:p w:rsidR="00D24E1D" w:rsidRPr="00D24E1D" w:rsidRDefault="00D24E1D" w:rsidP="00D24E1D">
            <w:pPr>
              <w:rPr>
                <w:rFonts w:ascii="Arial" w:hAnsi="Arial" w:cs="Arial"/>
                <w:lang w:val="en-US" w:eastAsia="en-US"/>
              </w:rPr>
            </w:pPr>
          </w:p>
        </w:tc>
      </w:tr>
    </w:tbl>
    <w:p w:rsidR="00D24E1D" w:rsidRPr="00D24E1D" w:rsidRDefault="00D24E1D" w:rsidP="00D24E1D">
      <w:pPr>
        <w:spacing w:after="240"/>
        <w:rPr>
          <w:rFonts w:ascii="Arial" w:hAnsi="Arial" w:cs="Arial"/>
          <w:lang w:val="en-US" w:eastAsia="en-US"/>
        </w:rPr>
      </w:pPr>
    </w:p>
    <w:p w:rsidR="00D24E1D" w:rsidRPr="00D24E1D" w:rsidRDefault="00D24E1D" w:rsidP="00D24E1D">
      <w:pPr>
        <w:jc w:val="both"/>
        <w:outlineLvl w:val="0"/>
        <w:rPr>
          <w:rFonts w:ascii="Arial" w:hAnsi="Arial" w:cs="Arial"/>
          <w:b/>
          <w:bCs/>
          <w:kern w:val="36"/>
          <w:sz w:val="48"/>
          <w:szCs w:val="48"/>
          <w:lang w:val="en-US" w:eastAsia="en-US"/>
        </w:rPr>
      </w:pPr>
      <w:bookmarkStart w:id="16" w:name="_Toc128742273"/>
      <w:bookmarkStart w:id="17" w:name="_Toc128742367"/>
      <w:bookmarkStart w:id="18" w:name="_Toc128743362"/>
      <w:r w:rsidRPr="00D24E1D">
        <w:rPr>
          <w:rFonts w:ascii="Arial" w:hAnsi="Arial" w:cs="Arial"/>
          <w:b/>
          <w:bCs/>
          <w:i/>
          <w:iCs/>
          <w:color w:val="000000"/>
          <w:kern w:val="36"/>
          <w:lang w:val="en-US" w:eastAsia="en-US"/>
        </w:rPr>
        <w:t>PRESUPUESTO DE GASTOS</w:t>
      </w:r>
      <w:bookmarkEnd w:id="16"/>
      <w:bookmarkEnd w:id="17"/>
      <w:bookmarkEnd w:id="18"/>
    </w:p>
    <w:p w:rsidR="00D24E1D" w:rsidRPr="00D24E1D" w:rsidRDefault="00D24E1D" w:rsidP="00D24E1D">
      <w:pPr>
        <w:rPr>
          <w:rFonts w:ascii="Arial" w:hAnsi="Arial" w:cs="Arial"/>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898"/>
        <w:gridCol w:w="4643"/>
        <w:gridCol w:w="1809"/>
        <w:gridCol w:w="1343"/>
        <w:gridCol w:w="2087"/>
      </w:tblGrid>
      <w:tr w:rsidR="00D24E1D" w:rsidRPr="00D24E1D" w:rsidTr="00D24E1D">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center"/>
              <w:rPr>
                <w:rFonts w:ascii="Arial" w:hAnsi="Arial" w:cs="Arial"/>
                <w:lang w:val="en-US" w:eastAsia="en-US"/>
              </w:rPr>
            </w:pPr>
            <w:r w:rsidRPr="00D24E1D">
              <w:rPr>
                <w:rFonts w:ascii="Arial" w:hAnsi="Arial" w:cs="Arial"/>
                <w:b/>
                <w:bCs/>
                <w:color w:val="000000"/>
                <w:sz w:val="16"/>
                <w:szCs w:val="16"/>
                <w:lang w:val="en-US" w:eastAsia="en-US"/>
              </w:rPr>
              <w:t>Código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center"/>
              <w:rPr>
                <w:rFonts w:ascii="Arial" w:hAnsi="Arial" w:cs="Arial"/>
                <w:lang w:val="en-US" w:eastAsia="en-US"/>
              </w:rPr>
            </w:pPr>
            <w:r w:rsidRPr="00D24E1D">
              <w:rPr>
                <w:rFonts w:ascii="Arial" w:hAnsi="Arial" w:cs="Arial"/>
                <w:b/>
                <w:bCs/>
                <w:color w:val="000000"/>
                <w:sz w:val="16"/>
                <w:szCs w:val="16"/>
                <w:lang w:val="en-US" w:eastAsia="en-US"/>
              </w:rPr>
              <w:t>Partidas que se incrementan: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center"/>
              <w:rPr>
                <w:rFonts w:ascii="Arial" w:hAnsi="Arial" w:cs="Arial"/>
                <w:lang w:val="en-US" w:eastAsia="en-US"/>
              </w:rPr>
            </w:pPr>
            <w:r w:rsidRPr="00D24E1D">
              <w:rPr>
                <w:rFonts w:ascii="Arial" w:hAnsi="Arial" w:cs="Arial"/>
                <w:b/>
                <w:bCs/>
                <w:color w:val="000000"/>
                <w:sz w:val="16"/>
                <w:szCs w:val="16"/>
                <w:lang w:val="en-US" w:eastAsia="en-US"/>
              </w:rPr>
              <w:t>Presupuesto Vigente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center"/>
              <w:rPr>
                <w:rFonts w:ascii="Arial" w:hAnsi="Arial" w:cs="Arial"/>
                <w:lang w:val="en-US" w:eastAsia="en-US"/>
              </w:rPr>
            </w:pPr>
            <w:r w:rsidRPr="00D24E1D">
              <w:rPr>
                <w:rFonts w:ascii="Arial" w:hAnsi="Arial" w:cs="Arial"/>
                <w:b/>
                <w:bCs/>
                <w:color w:val="000000"/>
                <w:sz w:val="16"/>
                <w:szCs w:val="16"/>
                <w:lang w:val="en-US" w:eastAsia="en-US"/>
              </w:rPr>
              <w:t xml:space="preserve"> Incremento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center"/>
              <w:rPr>
                <w:rFonts w:ascii="Arial" w:hAnsi="Arial" w:cs="Arial"/>
                <w:lang w:val="en-US" w:eastAsia="en-US"/>
              </w:rPr>
            </w:pPr>
            <w:r w:rsidRPr="00D24E1D">
              <w:rPr>
                <w:rFonts w:ascii="Arial" w:hAnsi="Arial" w:cs="Arial"/>
                <w:b/>
                <w:bCs/>
                <w:color w:val="000000"/>
                <w:sz w:val="16"/>
                <w:szCs w:val="16"/>
                <w:lang w:val="en-US" w:eastAsia="en-US"/>
              </w:rPr>
              <w:t>Presupuesto Rectificado</w:t>
            </w:r>
          </w:p>
        </w:tc>
      </w:tr>
      <w:tr w:rsidR="00D24E1D" w:rsidRPr="00D24E1D" w:rsidTr="00D24E1D">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24E1D" w:rsidRPr="00D24E1D" w:rsidRDefault="00D24E1D" w:rsidP="00D24E1D">
            <w:pPr>
              <w:rPr>
                <w:rFonts w:ascii="Arial" w:hAnsi="Arial" w:cs="Arial"/>
                <w:lang w:val="en-US"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24E1D" w:rsidRPr="00D24E1D" w:rsidRDefault="00D24E1D" w:rsidP="00D24E1D">
            <w:pPr>
              <w:rPr>
                <w:rFonts w:ascii="Arial" w:hAnsi="Arial" w:cs="Arial"/>
                <w:lang w:val="en-US"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24E1D" w:rsidRPr="00D24E1D" w:rsidRDefault="00D24E1D" w:rsidP="00D24E1D">
            <w:pPr>
              <w:rPr>
                <w:rFonts w:ascii="Arial" w:hAnsi="Arial" w:cs="Arial"/>
                <w:lang w:val="en-US"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24E1D" w:rsidRPr="00D24E1D" w:rsidRDefault="00D24E1D" w:rsidP="00D24E1D">
            <w:pPr>
              <w:rPr>
                <w:rFonts w:ascii="Arial" w:hAnsi="Arial" w:cs="Arial"/>
                <w:lang w:val="en-US"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24E1D" w:rsidRPr="00D24E1D" w:rsidRDefault="00D24E1D" w:rsidP="00D24E1D">
            <w:pPr>
              <w:rPr>
                <w:rFonts w:ascii="Arial" w:hAnsi="Arial" w:cs="Arial"/>
                <w:lang w:val="en-US" w:eastAsia="en-US"/>
              </w:rPr>
            </w:pPr>
          </w:p>
        </w:tc>
      </w:tr>
      <w:tr w:rsidR="00D24E1D" w:rsidRPr="00D24E1D" w:rsidTr="00D24E1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1.1.03.01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s-MX" w:eastAsia="en-US"/>
              </w:rPr>
              <w:t xml:space="preserve">ELECTR., GAS Y AGUA CTE. </w:t>
            </w:r>
            <w:r w:rsidRPr="00D24E1D">
              <w:rPr>
                <w:rFonts w:ascii="Arial" w:hAnsi="Arial" w:cs="Arial"/>
                <w:color w:val="000000"/>
                <w:sz w:val="16"/>
                <w:szCs w:val="16"/>
                <w:lang w:val="en-US" w:eastAsia="en-US"/>
              </w:rPr>
              <w:t>EN DEPENDENCIAS MUNICIP.</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13.218.000,00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7.520.000,00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20.738.000,00</w:t>
            </w:r>
          </w:p>
        </w:tc>
      </w:tr>
      <w:tr w:rsidR="00D24E1D" w:rsidRPr="00D24E1D" w:rsidTr="00D24E1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1.1.03.12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s-MX" w:eastAsia="en-US"/>
              </w:rPr>
            </w:pPr>
            <w:r w:rsidRPr="00D24E1D">
              <w:rPr>
                <w:rFonts w:ascii="Arial" w:hAnsi="Arial" w:cs="Arial"/>
                <w:color w:val="000000"/>
                <w:sz w:val="16"/>
                <w:szCs w:val="16"/>
                <w:lang w:val="es-MX" w:eastAsia="en-US"/>
              </w:rPr>
              <w:t>SERVICIOS PUBLICOS EJECUTADOS POR TERCEROS</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79.582.092,00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4.500.000,00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84.082.092,00</w:t>
            </w:r>
          </w:p>
        </w:tc>
      </w:tr>
      <w:tr w:rsidR="00D24E1D" w:rsidRPr="00D24E1D" w:rsidTr="00D24E1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1.1.03.13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ALUMBRADO PUBLICO</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15.560.000,00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9.550.000,00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25.110.000,00</w:t>
            </w:r>
          </w:p>
        </w:tc>
      </w:tr>
      <w:tr w:rsidR="00D24E1D" w:rsidRPr="00D24E1D" w:rsidTr="00D24E1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1.1.03.19</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DISPENSARIO MUNICIPAL (SERVICIOS)</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73.891.808,00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4.870.000,00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78.761.808,00</w:t>
            </w:r>
          </w:p>
        </w:tc>
      </w:tr>
      <w:tr w:rsidR="00D24E1D" w:rsidRPr="00D24E1D" w:rsidTr="00D24E1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2.2.01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s-MX" w:eastAsia="en-US"/>
              </w:rPr>
            </w:pPr>
            <w:r w:rsidRPr="00D24E1D">
              <w:rPr>
                <w:rFonts w:ascii="Arial" w:hAnsi="Arial" w:cs="Arial"/>
                <w:color w:val="000000"/>
                <w:sz w:val="16"/>
                <w:szCs w:val="16"/>
                <w:lang w:val="es-MX" w:eastAsia="en-US"/>
              </w:rPr>
              <w:t>E.MU.VI. ENTE MUNIC.DE LA VIVIENDA</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215.741.316,00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88.283.831,42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304.025.147,42</w:t>
            </w:r>
          </w:p>
        </w:tc>
      </w:tr>
      <w:tr w:rsidR="00D24E1D" w:rsidRPr="00D24E1D" w:rsidTr="00D24E1D">
        <w:trPr>
          <w:trHeight w:val="330"/>
        </w:trPr>
        <w:tc>
          <w:tcPr>
            <w:tcW w:w="0" w:type="auto"/>
            <w:tcBorders>
              <w:top w:val="single" w:sz="8" w:space="0" w:color="000000"/>
            </w:tcBorders>
            <w:tcMar>
              <w:top w:w="0" w:type="dxa"/>
              <w:left w:w="115" w:type="dxa"/>
              <w:bottom w:w="0" w:type="dxa"/>
              <w:right w:w="115" w:type="dxa"/>
            </w:tcMar>
            <w:vAlign w:val="bottom"/>
            <w:hideMark/>
          </w:tcPr>
          <w:p w:rsidR="00D24E1D" w:rsidRPr="00D24E1D" w:rsidRDefault="00D24E1D" w:rsidP="00D24E1D">
            <w:pPr>
              <w:rPr>
                <w:rFonts w:ascii="Arial" w:hAnsi="Arial" w:cs="Arial"/>
                <w:lang w:val="en-US" w:eastAsia="en-US"/>
              </w:rPr>
            </w:pPr>
          </w:p>
        </w:tc>
        <w:tc>
          <w:tcPr>
            <w:tcW w:w="0" w:type="auto"/>
            <w:tcBorders>
              <w:top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b/>
                <w:bCs/>
                <w:color w:val="000000"/>
                <w:sz w:val="16"/>
                <w:szCs w:val="16"/>
                <w:lang w:val="en-US" w:eastAsia="en-US"/>
              </w:rPr>
              <w:t>TOTAL DE INCREMENTOS</w:t>
            </w:r>
          </w:p>
        </w:tc>
        <w:tc>
          <w:tcPr>
            <w:tcW w:w="0" w:type="auto"/>
            <w:tcBorders>
              <w:top w:val="single" w:sz="8" w:space="0" w:color="000000"/>
            </w:tcBorders>
            <w:tcMar>
              <w:top w:w="0" w:type="dxa"/>
              <w:left w:w="115" w:type="dxa"/>
              <w:bottom w:w="0" w:type="dxa"/>
              <w:right w:w="115" w:type="dxa"/>
            </w:tcMar>
            <w:vAlign w:val="bottom"/>
            <w:hideMark/>
          </w:tcPr>
          <w:p w:rsidR="00D24E1D" w:rsidRPr="00D24E1D" w:rsidRDefault="00D24E1D" w:rsidP="00D24E1D">
            <w:pPr>
              <w:rPr>
                <w:rFonts w:ascii="Arial" w:hAnsi="Arial" w:cs="Arial"/>
                <w:lang w:val="en-US" w:eastAsia="en-US"/>
              </w:rPr>
            </w:pPr>
          </w:p>
        </w:tc>
        <w:tc>
          <w:tcPr>
            <w:tcW w:w="0" w:type="auto"/>
            <w:tcBorders>
              <w:top w:val="single" w:sz="8" w:space="0" w:color="000000"/>
              <w:bottom w:val="single" w:sz="6" w:space="0" w:color="000000"/>
            </w:tcBorders>
            <w:tcMar>
              <w:top w:w="0" w:type="dxa"/>
              <w:left w:w="115" w:type="dxa"/>
              <w:bottom w:w="0" w:type="dxa"/>
              <w:right w:w="115" w:type="dxa"/>
            </w:tcMar>
            <w:vAlign w:val="center"/>
            <w:hideMark/>
          </w:tcPr>
          <w:p w:rsidR="00D24E1D" w:rsidRPr="00D24E1D" w:rsidRDefault="00D24E1D" w:rsidP="00D24E1D">
            <w:pPr>
              <w:jc w:val="center"/>
              <w:rPr>
                <w:rFonts w:ascii="Arial" w:hAnsi="Arial" w:cs="Arial"/>
                <w:lang w:val="en-US" w:eastAsia="en-US"/>
              </w:rPr>
            </w:pPr>
            <w:r w:rsidRPr="00D24E1D">
              <w:rPr>
                <w:rFonts w:ascii="Arial" w:hAnsi="Arial" w:cs="Arial"/>
                <w:b/>
                <w:bCs/>
                <w:color w:val="000000"/>
                <w:sz w:val="16"/>
                <w:szCs w:val="16"/>
                <w:lang w:val="en-US" w:eastAsia="en-US"/>
              </w:rPr>
              <w:t>114.723.831,42</w:t>
            </w:r>
          </w:p>
        </w:tc>
        <w:tc>
          <w:tcPr>
            <w:tcW w:w="0" w:type="auto"/>
            <w:tcBorders>
              <w:top w:val="single" w:sz="8" w:space="0" w:color="000000"/>
            </w:tcBorders>
            <w:tcMar>
              <w:top w:w="0" w:type="dxa"/>
              <w:left w:w="115" w:type="dxa"/>
              <w:bottom w:w="0" w:type="dxa"/>
              <w:right w:w="115" w:type="dxa"/>
            </w:tcMar>
            <w:vAlign w:val="bottom"/>
            <w:hideMark/>
          </w:tcPr>
          <w:p w:rsidR="00D24E1D" w:rsidRPr="00D24E1D" w:rsidRDefault="00D24E1D" w:rsidP="00D24E1D">
            <w:pPr>
              <w:rPr>
                <w:rFonts w:ascii="Arial" w:hAnsi="Arial" w:cs="Arial"/>
                <w:lang w:val="en-US" w:eastAsia="en-US"/>
              </w:rPr>
            </w:pPr>
          </w:p>
        </w:tc>
      </w:tr>
    </w:tbl>
    <w:p w:rsidR="00D24E1D" w:rsidRPr="00D24E1D" w:rsidRDefault="00D24E1D" w:rsidP="00D24E1D">
      <w:pPr>
        <w:spacing w:after="240"/>
        <w:rPr>
          <w:rFonts w:ascii="Arial" w:hAnsi="Arial" w:cs="Arial"/>
          <w:lang w:val="en-US" w:eastAsia="en-US"/>
        </w:rPr>
      </w:pPr>
      <w:r w:rsidRPr="00D24E1D">
        <w:rPr>
          <w:rFonts w:ascii="Arial" w:hAnsi="Arial" w:cs="Arial"/>
          <w:lang w:val="en-US" w:eastAsia="en-US"/>
        </w:rPr>
        <w:br/>
      </w:r>
      <w:r w:rsidRPr="00D24E1D">
        <w:rPr>
          <w:rFonts w:ascii="Arial" w:hAnsi="Arial" w:cs="Arial"/>
          <w:lang w:val="en-US" w:eastAsia="en-US"/>
        </w:rPr>
        <w:br/>
      </w:r>
      <w:r w:rsidRPr="00D24E1D">
        <w:rPr>
          <w:rFonts w:ascii="Arial" w:hAnsi="Arial" w:cs="Arial"/>
          <w:lang w:val="en-US" w:eastAsia="en-US"/>
        </w:rPr>
        <w:br/>
      </w:r>
      <w:r w:rsidRPr="00D24E1D">
        <w:rPr>
          <w:rFonts w:ascii="Arial" w:hAnsi="Arial" w:cs="Arial"/>
          <w:lang w:val="en-US" w:eastAsia="en-US"/>
        </w:rPr>
        <w:br/>
      </w:r>
      <w:r w:rsidRPr="00D24E1D">
        <w:rPr>
          <w:rFonts w:ascii="Arial" w:hAnsi="Arial" w:cs="Arial"/>
          <w:lang w:val="en-US" w:eastAsia="en-US"/>
        </w:rPr>
        <w:br/>
      </w:r>
      <w:r w:rsidRPr="00D24E1D">
        <w:rPr>
          <w:rFonts w:ascii="Arial" w:hAnsi="Arial" w:cs="Arial"/>
          <w:lang w:val="en-US" w:eastAsia="en-US"/>
        </w:rPr>
        <w:br/>
      </w:r>
      <w:r w:rsidRPr="00D24E1D">
        <w:rPr>
          <w:rFonts w:ascii="Arial" w:hAnsi="Arial" w:cs="Arial"/>
          <w:lang w:val="en-US" w:eastAsia="en-US"/>
        </w:rPr>
        <w:lastRenderedPageBreak/>
        <w:br/>
      </w:r>
    </w:p>
    <w:p w:rsidR="00D24E1D" w:rsidRPr="00D24E1D" w:rsidRDefault="00D24E1D" w:rsidP="00D24E1D">
      <w:pPr>
        <w:jc w:val="both"/>
        <w:outlineLvl w:val="0"/>
        <w:rPr>
          <w:rFonts w:ascii="Arial" w:hAnsi="Arial" w:cs="Arial"/>
          <w:b/>
          <w:bCs/>
          <w:kern w:val="36"/>
          <w:sz w:val="48"/>
          <w:szCs w:val="48"/>
          <w:lang w:val="en-US" w:eastAsia="en-US"/>
        </w:rPr>
      </w:pPr>
      <w:bookmarkStart w:id="19" w:name="_Toc128742274"/>
      <w:bookmarkStart w:id="20" w:name="_Toc128742368"/>
      <w:bookmarkStart w:id="21" w:name="_Toc128743363"/>
      <w:r w:rsidRPr="00D24E1D">
        <w:rPr>
          <w:rFonts w:ascii="Arial" w:hAnsi="Arial" w:cs="Arial"/>
          <w:b/>
          <w:bCs/>
          <w:i/>
          <w:iCs/>
          <w:color w:val="000000"/>
          <w:kern w:val="36"/>
          <w:lang w:val="en-US" w:eastAsia="en-US"/>
        </w:rPr>
        <w:t>RESUMEN</w:t>
      </w:r>
      <w:bookmarkEnd w:id="19"/>
      <w:bookmarkEnd w:id="20"/>
      <w:bookmarkEnd w:id="21"/>
    </w:p>
    <w:p w:rsidR="00D24E1D" w:rsidRPr="00D24E1D" w:rsidRDefault="00D24E1D" w:rsidP="00D24E1D">
      <w:pPr>
        <w:rPr>
          <w:rFonts w:ascii="Arial" w:hAnsi="Arial" w:cs="Arial"/>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3598"/>
        <w:gridCol w:w="1788"/>
      </w:tblGrid>
      <w:tr w:rsidR="00D24E1D" w:rsidRPr="00D24E1D" w:rsidTr="00D24E1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Cálculo de Recursos vigentes</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1.262.050.614,28</w:t>
            </w:r>
          </w:p>
        </w:tc>
      </w:tr>
      <w:tr w:rsidR="00D24E1D" w:rsidRPr="00D24E1D" w:rsidTr="00D24E1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Más: Total de Incrementos</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114.723.831,42</w:t>
            </w:r>
          </w:p>
        </w:tc>
      </w:tr>
      <w:tr w:rsidR="00D24E1D" w:rsidRPr="00D24E1D" w:rsidTr="00D24E1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b/>
                <w:bCs/>
                <w:color w:val="000000"/>
                <w:sz w:val="20"/>
                <w:szCs w:val="20"/>
                <w:lang w:val="en-US" w:eastAsia="en-US"/>
              </w:rPr>
              <w:t>Cálculo de Recursos Rectificado</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b/>
                <w:bCs/>
                <w:color w:val="000000"/>
                <w:sz w:val="20"/>
                <w:szCs w:val="20"/>
                <w:lang w:val="en-US" w:eastAsia="en-US"/>
              </w:rPr>
              <w:t>1.376.774.445,70</w:t>
            </w:r>
          </w:p>
        </w:tc>
      </w:tr>
      <w:tr w:rsidR="00D24E1D" w:rsidRPr="00D24E1D" w:rsidTr="00D24E1D">
        <w:trPr>
          <w:trHeight w:val="330"/>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rsidR="00D24E1D" w:rsidRPr="00D24E1D" w:rsidRDefault="00D24E1D" w:rsidP="00D24E1D">
            <w:pPr>
              <w:rPr>
                <w:rFonts w:ascii="Arial" w:hAnsi="Arial" w:cs="Arial"/>
                <w:lang w:val="en-US" w:eastAsia="en-US"/>
              </w:rPr>
            </w:pP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rsidR="00D24E1D" w:rsidRPr="00D24E1D" w:rsidRDefault="00D24E1D" w:rsidP="00D24E1D">
            <w:pPr>
              <w:rPr>
                <w:rFonts w:ascii="Arial" w:hAnsi="Arial" w:cs="Arial"/>
                <w:lang w:val="en-US" w:eastAsia="en-US"/>
              </w:rPr>
            </w:pPr>
          </w:p>
        </w:tc>
      </w:tr>
      <w:tr w:rsidR="00D24E1D" w:rsidRPr="00D24E1D" w:rsidTr="00D24E1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Presupuesto de Gastos Vigentes</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1.262.050.614,28</w:t>
            </w:r>
          </w:p>
        </w:tc>
      </w:tr>
      <w:tr w:rsidR="00D24E1D" w:rsidRPr="00D24E1D" w:rsidTr="00D24E1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color w:val="000000"/>
                <w:sz w:val="16"/>
                <w:szCs w:val="16"/>
                <w:lang w:val="en-US" w:eastAsia="en-US"/>
              </w:rPr>
              <w:t>Más: Total de Incrementos</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color w:val="000000"/>
                <w:sz w:val="16"/>
                <w:szCs w:val="16"/>
                <w:lang w:val="en-US" w:eastAsia="en-US"/>
              </w:rPr>
              <w:t>114.723.831,42</w:t>
            </w:r>
          </w:p>
        </w:tc>
      </w:tr>
      <w:tr w:rsidR="00D24E1D" w:rsidRPr="00D24E1D" w:rsidTr="00D24E1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rPr>
                <w:rFonts w:ascii="Arial" w:hAnsi="Arial" w:cs="Arial"/>
                <w:lang w:val="en-US" w:eastAsia="en-US"/>
              </w:rPr>
            </w:pPr>
            <w:r w:rsidRPr="00D24E1D">
              <w:rPr>
                <w:rFonts w:ascii="Arial" w:hAnsi="Arial" w:cs="Arial"/>
                <w:b/>
                <w:bCs/>
                <w:color w:val="000000"/>
                <w:sz w:val="20"/>
                <w:szCs w:val="20"/>
                <w:lang w:val="en-US" w:eastAsia="en-US"/>
              </w:rPr>
              <w:t>Presupuesto de Gastos Rectificado</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D24E1D" w:rsidRPr="00D24E1D" w:rsidRDefault="00D24E1D" w:rsidP="00D24E1D">
            <w:pPr>
              <w:jc w:val="right"/>
              <w:rPr>
                <w:rFonts w:ascii="Arial" w:hAnsi="Arial" w:cs="Arial"/>
                <w:lang w:val="en-US" w:eastAsia="en-US"/>
              </w:rPr>
            </w:pPr>
            <w:r w:rsidRPr="00D24E1D">
              <w:rPr>
                <w:rFonts w:ascii="Arial" w:hAnsi="Arial" w:cs="Arial"/>
                <w:b/>
                <w:bCs/>
                <w:color w:val="000000"/>
                <w:sz w:val="20"/>
                <w:szCs w:val="20"/>
                <w:lang w:val="en-US" w:eastAsia="en-US"/>
              </w:rPr>
              <w:t>1.376.774.445,70</w:t>
            </w:r>
          </w:p>
        </w:tc>
      </w:tr>
    </w:tbl>
    <w:p w:rsidR="00D24E1D" w:rsidRPr="00D24E1D" w:rsidRDefault="00D24E1D" w:rsidP="00D24E1D">
      <w:pPr>
        <w:spacing w:after="240"/>
        <w:rPr>
          <w:rFonts w:ascii="Arial" w:hAnsi="Arial" w:cs="Arial"/>
          <w:lang w:val="en-US" w:eastAsia="en-US"/>
        </w:rPr>
      </w:pPr>
      <w:r w:rsidRPr="00D24E1D">
        <w:rPr>
          <w:rFonts w:ascii="Arial" w:hAnsi="Arial" w:cs="Arial"/>
          <w:lang w:val="en-US" w:eastAsia="en-US"/>
        </w:rPr>
        <w:br/>
      </w:r>
    </w:p>
    <w:p w:rsidR="00D24E1D" w:rsidRPr="00D24E1D" w:rsidRDefault="00D24E1D" w:rsidP="00D24E1D">
      <w:pPr>
        <w:jc w:val="both"/>
        <w:rPr>
          <w:rFonts w:ascii="Arial" w:hAnsi="Arial" w:cs="Arial"/>
          <w:lang w:val="es-MX" w:eastAsia="en-US"/>
        </w:rPr>
      </w:pPr>
      <w:r w:rsidRPr="00D24E1D">
        <w:rPr>
          <w:rFonts w:ascii="Arial" w:hAnsi="Arial" w:cs="Arial"/>
          <w:b/>
          <w:bCs/>
          <w:color w:val="000000"/>
          <w:lang w:val="es-MX" w:eastAsia="en-US"/>
        </w:rPr>
        <w:t>Artículo 2º:</w:t>
      </w:r>
      <w:r w:rsidRPr="00D24E1D">
        <w:rPr>
          <w:rFonts w:ascii="Arial" w:hAnsi="Arial" w:cs="Arial"/>
          <w:color w:val="000000"/>
          <w:lang w:val="es-MX" w:eastAsia="en-US"/>
        </w:rPr>
        <w:t>La presente Rectificación que lleva el número CINCO (5), deja fijado el Cálculo de Recursos y el Presupuesto de Gastos vigente en pesos un mil trescientos setenta y seis millones setecientos setenta y cuatro mil cuatrocientos cuarenta y cinco con 70/100 ($ 1.376.774.445,70)</w:t>
      </w:r>
    </w:p>
    <w:p w:rsidR="00D24E1D" w:rsidRPr="00D24E1D" w:rsidRDefault="00D24E1D" w:rsidP="00D24E1D">
      <w:pPr>
        <w:rPr>
          <w:rFonts w:ascii="Arial" w:hAnsi="Arial" w:cs="Arial"/>
          <w:lang w:val="es-MX" w:eastAsia="en-US"/>
        </w:rPr>
      </w:pPr>
    </w:p>
    <w:p w:rsidR="00D24E1D" w:rsidRPr="00D24E1D" w:rsidRDefault="00D24E1D" w:rsidP="00D24E1D">
      <w:pPr>
        <w:jc w:val="both"/>
        <w:rPr>
          <w:rFonts w:ascii="Arial" w:hAnsi="Arial" w:cs="Arial"/>
          <w:lang w:val="es-MX" w:eastAsia="en-US"/>
        </w:rPr>
      </w:pPr>
      <w:r w:rsidRPr="00D24E1D">
        <w:rPr>
          <w:rFonts w:ascii="Arial" w:hAnsi="Arial" w:cs="Arial"/>
          <w:b/>
          <w:bCs/>
          <w:color w:val="000000"/>
          <w:lang w:val="es-MX" w:eastAsia="en-US"/>
        </w:rPr>
        <w:t>Artículo 3º:</w:t>
      </w:r>
      <w:r w:rsidRPr="00D24E1D">
        <w:rPr>
          <w:rFonts w:ascii="Arial" w:hAnsi="Arial" w:cs="Arial"/>
          <w:color w:val="000000"/>
          <w:lang w:val="es-MX" w:eastAsia="en-US"/>
        </w:rPr>
        <w:t>Comuníquese, publíquese, dese al RM y archívese.-</w:t>
      </w:r>
    </w:p>
    <w:p w:rsidR="00D24E1D" w:rsidRPr="00D24E1D" w:rsidRDefault="00D24E1D" w:rsidP="00D24E1D">
      <w:pPr>
        <w:spacing w:after="240"/>
        <w:rPr>
          <w:rFonts w:ascii="Arial" w:hAnsi="Arial" w:cs="Arial"/>
          <w:lang w:val="es-MX" w:eastAsia="en-US"/>
        </w:rPr>
      </w:pPr>
    </w:p>
    <w:p w:rsidR="00D24E1D" w:rsidRPr="00D24E1D" w:rsidRDefault="00D24E1D" w:rsidP="00D24E1D">
      <w:pPr>
        <w:jc w:val="both"/>
        <w:rPr>
          <w:rFonts w:ascii="Arial" w:hAnsi="Arial" w:cs="Arial"/>
          <w:lang w:val="es-MX" w:eastAsia="en-US"/>
        </w:rPr>
      </w:pPr>
      <w:r w:rsidRPr="00D24E1D">
        <w:rPr>
          <w:rFonts w:ascii="Arial" w:hAnsi="Arial" w:cs="Arial"/>
          <w:i/>
          <w:iCs/>
          <w:color w:val="000000"/>
          <w:sz w:val="20"/>
          <w:szCs w:val="20"/>
          <w:lang w:val="es-MX" w:eastAsia="en-US"/>
        </w:rPr>
        <w:t>DADO EN LA SALA DE SESIONES DEL CONCEJO DELIBERANTE DE MONTE CRISTO A LOS 29    DIAS DEL MES DE NOVIEMBRE DEL AÑO DOS MIL VEINTIDOS.- </w:t>
      </w:r>
    </w:p>
    <w:tbl>
      <w:tblPr>
        <w:tblW w:w="0" w:type="auto"/>
        <w:tblCellMar>
          <w:top w:w="15" w:type="dxa"/>
          <w:left w:w="15" w:type="dxa"/>
          <w:bottom w:w="15" w:type="dxa"/>
          <w:right w:w="15" w:type="dxa"/>
        </w:tblCellMar>
        <w:tblLook w:val="04A0" w:firstRow="1" w:lastRow="0" w:firstColumn="1" w:lastColumn="0" w:noHBand="0" w:noVBand="1"/>
      </w:tblPr>
      <w:tblGrid>
        <w:gridCol w:w="2838"/>
        <w:gridCol w:w="998"/>
        <w:gridCol w:w="1600"/>
        <w:gridCol w:w="1867"/>
      </w:tblGrid>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s-MX" w:eastAsia="en-US"/>
              </w:rPr>
            </w:pPr>
          </w:p>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FIRMADA:</w:t>
            </w:r>
          </w:p>
        </w:tc>
        <w:tc>
          <w:tcPr>
            <w:tcW w:w="0" w:type="auto"/>
            <w:gridSpan w:val="2"/>
            <w:tcMar>
              <w:top w:w="0" w:type="dxa"/>
              <w:left w:w="70" w:type="dxa"/>
              <w:bottom w:w="0" w:type="dxa"/>
              <w:right w:w="70" w:type="dxa"/>
            </w:tcMar>
            <w:hideMark/>
          </w:tcPr>
          <w:p w:rsidR="00D24E1D" w:rsidRPr="00D24E1D" w:rsidRDefault="00D24E1D" w:rsidP="00D24E1D">
            <w:pPr>
              <w:rPr>
                <w:rFonts w:ascii="Arial" w:hAnsi="Arial" w:cs="Arial"/>
                <w:lang w:val="en-US" w:eastAsia="en-US"/>
              </w:rPr>
            </w:pPr>
          </w:p>
          <w:p w:rsidR="00D24E1D" w:rsidRPr="00D24E1D" w:rsidRDefault="00D24E1D" w:rsidP="00D24E1D">
            <w:pPr>
              <w:rPr>
                <w:rFonts w:ascii="Arial" w:hAnsi="Arial" w:cs="Arial"/>
                <w:lang w:val="en-US" w:eastAsia="en-US"/>
              </w:rPr>
            </w:pPr>
            <w:r w:rsidRPr="00D24E1D">
              <w:rPr>
                <w:rFonts w:ascii="Arial" w:hAnsi="Arial" w:cs="Arial"/>
                <w:b/>
                <w:bCs/>
                <w:color w:val="000000"/>
                <w:sz w:val="22"/>
                <w:szCs w:val="22"/>
                <w:lang w:val="en-US" w:eastAsia="en-US"/>
              </w:rPr>
              <w:t>Noelia RINERO</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p>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(Presidente)</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Nº  1.424</w:t>
            </w:r>
          </w:p>
        </w:tc>
        <w:tc>
          <w:tcPr>
            <w:tcW w:w="0" w:type="auto"/>
            <w:gridSpan w:val="2"/>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b/>
                <w:bCs/>
                <w:color w:val="000000"/>
                <w:sz w:val="22"/>
                <w:szCs w:val="22"/>
                <w:lang w:val="en-US" w:eastAsia="en-US"/>
              </w:rPr>
              <w:t>Luis CALVI</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Vicepresidente 1°</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p>
        </w:tc>
        <w:tc>
          <w:tcPr>
            <w:tcW w:w="0" w:type="auto"/>
            <w:gridSpan w:val="2"/>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b/>
                <w:bCs/>
                <w:color w:val="000000"/>
                <w:sz w:val="22"/>
                <w:szCs w:val="22"/>
                <w:lang w:val="en-US" w:eastAsia="en-US"/>
              </w:rPr>
              <w:t>Freddy E. ROSSI</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Vicepresidente 2°</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 </w:t>
            </w:r>
          </w:p>
        </w:tc>
        <w:tc>
          <w:tcPr>
            <w:tcW w:w="0" w:type="auto"/>
            <w:gridSpan w:val="2"/>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b/>
                <w:bCs/>
                <w:color w:val="000000"/>
                <w:sz w:val="22"/>
                <w:szCs w:val="22"/>
                <w:lang w:val="en-US" w:eastAsia="en-US"/>
              </w:rPr>
              <w:t>PUCHETA María Julieta</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Concejal</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p>
        </w:tc>
        <w:tc>
          <w:tcPr>
            <w:tcW w:w="0" w:type="auto"/>
            <w:gridSpan w:val="2"/>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b/>
                <w:bCs/>
                <w:color w:val="000000"/>
                <w:sz w:val="22"/>
                <w:szCs w:val="22"/>
                <w:lang w:val="en-US" w:eastAsia="en-US"/>
              </w:rPr>
              <w:t>Ariel N. CELI</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Concejal</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p>
        </w:tc>
        <w:tc>
          <w:tcPr>
            <w:tcW w:w="0" w:type="auto"/>
            <w:gridSpan w:val="2"/>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b/>
                <w:bCs/>
                <w:color w:val="000000"/>
                <w:sz w:val="22"/>
                <w:szCs w:val="22"/>
                <w:lang w:val="en-US" w:eastAsia="en-US"/>
              </w:rPr>
              <w:t>CELI Ariel Nasif</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Concejal</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Sancionada según Acta Nº </w:t>
            </w:r>
          </w:p>
        </w:tc>
        <w:tc>
          <w:tcPr>
            <w:tcW w:w="0" w:type="auto"/>
            <w:tcMar>
              <w:top w:w="0" w:type="dxa"/>
              <w:left w:w="70" w:type="dxa"/>
              <w:bottom w:w="0" w:type="dxa"/>
              <w:right w:w="70" w:type="dxa"/>
            </w:tcMar>
            <w:hideMark/>
          </w:tcPr>
          <w:p w:rsidR="00D24E1D" w:rsidRPr="00D24E1D" w:rsidRDefault="00D24E1D" w:rsidP="00D24E1D">
            <w:pPr>
              <w:jc w:val="center"/>
              <w:rPr>
                <w:rFonts w:ascii="Arial" w:hAnsi="Arial" w:cs="Arial"/>
                <w:lang w:val="en-US" w:eastAsia="en-US"/>
              </w:rPr>
            </w:pPr>
            <w:r w:rsidRPr="00D24E1D">
              <w:rPr>
                <w:rFonts w:ascii="Arial" w:hAnsi="Arial" w:cs="Arial"/>
                <w:b/>
                <w:bCs/>
                <w:color w:val="000000"/>
                <w:sz w:val="22"/>
                <w:szCs w:val="22"/>
                <w:lang w:val="en-US" w:eastAsia="en-US"/>
              </w:rPr>
              <w:t>100</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Fecha:</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b/>
                <w:bCs/>
                <w:color w:val="000000"/>
                <w:sz w:val="22"/>
                <w:szCs w:val="22"/>
                <w:lang w:val="en-US" w:eastAsia="en-US"/>
              </w:rPr>
              <w:t>29/11/2022</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Promulgada por Decreto Nº</w:t>
            </w:r>
          </w:p>
        </w:tc>
        <w:tc>
          <w:tcPr>
            <w:tcW w:w="0" w:type="auto"/>
            <w:tcMar>
              <w:top w:w="0" w:type="dxa"/>
              <w:left w:w="70" w:type="dxa"/>
              <w:bottom w:w="0" w:type="dxa"/>
              <w:right w:w="70" w:type="dxa"/>
            </w:tcMar>
            <w:hideMark/>
          </w:tcPr>
          <w:p w:rsidR="00D24E1D" w:rsidRPr="00D24E1D" w:rsidRDefault="00D24E1D" w:rsidP="00D24E1D">
            <w:pPr>
              <w:jc w:val="center"/>
              <w:rPr>
                <w:rFonts w:ascii="Arial" w:hAnsi="Arial" w:cs="Arial"/>
                <w:lang w:val="en-US" w:eastAsia="en-US"/>
              </w:rPr>
            </w:pPr>
            <w:r w:rsidRPr="00D24E1D">
              <w:rPr>
                <w:rFonts w:ascii="Arial" w:hAnsi="Arial" w:cs="Arial"/>
                <w:b/>
                <w:bCs/>
                <w:color w:val="000000"/>
                <w:sz w:val="22"/>
                <w:szCs w:val="22"/>
                <w:lang w:val="en-US" w:eastAsia="en-US"/>
              </w:rPr>
              <w:t>346</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Fecha:</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b/>
                <w:bCs/>
                <w:color w:val="000000"/>
                <w:sz w:val="22"/>
                <w:szCs w:val="22"/>
                <w:lang w:val="en-US" w:eastAsia="en-US"/>
              </w:rPr>
              <w:t>30/11/2022</w:t>
            </w:r>
          </w:p>
        </w:tc>
      </w:tr>
    </w:tbl>
    <w:p w:rsidR="00D24E1D" w:rsidRDefault="00D24E1D" w:rsidP="00B2692D">
      <w:pPr>
        <w:pStyle w:val="Ttulo2"/>
        <w:rPr>
          <w:rFonts w:ascii="Arial" w:eastAsia="Arial" w:hAnsi="Arial" w:cs="Arial"/>
        </w:rPr>
      </w:pPr>
    </w:p>
    <w:p w:rsidR="00D24E1D" w:rsidRPr="00B2692D" w:rsidRDefault="00D24E1D" w:rsidP="00B2692D">
      <w:pPr>
        <w:pStyle w:val="Ttulo2"/>
        <w:rPr>
          <w:rFonts w:ascii="Arial" w:eastAsia="Arial" w:hAnsi="Arial" w:cs="Arial"/>
          <w:b/>
          <w:color w:val="279E94"/>
        </w:rPr>
      </w:pPr>
      <w:bookmarkStart w:id="22" w:name="_Toc128742275"/>
      <w:bookmarkStart w:id="23" w:name="_Toc128743364"/>
      <w:r w:rsidRPr="00B2692D">
        <w:rPr>
          <w:rFonts w:ascii="Arial" w:eastAsia="Arial" w:hAnsi="Arial" w:cs="Arial"/>
          <w:b/>
          <w:color w:val="279E94"/>
        </w:rPr>
        <w:t>Ordenanza N° 1425</w:t>
      </w:r>
      <w:bookmarkEnd w:id="22"/>
      <w:bookmarkEnd w:id="23"/>
    </w:p>
    <w:p w:rsidR="00D24E1D" w:rsidRDefault="00D24E1D" w:rsidP="00694216">
      <w:pPr>
        <w:jc w:val="both"/>
        <w:rPr>
          <w:rFonts w:ascii="Arial" w:eastAsia="Arial" w:hAnsi="Arial" w:cs="Arial"/>
        </w:rPr>
      </w:pPr>
    </w:p>
    <w:p w:rsidR="00D24E1D" w:rsidRPr="00D24E1D" w:rsidRDefault="00D24E1D" w:rsidP="00D24E1D">
      <w:pPr>
        <w:jc w:val="right"/>
        <w:rPr>
          <w:rFonts w:ascii="Arial" w:eastAsia="Arial" w:hAnsi="Arial" w:cs="Arial"/>
        </w:rPr>
      </w:pPr>
      <w:r w:rsidRPr="00D24E1D">
        <w:rPr>
          <w:rFonts w:ascii="Arial" w:eastAsia="Arial" w:hAnsi="Arial" w:cs="Arial"/>
        </w:rPr>
        <w:t xml:space="preserve">Promulgada: Monte Cristo, </w:t>
      </w:r>
      <w:r>
        <w:rPr>
          <w:rFonts w:ascii="Arial" w:eastAsia="Arial" w:hAnsi="Arial" w:cs="Arial"/>
        </w:rPr>
        <w:t>29</w:t>
      </w:r>
      <w:r w:rsidRPr="00D24E1D">
        <w:rPr>
          <w:rFonts w:ascii="Arial" w:eastAsia="Arial" w:hAnsi="Arial" w:cs="Arial"/>
        </w:rPr>
        <w:t xml:space="preserve"> de Noviembre de 2022.-</w:t>
      </w:r>
    </w:p>
    <w:p w:rsidR="00D24E1D" w:rsidRPr="00D24E1D" w:rsidRDefault="00D24E1D" w:rsidP="00D24E1D">
      <w:pPr>
        <w:jc w:val="right"/>
        <w:rPr>
          <w:rFonts w:ascii="Arial" w:eastAsia="Arial" w:hAnsi="Arial" w:cs="Arial"/>
        </w:rPr>
      </w:pPr>
      <w:r w:rsidRPr="00D24E1D">
        <w:rPr>
          <w:rFonts w:ascii="Arial" w:eastAsia="Arial" w:hAnsi="Arial" w:cs="Arial"/>
        </w:rPr>
        <w:t xml:space="preserve">Publicada: </w:t>
      </w:r>
      <w:r>
        <w:rPr>
          <w:rFonts w:ascii="Arial" w:eastAsia="Arial" w:hAnsi="Arial" w:cs="Arial"/>
        </w:rPr>
        <w:t>4</w:t>
      </w:r>
      <w:r w:rsidRPr="00D24E1D">
        <w:rPr>
          <w:rFonts w:ascii="Arial" w:eastAsia="Arial" w:hAnsi="Arial" w:cs="Arial"/>
        </w:rPr>
        <w:t xml:space="preserve"> de </w:t>
      </w:r>
      <w:r>
        <w:rPr>
          <w:rFonts w:ascii="Arial" w:eastAsia="Arial" w:hAnsi="Arial" w:cs="Arial"/>
        </w:rPr>
        <w:t>Diciembre</w:t>
      </w:r>
      <w:r w:rsidRPr="00D24E1D">
        <w:rPr>
          <w:rFonts w:ascii="Arial" w:eastAsia="Arial" w:hAnsi="Arial" w:cs="Arial"/>
        </w:rPr>
        <w:t xml:space="preserve"> de 2022 Boletín Oficial.-</w:t>
      </w:r>
    </w:p>
    <w:p w:rsidR="00D24E1D" w:rsidRDefault="00D24E1D" w:rsidP="00694216">
      <w:pPr>
        <w:jc w:val="both"/>
        <w:rPr>
          <w:rFonts w:ascii="Arial" w:eastAsia="Arial" w:hAnsi="Arial" w:cs="Arial"/>
        </w:rPr>
      </w:pPr>
    </w:p>
    <w:p w:rsidR="00D24E1D" w:rsidRPr="00D24E1D" w:rsidRDefault="00D24E1D" w:rsidP="00694216">
      <w:pPr>
        <w:jc w:val="both"/>
        <w:rPr>
          <w:rFonts w:ascii="Arial" w:eastAsia="Arial" w:hAnsi="Arial" w:cs="Arial"/>
        </w:rPr>
      </w:pPr>
    </w:p>
    <w:p w:rsidR="00D24E1D" w:rsidRPr="00D24E1D" w:rsidRDefault="00D24E1D" w:rsidP="00D24E1D">
      <w:pPr>
        <w:rPr>
          <w:rFonts w:ascii="Arial" w:hAnsi="Arial" w:cs="Arial"/>
          <w:lang w:val="es-MX" w:eastAsia="en-US"/>
        </w:rPr>
      </w:pPr>
      <w:r w:rsidRPr="00D24E1D">
        <w:rPr>
          <w:rFonts w:ascii="Arial" w:hAnsi="Arial" w:cs="Arial"/>
          <w:b/>
          <w:bCs/>
          <w:color w:val="000000"/>
          <w:lang w:val="es-MX" w:eastAsia="en-US"/>
        </w:rPr>
        <w:t>VISTO: </w:t>
      </w:r>
    </w:p>
    <w:p w:rsidR="00D24E1D" w:rsidRPr="00D24E1D" w:rsidRDefault="00D24E1D" w:rsidP="00D24E1D">
      <w:pPr>
        <w:ind w:firstLine="851"/>
        <w:jc w:val="both"/>
        <w:rPr>
          <w:rFonts w:ascii="Arial" w:hAnsi="Arial" w:cs="Arial"/>
          <w:lang w:val="es-MX" w:eastAsia="en-US"/>
        </w:rPr>
      </w:pPr>
      <w:r w:rsidRPr="00D24E1D">
        <w:rPr>
          <w:rFonts w:ascii="Arial" w:hAnsi="Arial" w:cs="Arial"/>
          <w:color w:val="000000"/>
          <w:lang w:val="es-MX" w:eastAsia="en-US"/>
        </w:rPr>
        <w:t>La necesidad de continuar afianzando y reforzando las medidas de seguridad en nuestra localidad.</w:t>
      </w:r>
    </w:p>
    <w:p w:rsidR="00D24E1D" w:rsidRPr="00D24E1D" w:rsidRDefault="00D24E1D" w:rsidP="00D24E1D">
      <w:pPr>
        <w:rPr>
          <w:rFonts w:ascii="Arial" w:hAnsi="Arial" w:cs="Arial"/>
          <w:lang w:val="es-MX" w:eastAsia="en-US"/>
        </w:rPr>
      </w:pPr>
    </w:p>
    <w:p w:rsidR="00D24E1D" w:rsidRPr="00D24E1D" w:rsidRDefault="00D24E1D" w:rsidP="00D24E1D">
      <w:pPr>
        <w:rPr>
          <w:rFonts w:ascii="Arial" w:hAnsi="Arial" w:cs="Arial"/>
          <w:lang w:val="es-MX" w:eastAsia="en-US"/>
        </w:rPr>
      </w:pPr>
      <w:r w:rsidRPr="00D24E1D">
        <w:rPr>
          <w:rFonts w:ascii="Arial" w:hAnsi="Arial" w:cs="Arial"/>
          <w:b/>
          <w:bCs/>
          <w:color w:val="000000"/>
          <w:lang w:val="es-MX" w:eastAsia="en-US"/>
        </w:rPr>
        <w:t>Y CONSIDERANDO:</w:t>
      </w:r>
    </w:p>
    <w:p w:rsidR="00D24E1D" w:rsidRPr="00D24E1D" w:rsidRDefault="00D24E1D" w:rsidP="00D24E1D">
      <w:pPr>
        <w:ind w:firstLine="851"/>
        <w:jc w:val="both"/>
        <w:rPr>
          <w:rFonts w:ascii="Arial" w:hAnsi="Arial" w:cs="Arial"/>
          <w:lang w:val="es-MX" w:eastAsia="en-US"/>
        </w:rPr>
      </w:pPr>
      <w:r w:rsidRPr="00D24E1D">
        <w:rPr>
          <w:rFonts w:ascii="Arial" w:hAnsi="Arial" w:cs="Arial"/>
          <w:color w:val="000000"/>
          <w:lang w:val="es-MX" w:eastAsia="en-US"/>
        </w:rPr>
        <w:t>                        Que nuestro municipio desde hace aproximadamente 7 años cuenta con sistema de cámaras de seguridad en la vía pública, las cuales se han ido instalando primeramente en los puntos con mayor índice delictivo hasta alcanzar la totalidad de las diferentes zonas de nuestra localidad.</w:t>
      </w:r>
    </w:p>
    <w:p w:rsidR="00D24E1D" w:rsidRPr="00D24E1D" w:rsidRDefault="00D24E1D" w:rsidP="00D24E1D">
      <w:pPr>
        <w:jc w:val="both"/>
        <w:rPr>
          <w:rFonts w:ascii="Arial" w:hAnsi="Arial" w:cs="Arial"/>
          <w:lang w:val="es-MX" w:eastAsia="en-US"/>
        </w:rPr>
      </w:pPr>
      <w:r w:rsidRPr="00D24E1D">
        <w:rPr>
          <w:rFonts w:ascii="Arial" w:hAnsi="Arial" w:cs="Arial"/>
          <w:color w:val="000000"/>
          <w:lang w:val="es-MX" w:eastAsia="en-US"/>
        </w:rPr>
        <w:lastRenderedPageBreak/>
        <w:t>   </w:t>
      </w:r>
      <w:r w:rsidRPr="00D24E1D">
        <w:rPr>
          <w:rFonts w:ascii="Arial" w:hAnsi="Arial" w:cs="Arial"/>
          <w:color w:val="000000"/>
          <w:lang w:val="es-MX" w:eastAsia="en-US"/>
        </w:rPr>
        <w:tab/>
      </w:r>
      <w:r w:rsidRPr="00D24E1D">
        <w:rPr>
          <w:rFonts w:ascii="Arial" w:hAnsi="Arial" w:cs="Arial"/>
          <w:color w:val="000000"/>
          <w:lang w:val="es-MX" w:eastAsia="en-US"/>
        </w:rPr>
        <w:tab/>
      </w:r>
      <w:r w:rsidRPr="00D24E1D">
        <w:rPr>
          <w:rFonts w:ascii="Arial" w:hAnsi="Arial" w:cs="Arial"/>
          <w:color w:val="000000"/>
          <w:lang w:val="es-MX" w:eastAsia="en-US"/>
        </w:rPr>
        <w:tab/>
      </w:r>
      <w:r w:rsidRPr="00D24E1D">
        <w:rPr>
          <w:rFonts w:ascii="Arial" w:hAnsi="Arial" w:cs="Arial"/>
          <w:color w:val="000000"/>
          <w:lang w:val="es-MX" w:eastAsia="en-US"/>
        </w:rPr>
        <w:tab/>
        <w:t>Que hace ya 3 años contamos con el Centro de Monitoreo municipal el cual se encuentra a entera disposición y en colaboración constante con la comisaria local, con quien se trabaja de manera conjunta tanto en procedimientos de prevención como en la investigación a través de los datos que de dicho centro se obtienen. </w:t>
      </w:r>
    </w:p>
    <w:p w:rsidR="00D24E1D" w:rsidRPr="00D24E1D" w:rsidRDefault="00D24E1D" w:rsidP="00D24E1D">
      <w:pPr>
        <w:jc w:val="both"/>
        <w:rPr>
          <w:rFonts w:ascii="Arial" w:hAnsi="Arial" w:cs="Arial"/>
          <w:lang w:val="es-MX" w:eastAsia="en-US"/>
        </w:rPr>
      </w:pPr>
      <w:r w:rsidRPr="00D24E1D">
        <w:rPr>
          <w:rFonts w:ascii="Arial" w:hAnsi="Arial" w:cs="Arial"/>
          <w:color w:val="000000"/>
          <w:lang w:val="es-MX" w:eastAsia="en-US"/>
        </w:rPr>
        <w:t>   </w:t>
      </w:r>
      <w:r w:rsidRPr="00D24E1D">
        <w:rPr>
          <w:rFonts w:ascii="Arial" w:hAnsi="Arial" w:cs="Arial"/>
          <w:color w:val="000000"/>
          <w:lang w:val="es-MX" w:eastAsia="en-US"/>
        </w:rPr>
        <w:tab/>
      </w:r>
      <w:r w:rsidRPr="00D24E1D">
        <w:rPr>
          <w:rFonts w:ascii="Arial" w:hAnsi="Arial" w:cs="Arial"/>
          <w:color w:val="000000"/>
          <w:lang w:val="es-MX" w:eastAsia="en-US"/>
        </w:rPr>
        <w:tab/>
      </w:r>
      <w:r w:rsidRPr="00D24E1D">
        <w:rPr>
          <w:rFonts w:ascii="Arial" w:hAnsi="Arial" w:cs="Arial"/>
          <w:color w:val="000000"/>
          <w:lang w:val="es-MX" w:eastAsia="en-US"/>
        </w:rPr>
        <w:tab/>
      </w:r>
      <w:r w:rsidRPr="00D24E1D">
        <w:rPr>
          <w:rFonts w:ascii="Arial" w:hAnsi="Arial" w:cs="Arial"/>
          <w:color w:val="000000"/>
          <w:lang w:val="es-MX" w:eastAsia="en-US"/>
        </w:rPr>
        <w:tab/>
        <w:t>Que recientemente autoridades de seguridad de la provincia nos han solicitado la ampliación de la capacidad de almacenamiento del sistema de cámaras de seguridad para poder homologar nuestro sistema por parte de la Policía de la Provincia.  </w:t>
      </w:r>
    </w:p>
    <w:p w:rsidR="00D24E1D" w:rsidRPr="00D24E1D" w:rsidRDefault="00D24E1D" w:rsidP="00D24E1D">
      <w:pPr>
        <w:jc w:val="both"/>
        <w:rPr>
          <w:rFonts w:ascii="Arial" w:hAnsi="Arial" w:cs="Arial"/>
          <w:lang w:val="es-MX" w:eastAsia="en-US"/>
        </w:rPr>
      </w:pPr>
      <w:r w:rsidRPr="00D24E1D">
        <w:rPr>
          <w:rFonts w:ascii="Arial" w:hAnsi="Arial" w:cs="Arial"/>
          <w:color w:val="000000"/>
          <w:lang w:val="es-MX" w:eastAsia="en-US"/>
        </w:rPr>
        <w:t>   </w:t>
      </w:r>
      <w:r w:rsidRPr="00D24E1D">
        <w:rPr>
          <w:rFonts w:ascii="Arial" w:hAnsi="Arial" w:cs="Arial"/>
          <w:color w:val="000000"/>
          <w:lang w:val="es-MX" w:eastAsia="en-US"/>
        </w:rPr>
        <w:tab/>
      </w:r>
      <w:r w:rsidRPr="00D24E1D">
        <w:rPr>
          <w:rFonts w:ascii="Arial" w:hAnsi="Arial" w:cs="Arial"/>
          <w:color w:val="000000"/>
          <w:lang w:val="es-MX" w:eastAsia="en-US"/>
        </w:rPr>
        <w:tab/>
      </w:r>
      <w:r w:rsidRPr="00D24E1D">
        <w:rPr>
          <w:rFonts w:ascii="Arial" w:hAnsi="Arial" w:cs="Arial"/>
          <w:color w:val="000000"/>
          <w:lang w:val="es-MX" w:eastAsia="en-US"/>
        </w:rPr>
        <w:tab/>
      </w:r>
      <w:r w:rsidRPr="00D24E1D">
        <w:rPr>
          <w:rFonts w:ascii="Arial" w:hAnsi="Arial" w:cs="Arial"/>
          <w:color w:val="000000"/>
          <w:lang w:val="es-MX" w:eastAsia="en-US"/>
        </w:rPr>
        <w:tab/>
        <w:t>Que es por ello y a tales fines, resulta necesario solicitar un préstamo al FONDO PERMANENTE PARA LA FINANCIACION DE PROYECTOS Y PROGRAMAS DE LOS GOBIERNOS LOCALES DE LA PROVINCIA DE CORDOBA</w:t>
      </w:r>
    </w:p>
    <w:p w:rsidR="00D24E1D" w:rsidRPr="00D24E1D" w:rsidRDefault="00D24E1D" w:rsidP="00D24E1D">
      <w:pPr>
        <w:spacing w:before="280" w:after="280"/>
        <w:jc w:val="center"/>
        <w:rPr>
          <w:rFonts w:ascii="Arial" w:hAnsi="Arial" w:cs="Arial"/>
          <w:lang w:val="es-MX" w:eastAsia="en-US"/>
        </w:rPr>
      </w:pPr>
      <w:r w:rsidRPr="00D24E1D">
        <w:rPr>
          <w:rFonts w:ascii="Arial" w:hAnsi="Arial" w:cs="Arial"/>
          <w:b/>
          <w:bCs/>
          <w:color w:val="000000"/>
          <w:lang w:val="es-MX" w:eastAsia="en-US"/>
        </w:rPr>
        <w:t>EL HONORABLE CONCEJO DELIBERANTE SANCIONA CON FUERZA DE</w:t>
      </w:r>
    </w:p>
    <w:p w:rsidR="00D24E1D" w:rsidRPr="00D24E1D" w:rsidRDefault="00D24E1D" w:rsidP="00D24E1D">
      <w:pPr>
        <w:rPr>
          <w:rFonts w:ascii="Arial" w:hAnsi="Arial" w:cs="Arial"/>
          <w:lang w:val="es-MX" w:eastAsia="en-US"/>
        </w:rPr>
      </w:pPr>
    </w:p>
    <w:p w:rsidR="00D24E1D" w:rsidRPr="00D24E1D" w:rsidRDefault="00D24E1D" w:rsidP="00D24E1D">
      <w:pPr>
        <w:jc w:val="center"/>
        <w:rPr>
          <w:rFonts w:ascii="Arial" w:hAnsi="Arial" w:cs="Arial"/>
          <w:lang w:val="es-MX" w:eastAsia="en-US"/>
        </w:rPr>
      </w:pPr>
      <w:r w:rsidRPr="00D24E1D">
        <w:rPr>
          <w:rFonts w:ascii="Arial" w:hAnsi="Arial" w:cs="Arial"/>
          <w:b/>
          <w:bCs/>
          <w:color w:val="000000"/>
          <w:lang w:val="es-MX" w:eastAsia="en-US"/>
        </w:rPr>
        <w:t>ORDENANZA Nº 1.425</w:t>
      </w:r>
    </w:p>
    <w:p w:rsidR="00D24E1D" w:rsidRPr="00D24E1D" w:rsidRDefault="00D24E1D" w:rsidP="00D24E1D">
      <w:pPr>
        <w:spacing w:after="240"/>
        <w:rPr>
          <w:rFonts w:ascii="Arial" w:hAnsi="Arial" w:cs="Arial"/>
          <w:lang w:val="es-MX" w:eastAsia="en-US"/>
        </w:rPr>
      </w:pPr>
    </w:p>
    <w:p w:rsidR="00D24E1D" w:rsidRPr="00D24E1D" w:rsidRDefault="00D24E1D" w:rsidP="00D24E1D">
      <w:pPr>
        <w:jc w:val="both"/>
        <w:rPr>
          <w:rFonts w:ascii="Arial" w:hAnsi="Arial" w:cs="Arial"/>
          <w:lang w:val="es-MX" w:eastAsia="en-US"/>
        </w:rPr>
      </w:pPr>
      <w:r w:rsidRPr="00D24E1D">
        <w:rPr>
          <w:rFonts w:ascii="Arial" w:hAnsi="Arial" w:cs="Arial"/>
          <w:b/>
          <w:bCs/>
          <w:color w:val="000000"/>
          <w:lang w:val="es-MX" w:eastAsia="en-US"/>
        </w:rPr>
        <w:t>Artículo 1º.- APRUEBASE</w:t>
      </w:r>
      <w:r w:rsidRPr="00D24E1D">
        <w:rPr>
          <w:rFonts w:ascii="Arial" w:hAnsi="Arial" w:cs="Arial"/>
          <w:color w:val="000000"/>
          <w:lang w:val="es-MX" w:eastAsia="en-US"/>
        </w:rPr>
        <w:t xml:space="preserve"> el Proyecto de </w:t>
      </w:r>
      <w:r w:rsidRPr="00D24E1D">
        <w:rPr>
          <w:rFonts w:ascii="Arial" w:hAnsi="Arial" w:cs="Arial"/>
          <w:b/>
          <w:bCs/>
          <w:color w:val="000000"/>
          <w:lang w:val="es-MX" w:eastAsia="en-US"/>
        </w:rPr>
        <w:t>“Ampliación de la capacidad de almacenamiento del sistema de cámaras de seguridad en la vía pública de nuestra localidad”</w:t>
      </w:r>
      <w:r w:rsidRPr="00D24E1D">
        <w:rPr>
          <w:rFonts w:ascii="Arial" w:hAnsi="Arial" w:cs="Arial"/>
          <w:color w:val="000000"/>
          <w:lang w:val="es-MX" w:eastAsia="en-US"/>
        </w:rPr>
        <w:t>, el cual se adjunta como Anexo I y que pasa a formar parte constitutiva de la presente Ordenanza.</w:t>
      </w:r>
    </w:p>
    <w:p w:rsidR="00D24E1D" w:rsidRPr="00D24E1D" w:rsidRDefault="00D24E1D" w:rsidP="00D24E1D">
      <w:pPr>
        <w:rPr>
          <w:rFonts w:ascii="Arial" w:hAnsi="Arial" w:cs="Arial"/>
          <w:lang w:val="es-MX" w:eastAsia="en-US"/>
        </w:rPr>
      </w:pPr>
    </w:p>
    <w:p w:rsidR="00D24E1D" w:rsidRPr="00D24E1D" w:rsidRDefault="00D24E1D" w:rsidP="00D24E1D">
      <w:pPr>
        <w:jc w:val="both"/>
        <w:rPr>
          <w:rFonts w:ascii="Arial" w:hAnsi="Arial" w:cs="Arial"/>
          <w:lang w:val="es-MX" w:eastAsia="en-US"/>
        </w:rPr>
      </w:pPr>
      <w:r w:rsidRPr="00D24E1D">
        <w:rPr>
          <w:rFonts w:ascii="Arial" w:hAnsi="Arial" w:cs="Arial"/>
          <w:b/>
          <w:bCs/>
          <w:color w:val="000000"/>
          <w:lang w:val="es-MX" w:eastAsia="en-US"/>
        </w:rPr>
        <w:t>Artículo 2º.- FACULTASE</w:t>
      </w:r>
      <w:r w:rsidRPr="00D24E1D">
        <w:rPr>
          <w:rFonts w:ascii="Arial" w:hAnsi="Arial" w:cs="Arial"/>
          <w:color w:val="000000"/>
          <w:lang w:val="es-MX" w:eastAsia="en-US"/>
        </w:rPr>
        <w:t xml:space="preserve"> al Departamento Ejecutivo Municipal para que gestione y tome del FONDO PERMANENTE PARA LA FINANCIACION DE PROYECTOS Y PROGRAMAS DE LOS GOBIERNOS LOCALES DE LA PROVINCIA DE CORDOBA, un préstamo de hasta Pesos Un millón cuatrocientos cincuenta mil ($ 1.450.000,00), con destino a la ejecución del Proyecto que se aprueba por el artículo 1º.- </w:t>
      </w:r>
    </w:p>
    <w:p w:rsidR="00D24E1D" w:rsidRPr="00D24E1D" w:rsidRDefault="00D24E1D" w:rsidP="00D24E1D">
      <w:pPr>
        <w:rPr>
          <w:rFonts w:ascii="Arial" w:hAnsi="Arial" w:cs="Arial"/>
          <w:lang w:val="es-MX" w:eastAsia="en-US"/>
        </w:rPr>
      </w:pPr>
    </w:p>
    <w:p w:rsidR="00D24E1D" w:rsidRPr="00D24E1D" w:rsidRDefault="00D24E1D" w:rsidP="00D24E1D">
      <w:pPr>
        <w:jc w:val="both"/>
        <w:rPr>
          <w:rFonts w:ascii="Arial" w:hAnsi="Arial" w:cs="Arial"/>
          <w:lang w:val="es-MX" w:eastAsia="en-US"/>
        </w:rPr>
      </w:pPr>
      <w:r w:rsidRPr="00D24E1D">
        <w:rPr>
          <w:rFonts w:ascii="Arial" w:hAnsi="Arial" w:cs="Arial"/>
          <w:b/>
          <w:bCs/>
          <w:color w:val="000000"/>
          <w:lang w:val="es-MX" w:eastAsia="en-US"/>
        </w:rPr>
        <w:t>Artículo 3º.- FACULTASE</w:t>
      </w:r>
      <w:r w:rsidRPr="00D24E1D">
        <w:rPr>
          <w:rFonts w:ascii="Arial" w:hAnsi="Arial" w:cs="Arial"/>
          <w:color w:val="000000"/>
          <w:lang w:val="es-MX" w:eastAsia="en-US"/>
        </w:rPr>
        <w:t xml:space="preserve"> al Departamento Ejecutivo para que, en pago del crédito o en garantía del que obtenga en ejercicio de la facultad que se le confiere por el artículo anterior, sus intereses y gastos, ceda al Fondo que le otorgue el préstamo o la garantía de la coparticipación que mensualmente corresponda al Municipio en los Impuestos provinciales, conforme a la Ley 8663, o la que en el futuro la sustituya o modifique, hasta la suma de Pesos Treinta y nueve mil cuatrocientos cuarenta mil doscientos setenta y siete con 77/1000 ($40.277,77), mensuales, durante el término máximo de treinta y seis (36) meses.-</w:t>
      </w:r>
    </w:p>
    <w:p w:rsidR="00D24E1D" w:rsidRPr="00D24E1D" w:rsidRDefault="00D24E1D" w:rsidP="00D24E1D">
      <w:pPr>
        <w:jc w:val="both"/>
        <w:rPr>
          <w:rFonts w:ascii="Arial" w:hAnsi="Arial" w:cs="Arial"/>
          <w:lang w:val="es-MX" w:eastAsia="en-US"/>
        </w:rPr>
      </w:pPr>
      <w:r w:rsidRPr="00D24E1D">
        <w:rPr>
          <w:rFonts w:ascii="Arial" w:hAnsi="Arial" w:cs="Arial"/>
          <w:color w:val="000000"/>
          <w:lang w:val="es-MX" w:eastAsia="en-US"/>
        </w:rPr>
        <w:t> </w:t>
      </w:r>
    </w:p>
    <w:p w:rsidR="00D24E1D" w:rsidRPr="00D24E1D" w:rsidRDefault="00D24E1D" w:rsidP="00D24E1D">
      <w:pPr>
        <w:jc w:val="both"/>
        <w:rPr>
          <w:rFonts w:ascii="Arial" w:hAnsi="Arial" w:cs="Arial"/>
          <w:lang w:val="es-MX" w:eastAsia="en-US"/>
        </w:rPr>
      </w:pPr>
      <w:r w:rsidRPr="00D24E1D">
        <w:rPr>
          <w:rFonts w:ascii="Arial" w:hAnsi="Arial" w:cs="Arial"/>
          <w:b/>
          <w:bCs/>
          <w:color w:val="000000"/>
          <w:lang w:val="es-MX" w:eastAsia="en-US"/>
        </w:rPr>
        <w:t>Artículo 4º.- FACULTASE</w:t>
      </w:r>
      <w:r w:rsidRPr="00D24E1D">
        <w:rPr>
          <w:rFonts w:ascii="Arial" w:hAnsi="Arial" w:cs="Arial"/>
          <w:color w:val="000000"/>
          <w:lang w:val="es-MX" w:eastAsia="en-US"/>
        </w:rPr>
        <w:t xml:space="preserve"> al Departamento Ejecutivo para que notifique formalmente a la Provincia de la cesión que efectúe en ejercicio de la facultad que se le confiere por el artículo anterior, anoticiándola de que, en mérito a la cesión, deberá mensualmente pagar la suma cedida directamente al cesionario.-</w:t>
      </w:r>
    </w:p>
    <w:p w:rsidR="00D24E1D" w:rsidRPr="00D24E1D" w:rsidRDefault="00D24E1D" w:rsidP="00D24E1D">
      <w:pPr>
        <w:rPr>
          <w:rFonts w:ascii="Arial" w:hAnsi="Arial" w:cs="Arial"/>
          <w:lang w:val="es-MX" w:eastAsia="en-US"/>
        </w:rPr>
      </w:pPr>
    </w:p>
    <w:p w:rsidR="00D24E1D" w:rsidRPr="00D24E1D" w:rsidRDefault="00D24E1D" w:rsidP="00D24E1D">
      <w:pPr>
        <w:jc w:val="both"/>
        <w:rPr>
          <w:rFonts w:ascii="Arial" w:hAnsi="Arial" w:cs="Arial"/>
          <w:lang w:val="es-MX" w:eastAsia="en-US"/>
        </w:rPr>
      </w:pPr>
      <w:r w:rsidRPr="00D24E1D">
        <w:rPr>
          <w:rFonts w:ascii="Arial" w:hAnsi="Arial" w:cs="Arial"/>
          <w:b/>
          <w:bCs/>
          <w:color w:val="000000"/>
          <w:lang w:val="es-MX" w:eastAsia="en-US"/>
        </w:rPr>
        <w:t>Artículo 5º.- FACULTASE</w:t>
      </w:r>
      <w:r w:rsidRPr="00D24E1D">
        <w:rPr>
          <w:rFonts w:ascii="Arial" w:hAnsi="Arial" w:cs="Arial"/>
          <w:color w:val="000000"/>
          <w:lang w:val="es-MX" w:eastAsia="en-US"/>
        </w:rPr>
        <w:t xml:space="preserve"> al Departamento Ejecutivo para que garantice la existencia y cobrabilidad del crédito que ceda en ejercicio de la facultad del artículo 4º de esta Ordenanza, con los recursos del municipio provenientes de otras fuentes que no sean la coparticipación en los impuestos provinciales.-</w:t>
      </w:r>
    </w:p>
    <w:p w:rsidR="00D24E1D" w:rsidRPr="00D24E1D" w:rsidRDefault="00D24E1D" w:rsidP="00D24E1D">
      <w:pPr>
        <w:rPr>
          <w:rFonts w:ascii="Arial" w:hAnsi="Arial" w:cs="Arial"/>
          <w:lang w:val="es-MX" w:eastAsia="en-US"/>
        </w:rPr>
      </w:pPr>
    </w:p>
    <w:p w:rsidR="00D24E1D" w:rsidRPr="00D24E1D" w:rsidRDefault="00D24E1D" w:rsidP="00D24E1D">
      <w:pPr>
        <w:jc w:val="both"/>
        <w:rPr>
          <w:rFonts w:ascii="Arial" w:hAnsi="Arial" w:cs="Arial"/>
          <w:lang w:val="es-MX" w:eastAsia="en-US"/>
        </w:rPr>
      </w:pPr>
      <w:r w:rsidRPr="00D24E1D">
        <w:rPr>
          <w:rFonts w:ascii="Arial" w:hAnsi="Arial" w:cs="Arial"/>
          <w:b/>
          <w:bCs/>
          <w:color w:val="000000"/>
          <w:lang w:val="es-MX" w:eastAsia="en-US"/>
        </w:rPr>
        <w:t>Artículo 6º.- IMPONESE</w:t>
      </w:r>
      <w:r w:rsidRPr="00D24E1D">
        <w:rPr>
          <w:rFonts w:ascii="Arial" w:hAnsi="Arial" w:cs="Arial"/>
          <w:color w:val="000000"/>
          <w:lang w:val="es-MX" w:eastAsia="en-US"/>
        </w:rPr>
        <w:t xml:space="preserve"> al Departamento Ejecutivo la obligación de informar, a este Concejo Deliberante y al FONDO PERMANENTE PARA LA FINANCIACION DE PROYECTOS Y PROGRAMAS DE LOS GOBIERNOS LOCALES DE LA PROVINCIA DE CORDOBA, antes del día diez de cada mes, el estado de ejecución del proyecto aprobado en el artículo 1º y, al mismo tiempo y ante los mismos organismos, rendir cuenta documentada de los fondos tomados en ejercicio de la facultad que se le confiere por el artículo 3º de esta Ordenanza.-</w:t>
      </w:r>
      <w:r w:rsidRPr="00D24E1D">
        <w:rPr>
          <w:rFonts w:ascii="Arial" w:hAnsi="Arial" w:cs="Arial"/>
          <w:b/>
          <w:bCs/>
          <w:color w:val="000000"/>
          <w:lang w:val="es-MX" w:eastAsia="en-US"/>
        </w:rPr>
        <w:t> </w:t>
      </w:r>
    </w:p>
    <w:p w:rsidR="00D24E1D" w:rsidRPr="00D24E1D" w:rsidRDefault="00D24E1D" w:rsidP="00D24E1D">
      <w:pPr>
        <w:rPr>
          <w:rFonts w:ascii="Arial" w:hAnsi="Arial" w:cs="Arial"/>
          <w:lang w:val="es-MX" w:eastAsia="en-US"/>
        </w:rPr>
      </w:pPr>
    </w:p>
    <w:p w:rsidR="00D24E1D" w:rsidRPr="00D24E1D" w:rsidRDefault="00D24E1D" w:rsidP="00D24E1D">
      <w:pPr>
        <w:jc w:val="both"/>
        <w:rPr>
          <w:rFonts w:ascii="Arial" w:hAnsi="Arial" w:cs="Arial"/>
          <w:lang w:val="es-MX" w:eastAsia="en-US"/>
        </w:rPr>
      </w:pPr>
      <w:r w:rsidRPr="00D24E1D">
        <w:rPr>
          <w:rFonts w:ascii="Arial" w:hAnsi="Arial" w:cs="Arial"/>
          <w:b/>
          <w:bCs/>
          <w:color w:val="000000"/>
          <w:lang w:val="es-MX" w:eastAsia="en-US"/>
        </w:rPr>
        <w:lastRenderedPageBreak/>
        <w:t xml:space="preserve">Artículo 7º: </w:t>
      </w:r>
      <w:r w:rsidRPr="00D24E1D">
        <w:rPr>
          <w:rFonts w:ascii="Arial" w:hAnsi="Arial" w:cs="Arial"/>
          <w:color w:val="000000"/>
          <w:lang w:val="es-MX" w:eastAsia="en-US"/>
        </w:rPr>
        <w:t>Comuníquese, publíquese, dése al R.M. y archívese.-</w:t>
      </w:r>
    </w:p>
    <w:p w:rsidR="00D24E1D" w:rsidRPr="00D24E1D" w:rsidRDefault="00D24E1D" w:rsidP="00D24E1D">
      <w:pPr>
        <w:rPr>
          <w:rFonts w:ascii="Arial" w:hAnsi="Arial" w:cs="Arial"/>
          <w:lang w:val="es-MX" w:eastAsia="en-US"/>
        </w:rPr>
      </w:pPr>
    </w:p>
    <w:p w:rsidR="00D24E1D" w:rsidRPr="00D24E1D" w:rsidRDefault="00D24E1D" w:rsidP="00D24E1D">
      <w:pPr>
        <w:spacing w:before="120" w:after="120"/>
        <w:jc w:val="both"/>
        <w:rPr>
          <w:rFonts w:ascii="Arial" w:hAnsi="Arial" w:cs="Arial"/>
          <w:lang w:val="es-MX" w:eastAsia="en-US"/>
        </w:rPr>
      </w:pPr>
      <w:r w:rsidRPr="00D24E1D">
        <w:rPr>
          <w:rFonts w:ascii="Arial" w:hAnsi="Arial" w:cs="Arial"/>
          <w:i/>
          <w:iCs/>
          <w:color w:val="000000"/>
          <w:sz w:val="20"/>
          <w:szCs w:val="20"/>
          <w:lang w:val="es-MX" w:eastAsia="en-US"/>
        </w:rPr>
        <w:t>DADO EN LA SALA DE SESIONES DEL CONCEJO DELIBERANTE DE LA MUNICIPALIDAD DE MONTE CRISTO A LOS 29 DÍAS DEL MES DE NOVIEMBRE DEL AÑO DOS MIL VEINTIDOS. </w:t>
      </w:r>
    </w:p>
    <w:tbl>
      <w:tblPr>
        <w:tblW w:w="0" w:type="auto"/>
        <w:tblCellMar>
          <w:top w:w="15" w:type="dxa"/>
          <w:left w:w="15" w:type="dxa"/>
          <w:bottom w:w="15" w:type="dxa"/>
          <w:right w:w="15" w:type="dxa"/>
        </w:tblCellMar>
        <w:tblLook w:val="04A0" w:firstRow="1" w:lastRow="0" w:firstColumn="1" w:lastColumn="0" w:noHBand="0" w:noVBand="1"/>
      </w:tblPr>
      <w:tblGrid>
        <w:gridCol w:w="2838"/>
        <w:gridCol w:w="998"/>
        <w:gridCol w:w="1600"/>
        <w:gridCol w:w="1867"/>
      </w:tblGrid>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s-MX" w:eastAsia="en-US"/>
              </w:rPr>
            </w:pPr>
          </w:p>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FIRMADA:</w:t>
            </w:r>
          </w:p>
        </w:tc>
        <w:tc>
          <w:tcPr>
            <w:tcW w:w="0" w:type="auto"/>
            <w:gridSpan w:val="2"/>
            <w:tcMar>
              <w:top w:w="0" w:type="dxa"/>
              <w:left w:w="70" w:type="dxa"/>
              <w:bottom w:w="0" w:type="dxa"/>
              <w:right w:w="70" w:type="dxa"/>
            </w:tcMar>
            <w:hideMark/>
          </w:tcPr>
          <w:p w:rsidR="00D24E1D" w:rsidRPr="00D24E1D" w:rsidRDefault="00D24E1D" w:rsidP="00D24E1D">
            <w:pPr>
              <w:rPr>
                <w:rFonts w:ascii="Arial" w:hAnsi="Arial" w:cs="Arial"/>
                <w:lang w:val="en-US" w:eastAsia="en-US"/>
              </w:rPr>
            </w:pPr>
          </w:p>
          <w:p w:rsidR="00D24E1D" w:rsidRPr="00D24E1D" w:rsidRDefault="00D24E1D" w:rsidP="00D24E1D">
            <w:pPr>
              <w:rPr>
                <w:rFonts w:ascii="Arial" w:hAnsi="Arial" w:cs="Arial"/>
                <w:lang w:val="en-US" w:eastAsia="en-US"/>
              </w:rPr>
            </w:pPr>
            <w:r w:rsidRPr="00D24E1D">
              <w:rPr>
                <w:rFonts w:ascii="Arial" w:hAnsi="Arial" w:cs="Arial"/>
                <w:b/>
                <w:bCs/>
                <w:color w:val="000000"/>
                <w:sz w:val="22"/>
                <w:szCs w:val="22"/>
                <w:lang w:val="en-US" w:eastAsia="en-US"/>
              </w:rPr>
              <w:t>Noelia RINERO</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p>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(Presidente)</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Nº  1.425</w:t>
            </w:r>
          </w:p>
        </w:tc>
        <w:tc>
          <w:tcPr>
            <w:tcW w:w="0" w:type="auto"/>
            <w:gridSpan w:val="2"/>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b/>
                <w:bCs/>
                <w:color w:val="000000"/>
                <w:sz w:val="22"/>
                <w:szCs w:val="22"/>
                <w:lang w:val="en-US" w:eastAsia="en-US"/>
              </w:rPr>
              <w:t>Luis CALVI</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Vicepresidente 1°</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p>
        </w:tc>
        <w:tc>
          <w:tcPr>
            <w:tcW w:w="0" w:type="auto"/>
            <w:gridSpan w:val="2"/>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b/>
                <w:bCs/>
                <w:color w:val="000000"/>
                <w:sz w:val="22"/>
                <w:szCs w:val="22"/>
                <w:lang w:val="en-US" w:eastAsia="en-US"/>
              </w:rPr>
              <w:t>Freddy E. ROSSI</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Vicepresidente 2°</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 </w:t>
            </w:r>
          </w:p>
        </w:tc>
        <w:tc>
          <w:tcPr>
            <w:tcW w:w="0" w:type="auto"/>
            <w:gridSpan w:val="2"/>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b/>
                <w:bCs/>
                <w:color w:val="000000"/>
                <w:sz w:val="22"/>
                <w:szCs w:val="22"/>
                <w:lang w:val="en-US" w:eastAsia="en-US"/>
              </w:rPr>
              <w:t>PUCHETA María Julieta</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Concejal</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p>
        </w:tc>
        <w:tc>
          <w:tcPr>
            <w:tcW w:w="0" w:type="auto"/>
            <w:gridSpan w:val="2"/>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b/>
                <w:bCs/>
                <w:color w:val="000000"/>
                <w:sz w:val="22"/>
                <w:szCs w:val="22"/>
                <w:lang w:val="en-US" w:eastAsia="en-US"/>
              </w:rPr>
              <w:t>GONZALEZ Ismael</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Concejal</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p>
        </w:tc>
        <w:tc>
          <w:tcPr>
            <w:tcW w:w="0" w:type="auto"/>
            <w:gridSpan w:val="2"/>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b/>
                <w:bCs/>
                <w:color w:val="000000"/>
                <w:sz w:val="22"/>
                <w:szCs w:val="22"/>
                <w:lang w:val="en-US" w:eastAsia="en-US"/>
              </w:rPr>
              <w:t>CELI Ariel Nasif</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Concejal</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Sancionada según Acta Nº </w:t>
            </w:r>
          </w:p>
        </w:tc>
        <w:tc>
          <w:tcPr>
            <w:tcW w:w="0" w:type="auto"/>
            <w:tcMar>
              <w:top w:w="0" w:type="dxa"/>
              <w:left w:w="70" w:type="dxa"/>
              <w:bottom w:w="0" w:type="dxa"/>
              <w:right w:w="70" w:type="dxa"/>
            </w:tcMar>
            <w:hideMark/>
          </w:tcPr>
          <w:p w:rsidR="00D24E1D" w:rsidRPr="00D24E1D" w:rsidRDefault="00D24E1D" w:rsidP="00D24E1D">
            <w:pPr>
              <w:jc w:val="center"/>
              <w:rPr>
                <w:rFonts w:ascii="Arial" w:hAnsi="Arial" w:cs="Arial"/>
                <w:lang w:val="en-US" w:eastAsia="en-US"/>
              </w:rPr>
            </w:pPr>
            <w:r w:rsidRPr="00D24E1D">
              <w:rPr>
                <w:rFonts w:ascii="Arial" w:hAnsi="Arial" w:cs="Arial"/>
                <w:b/>
                <w:bCs/>
                <w:color w:val="000000"/>
                <w:sz w:val="22"/>
                <w:szCs w:val="22"/>
                <w:lang w:val="en-US" w:eastAsia="en-US"/>
              </w:rPr>
              <w:t>100</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Fecha:</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b/>
                <w:bCs/>
                <w:color w:val="000000"/>
                <w:sz w:val="22"/>
                <w:szCs w:val="22"/>
                <w:lang w:val="en-US" w:eastAsia="en-US"/>
              </w:rPr>
              <w:t>29/11/2022</w:t>
            </w:r>
          </w:p>
        </w:tc>
      </w:tr>
      <w:tr w:rsidR="00D24E1D" w:rsidRPr="00D24E1D" w:rsidTr="00D24E1D">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Promulgada por Decreto Nº</w:t>
            </w:r>
          </w:p>
        </w:tc>
        <w:tc>
          <w:tcPr>
            <w:tcW w:w="0" w:type="auto"/>
            <w:tcMar>
              <w:top w:w="0" w:type="dxa"/>
              <w:left w:w="70" w:type="dxa"/>
              <w:bottom w:w="0" w:type="dxa"/>
              <w:right w:w="70" w:type="dxa"/>
            </w:tcMar>
            <w:hideMark/>
          </w:tcPr>
          <w:p w:rsidR="00D24E1D" w:rsidRPr="00D24E1D" w:rsidRDefault="00D24E1D" w:rsidP="00D24E1D">
            <w:pPr>
              <w:jc w:val="center"/>
              <w:rPr>
                <w:rFonts w:ascii="Arial" w:hAnsi="Arial" w:cs="Arial"/>
                <w:lang w:val="en-US" w:eastAsia="en-US"/>
              </w:rPr>
            </w:pPr>
            <w:r w:rsidRPr="00D24E1D">
              <w:rPr>
                <w:rFonts w:ascii="Arial" w:hAnsi="Arial" w:cs="Arial"/>
                <w:b/>
                <w:bCs/>
                <w:color w:val="000000"/>
                <w:sz w:val="22"/>
                <w:szCs w:val="22"/>
                <w:lang w:val="en-US" w:eastAsia="en-US"/>
              </w:rPr>
              <w:t>346</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color w:val="000000"/>
                <w:sz w:val="22"/>
                <w:szCs w:val="22"/>
                <w:lang w:val="en-US" w:eastAsia="en-US"/>
              </w:rPr>
              <w:t>Fecha:</w:t>
            </w:r>
          </w:p>
        </w:tc>
        <w:tc>
          <w:tcPr>
            <w:tcW w:w="0" w:type="auto"/>
            <w:tcMar>
              <w:top w:w="0" w:type="dxa"/>
              <w:left w:w="70" w:type="dxa"/>
              <w:bottom w:w="0" w:type="dxa"/>
              <w:right w:w="70" w:type="dxa"/>
            </w:tcMar>
            <w:hideMark/>
          </w:tcPr>
          <w:p w:rsidR="00D24E1D" w:rsidRPr="00D24E1D" w:rsidRDefault="00D24E1D" w:rsidP="00D24E1D">
            <w:pPr>
              <w:rPr>
                <w:rFonts w:ascii="Arial" w:hAnsi="Arial" w:cs="Arial"/>
                <w:lang w:val="en-US" w:eastAsia="en-US"/>
              </w:rPr>
            </w:pPr>
            <w:r w:rsidRPr="00D24E1D">
              <w:rPr>
                <w:rFonts w:ascii="Arial" w:hAnsi="Arial" w:cs="Arial"/>
                <w:b/>
                <w:bCs/>
                <w:color w:val="000000"/>
                <w:sz w:val="22"/>
                <w:szCs w:val="22"/>
                <w:lang w:val="en-US" w:eastAsia="en-US"/>
              </w:rPr>
              <w:t>30/11/2022</w:t>
            </w:r>
          </w:p>
        </w:tc>
      </w:tr>
    </w:tbl>
    <w:p w:rsidR="00D24E1D" w:rsidRPr="00D24E1D" w:rsidRDefault="00D24E1D" w:rsidP="00D24E1D">
      <w:pPr>
        <w:spacing w:after="240"/>
        <w:rPr>
          <w:rFonts w:ascii="Arial" w:hAnsi="Arial" w:cs="Arial"/>
          <w:lang w:val="en-US" w:eastAsia="en-US"/>
        </w:rPr>
      </w:pPr>
      <w:r>
        <w:rPr>
          <w:rFonts w:ascii="Arial" w:hAnsi="Arial" w:cs="Arial"/>
          <w:lang w:val="en-US" w:eastAsia="en-US"/>
        </w:rPr>
        <w:br/>
      </w:r>
    </w:p>
    <w:p w:rsidR="00D24E1D" w:rsidRPr="00D24E1D" w:rsidRDefault="00D24E1D" w:rsidP="00D24E1D">
      <w:pPr>
        <w:jc w:val="center"/>
        <w:rPr>
          <w:rFonts w:ascii="Arial" w:hAnsi="Arial" w:cs="Arial"/>
          <w:lang w:val="en-US" w:eastAsia="en-US"/>
        </w:rPr>
      </w:pPr>
      <w:r w:rsidRPr="00D24E1D">
        <w:rPr>
          <w:rFonts w:ascii="Arial" w:hAnsi="Arial" w:cs="Arial"/>
          <w:b/>
          <w:bCs/>
          <w:color w:val="000000"/>
          <w:sz w:val="36"/>
          <w:szCs w:val="36"/>
          <w:u w:val="single"/>
          <w:lang w:val="en-US" w:eastAsia="en-US"/>
        </w:rPr>
        <w:t>ANEXO I</w:t>
      </w:r>
    </w:p>
    <w:p w:rsidR="00D24E1D" w:rsidRPr="00D24E1D" w:rsidRDefault="00D24E1D" w:rsidP="00D24E1D">
      <w:pPr>
        <w:jc w:val="center"/>
        <w:rPr>
          <w:rFonts w:ascii="Arial" w:hAnsi="Arial" w:cs="Arial"/>
          <w:lang w:val="en-US" w:eastAsia="en-US"/>
        </w:rPr>
      </w:pPr>
      <w:r w:rsidRPr="00D24E1D">
        <w:rPr>
          <w:rFonts w:ascii="Arial" w:hAnsi="Arial" w:cs="Arial"/>
          <w:b/>
          <w:bCs/>
          <w:color w:val="000000"/>
          <w:sz w:val="36"/>
          <w:szCs w:val="36"/>
          <w:lang w:val="en-US" w:eastAsia="en-US"/>
        </w:rPr>
        <w:t>PROYECTO:</w:t>
      </w:r>
    </w:p>
    <w:p w:rsidR="00D24E1D" w:rsidRPr="00D24E1D" w:rsidRDefault="00D24E1D" w:rsidP="00D24E1D">
      <w:pPr>
        <w:spacing w:after="240"/>
        <w:rPr>
          <w:rFonts w:ascii="Arial" w:hAnsi="Arial" w:cs="Arial"/>
          <w:lang w:val="en-US" w:eastAsia="en-US"/>
        </w:rPr>
      </w:pPr>
    </w:p>
    <w:p w:rsidR="00D24E1D" w:rsidRPr="00D24E1D" w:rsidRDefault="00D24E1D" w:rsidP="00D24E1D">
      <w:pPr>
        <w:jc w:val="center"/>
        <w:rPr>
          <w:rFonts w:ascii="Arial" w:hAnsi="Arial" w:cs="Arial"/>
          <w:lang w:val="es-MX" w:eastAsia="en-US"/>
        </w:rPr>
      </w:pPr>
      <w:r w:rsidRPr="00D24E1D">
        <w:rPr>
          <w:rFonts w:ascii="Arial" w:hAnsi="Arial" w:cs="Arial"/>
          <w:b/>
          <w:bCs/>
          <w:color w:val="000000"/>
          <w:sz w:val="36"/>
          <w:szCs w:val="36"/>
          <w:lang w:val="es-MX" w:eastAsia="en-US"/>
        </w:rPr>
        <w:t>“AMPLIACION DE LA CAPACIDAD DE ALAMCENAMIENTO DEL SISTEMA DE CAMARAS DE SEGURIDAD EN LA VIA PUBLICA DE NUESTRA LOCALIDAD”</w:t>
      </w:r>
      <w:r w:rsidRPr="00D24E1D">
        <w:rPr>
          <w:rFonts w:ascii="Arial" w:hAnsi="Arial" w:cs="Arial"/>
          <w:lang w:val="es-MX" w:eastAsia="en-US"/>
        </w:rPr>
        <w:br/>
      </w:r>
    </w:p>
    <w:p w:rsidR="00D24E1D" w:rsidRPr="00D24E1D" w:rsidRDefault="00D24E1D" w:rsidP="00D24E1D">
      <w:pPr>
        <w:jc w:val="center"/>
        <w:rPr>
          <w:rFonts w:ascii="Arial" w:hAnsi="Arial" w:cs="Arial"/>
          <w:lang w:val="es-MX" w:eastAsia="en-US"/>
        </w:rPr>
      </w:pPr>
      <w:r w:rsidRPr="00D24E1D">
        <w:rPr>
          <w:rFonts w:ascii="Arial" w:hAnsi="Arial" w:cs="Arial"/>
          <w:b/>
          <w:bCs/>
          <w:color w:val="000000"/>
          <w:u w:val="single"/>
          <w:lang w:val="es-MX" w:eastAsia="en-US"/>
        </w:rPr>
        <w:t>MEMORIA DESCRIPTIVA </w:t>
      </w:r>
    </w:p>
    <w:p w:rsidR="00D24E1D" w:rsidRPr="00D24E1D" w:rsidRDefault="00D24E1D" w:rsidP="00D24E1D">
      <w:pPr>
        <w:rPr>
          <w:rFonts w:ascii="Arial" w:hAnsi="Arial" w:cs="Arial"/>
          <w:lang w:val="es-MX" w:eastAsia="en-US"/>
        </w:rPr>
      </w:pPr>
    </w:p>
    <w:p w:rsidR="00D24E1D" w:rsidRPr="00D24E1D" w:rsidRDefault="00D24E1D" w:rsidP="00D24E1D">
      <w:pPr>
        <w:ind w:firstLine="708"/>
        <w:jc w:val="both"/>
        <w:rPr>
          <w:rFonts w:ascii="Arial" w:hAnsi="Arial" w:cs="Arial"/>
          <w:lang w:val="es-MX" w:eastAsia="en-US"/>
        </w:rPr>
      </w:pPr>
      <w:r w:rsidRPr="00D24E1D">
        <w:rPr>
          <w:rFonts w:ascii="Arial" w:hAnsi="Arial" w:cs="Arial"/>
          <w:color w:val="000000"/>
          <w:lang w:val="es-MX" w:eastAsia="en-US"/>
        </w:rPr>
        <w:t>La Ciudad de Monte Cristo se encuentra ubicada sobre la Ruta Nacional Nº 19, a 25 km. de la Ciudad de Córdoba y en una zona cuya topografía responde a una típica llanura, cuyas vías de acceso son Ruta Nacional Nº 19 y Provincial A88, con una población que asciende a los 10.200 habitantes según el último Censo Nacional. </w:t>
      </w:r>
    </w:p>
    <w:p w:rsidR="00D24E1D" w:rsidRPr="00D24E1D" w:rsidRDefault="00D24E1D" w:rsidP="00D24E1D">
      <w:pPr>
        <w:rPr>
          <w:rFonts w:ascii="Arial" w:hAnsi="Arial" w:cs="Arial"/>
          <w:lang w:val="es-MX" w:eastAsia="en-US"/>
        </w:rPr>
      </w:pPr>
    </w:p>
    <w:p w:rsidR="00D24E1D" w:rsidRPr="00D24E1D" w:rsidRDefault="00D24E1D" w:rsidP="00D24E1D">
      <w:pPr>
        <w:jc w:val="both"/>
        <w:rPr>
          <w:rFonts w:ascii="Arial" w:hAnsi="Arial" w:cs="Arial"/>
          <w:lang w:val="es-MX" w:eastAsia="en-US"/>
        </w:rPr>
      </w:pPr>
      <w:r w:rsidRPr="00D24E1D">
        <w:rPr>
          <w:rFonts w:ascii="Arial" w:hAnsi="Arial" w:cs="Arial"/>
          <w:color w:val="000000"/>
          <w:lang w:val="es-MX" w:eastAsia="en-US"/>
        </w:rPr>
        <w:t>Nuestra Ciudad posee una variada actividad productiva, dividiéndose la misma en producción agrícola y ganadera, como así también se encuentran instaladas una diversidad de industrias ligadas a la construcción de maquinarias, comestibles, y de materiales para la construcción (Mosaicos) dispersas a lo largo de las dos rutas de acceso mencionadas, dentro del Radio Municipal. </w:t>
      </w:r>
    </w:p>
    <w:p w:rsidR="00D24E1D" w:rsidRPr="00D24E1D" w:rsidRDefault="00D24E1D" w:rsidP="00D24E1D">
      <w:pPr>
        <w:ind w:firstLine="851"/>
        <w:jc w:val="both"/>
        <w:rPr>
          <w:rFonts w:ascii="Arial" w:hAnsi="Arial" w:cs="Arial"/>
          <w:lang w:val="es-MX" w:eastAsia="en-US"/>
        </w:rPr>
      </w:pPr>
      <w:r w:rsidRPr="00D24E1D">
        <w:rPr>
          <w:rFonts w:ascii="Arial" w:hAnsi="Arial" w:cs="Arial"/>
          <w:color w:val="000000"/>
          <w:lang w:val="es-MX" w:eastAsia="en-US"/>
        </w:rPr>
        <w:t>Que nuestro municipio desde hace aproximadamente 7 años cuenta con sistema de cámaras de seguridad en la vía pública, las cuales se han ido instalando primeramente en los puntos con mayor índice delictivo hasta alcanzar la totalidad de las diferentes zonas de nuestra localidad.</w:t>
      </w:r>
    </w:p>
    <w:p w:rsidR="00D24E1D" w:rsidRPr="00D24E1D" w:rsidRDefault="00D24E1D" w:rsidP="00D24E1D">
      <w:pPr>
        <w:ind w:firstLine="708"/>
        <w:jc w:val="both"/>
        <w:rPr>
          <w:rFonts w:ascii="Arial" w:hAnsi="Arial" w:cs="Arial"/>
          <w:lang w:val="es-MX" w:eastAsia="en-US"/>
        </w:rPr>
      </w:pPr>
      <w:r w:rsidRPr="00D24E1D">
        <w:rPr>
          <w:rFonts w:ascii="Arial" w:hAnsi="Arial" w:cs="Arial"/>
          <w:color w:val="000000"/>
          <w:lang w:val="es-MX" w:eastAsia="en-US"/>
        </w:rPr>
        <w:t>Que hace ya 3 años contamos con el Centro de Monitoreo municipal el cual se encuentra a entera disposición y en colaboración constante con la comisaria local, con quien se trabaja de manera conjunta tanto en procedimientos de prevención como en la investigación a través de los datos que de dicho centro se obtienen. </w:t>
      </w:r>
    </w:p>
    <w:p w:rsidR="00D24E1D" w:rsidRPr="00D24E1D" w:rsidRDefault="00D24E1D" w:rsidP="00D24E1D">
      <w:pPr>
        <w:ind w:firstLine="708"/>
        <w:jc w:val="both"/>
        <w:rPr>
          <w:rFonts w:ascii="Arial" w:hAnsi="Arial" w:cs="Arial"/>
          <w:lang w:val="es-MX" w:eastAsia="en-US"/>
        </w:rPr>
      </w:pPr>
      <w:r w:rsidRPr="00D24E1D">
        <w:rPr>
          <w:rFonts w:ascii="Arial" w:hAnsi="Arial" w:cs="Arial"/>
          <w:color w:val="000000"/>
          <w:lang w:val="es-MX" w:eastAsia="en-US"/>
        </w:rPr>
        <w:t>Que recientemente autoridades de seguridad de la provincia nos han solicitado la ampliación de la capacidad de almacenamiento del sistema de cámaras de seguridad para poder homologar nuestro sistema por parte de la Policía de la Provincia.  </w:t>
      </w:r>
    </w:p>
    <w:p w:rsidR="00D24E1D" w:rsidRPr="00D24E1D" w:rsidRDefault="00D24E1D" w:rsidP="00D24E1D">
      <w:pPr>
        <w:spacing w:after="240"/>
        <w:rPr>
          <w:rFonts w:ascii="Arial" w:hAnsi="Arial" w:cs="Arial"/>
          <w:lang w:val="es-MX" w:eastAsia="en-US"/>
        </w:rPr>
      </w:pPr>
      <w:r w:rsidRPr="00D24E1D">
        <w:rPr>
          <w:rFonts w:ascii="Arial" w:hAnsi="Arial" w:cs="Arial"/>
          <w:lang w:val="es-MX" w:eastAsia="en-US"/>
        </w:rPr>
        <w:br/>
      </w:r>
    </w:p>
    <w:p w:rsidR="00D24E1D" w:rsidRPr="00D24E1D" w:rsidRDefault="00D24E1D" w:rsidP="00D24E1D">
      <w:pPr>
        <w:jc w:val="both"/>
        <w:rPr>
          <w:rFonts w:ascii="Arial" w:hAnsi="Arial" w:cs="Arial"/>
          <w:lang w:val="es-MX" w:eastAsia="en-US"/>
        </w:rPr>
      </w:pPr>
      <w:r w:rsidRPr="00D24E1D">
        <w:rPr>
          <w:rFonts w:ascii="Arial" w:hAnsi="Arial" w:cs="Arial"/>
          <w:color w:val="000000"/>
          <w:lang w:val="es-MX" w:eastAsia="en-US"/>
        </w:rPr>
        <w:lastRenderedPageBreak/>
        <w:t>Que si bien nuestro actual sistema de cámaras de seguridad cuenta con un plazo de 20 días de almacenamiento, resulta necesario, a los fines de su homologación, ampliar la capacidad a 60 días, conforme lo requerido por las autoridades de seguridad provinciales. </w:t>
      </w:r>
    </w:p>
    <w:p w:rsidR="00D24E1D" w:rsidRPr="00D24E1D" w:rsidRDefault="00D24E1D" w:rsidP="00D24E1D">
      <w:pPr>
        <w:rPr>
          <w:rFonts w:ascii="Arial" w:hAnsi="Arial" w:cs="Arial"/>
          <w:lang w:val="es-MX" w:eastAsia="en-US"/>
        </w:rPr>
      </w:pPr>
    </w:p>
    <w:p w:rsidR="00D24E1D" w:rsidRPr="00D24E1D" w:rsidRDefault="00D24E1D" w:rsidP="00D24E1D">
      <w:pPr>
        <w:jc w:val="both"/>
        <w:rPr>
          <w:rFonts w:ascii="Arial" w:hAnsi="Arial" w:cs="Arial"/>
          <w:lang w:val="es-MX" w:eastAsia="en-US"/>
        </w:rPr>
      </w:pPr>
      <w:r w:rsidRPr="00D24E1D">
        <w:rPr>
          <w:rFonts w:ascii="Arial" w:hAnsi="Arial" w:cs="Arial"/>
          <w:color w:val="000000"/>
          <w:lang w:val="es-MX" w:eastAsia="en-US"/>
        </w:rPr>
        <w:t>Por ello es que se solicita financiamiento para la adquisición de los siguientes elementos: STORAGE QNAP NAS 8-BAY ARM 4CORE 1.7GHZ 4GB DDR4 RACK – Cantidad 1 (Uno)  y HDD SEAGATE UNIDAD DE DISCO DURO SKYHAWK 16TB VIGILA – Cantidad 8 (ocho) </w:t>
      </w:r>
    </w:p>
    <w:p w:rsidR="00D24E1D" w:rsidRPr="001410B9" w:rsidRDefault="00D24E1D" w:rsidP="00D24E1D">
      <w:pPr>
        <w:pStyle w:val="Ttulo2"/>
        <w:rPr>
          <w:rFonts w:ascii="Arial" w:eastAsia="Arial" w:hAnsi="Arial" w:cs="Arial"/>
          <w:b/>
          <w:color w:val="279E94"/>
          <w:lang w:val="es-MX"/>
        </w:rPr>
      </w:pPr>
    </w:p>
    <w:sectPr w:rsidR="00D24E1D" w:rsidRPr="001410B9" w:rsidSect="00F51C6D">
      <w:footerReference w:type="default" r:id="rId10"/>
      <w:pgSz w:w="12240" w:h="15840"/>
      <w:pgMar w:top="720" w:right="720" w:bottom="720" w:left="720"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19F" w:rsidRDefault="0089319F">
      <w:r>
        <w:separator/>
      </w:r>
    </w:p>
  </w:endnote>
  <w:endnote w:type="continuationSeparator" w:id="0">
    <w:p w:rsidR="0089319F" w:rsidRDefault="0089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E1D" w:rsidRDefault="00D24E1D">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D24E1D" w:rsidRDefault="00D24E1D">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D24E1D" w:rsidRDefault="00D24E1D">
    <w:pPr>
      <w:pBdr>
        <w:top w:val="nil"/>
        <w:left w:val="nil"/>
        <w:bottom w:val="nil"/>
        <w:right w:val="nil"/>
        <w:between w:val="nil"/>
      </w:pBdr>
      <w:tabs>
        <w:tab w:val="center" w:pos="4419"/>
        <w:tab w:val="right" w:pos="8838"/>
      </w:tabs>
      <w:rPr>
        <w:rFonts w:ascii="Arial" w:eastAsia="Arial" w:hAnsi="Arial" w:cs="Arial"/>
        <w:b/>
        <w:color w:val="000000"/>
        <w:sz w:val="18"/>
        <w:szCs w:val="18"/>
      </w:rPr>
    </w:pPr>
    <w:r>
      <w:rPr>
        <w:rFonts w:ascii="Arial" w:eastAsia="Arial" w:hAnsi="Arial" w:cs="Arial"/>
        <w:b/>
        <w:color w:val="000000"/>
        <w:sz w:val="18"/>
        <w:szCs w:val="18"/>
      </w:rPr>
      <w:t>Boletín Oficial de la Ciudad de Monte Cristo</w:t>
    </w:r>
    <w:r>
      <w:rPr>
        <w:noProof/>
        <w:lang w:val="en-US" w:eastAsia="en-US"/>
      </w:rPr>
      <mc:AlternateContent>
        <mc:Choice Requires="wpg">
          <w:drawing>
            <wp:anchor distT="0" distB="0" distL="114300" distR="114300" simplePos="0" relativeHeight="251658240" behindDoc="0" locked="0" layoutInCell="1" hidden="0" allowOverlap="1" wp14:anchorId="23147C23" wp14:editId="63EB0395">
              <wp:simplePos x="0" y="0"/>
              <wp:positionH relativeFrom="column">
                <wp:posOffset>-457199</wp:posOffset>
              </wp:positionH>
              <wp:positionV relativeFrom="paragraph">
                <wp:posOffset>393700</wp:posOffset>
              </wp:positionV>
              <wp:extent cx="7760970" cy="419100"/>
              <wp:effectExtent l="0" t="0" r="0" b="0"/>
              <wp:wrapNone/>
              <wp:docPr id="219" name="Grupo 219"/>
              <wp:cNvGraphicFramePr/>
              <a:graphic xmlns:a="http://schemas.openxmlformats.org/drawingml/2006/main">
                <a:graphicData uri="http://schemas.microsoft.com/office/word/2010/wordprocessingGroup">
                  <wpg:wgp>
                    <wpg:cNvGrpSpPr/>
                    <wpg:grpSpPr>
                      <a:xfrm>
                        <a:off x="0" y="0"/>
                        <a:ext cx="7760970" cy="419100"/>
                        <a:chOff x="1465515" y="3570450"/>
                        <a:chExt cx="7760970" cy="419100"/>
                      </a:xfrm>
                    </wpg:grpSpPr>
                    <wpg:grpSp>
                      <wpg:cNvPr id="1" name="Grupo 1"/>
                      <wpg:cNvGrpSpPr/>
                      <wpg:grpSpPr>
                        <a:xfrm>
                          <a:off x="1465515" y="3570450"/>
                          <a:ext cx="7760970" cy="419100"/>
                          <a:chOff x="0" y="14235"/>
                          <a:chExt cx="12255" cy="660"/>
                        </a:xfrm>
                      </wpg:grpSpPr>
                      <wps:wsp>
                        <wps:cNvPr id="2" name="Rectángulo 2"/>
                        <wps:cNvSpPr/>
                        <wps:spPr>
                          <a:xfrm>
                            <a:off x="0" y="14235"/>
                            <a:ext cx="12250" cy="650"/>
                          </a:xfrm>
                          <a:prstGeom prst="rect">
                            <a:avLst/>
                          </a:prstGeom>
                          <a:noFill/>
                          <a:ln>
                            <a:noFill/>
                          </a:ln>
                        </wps:spPr>
                        <wps:txbx>
                          <w:txbxContent>
                            <w:p w:rsidR="00D24E1D" w:rsidRDefault="00D24E1D">
                              <w:pPr>
                                <w:textDirection w:val="btLr"/>
                              </w:pPr>
                            </w:p>
                          </w:txbxContent>
                        </wps:txbx>
                        <wps:bodyPr spcFirstLastPara="1" wrap="square" lIns="91425" tIns="91425" rIns="91425" bIns="91425" anchor="ctr" anchorCtr="0">
                          <a:noAutofit/>
                        </wps:bodyPr>
                      </wps:wsp>
                      <wps:wsp>
                        <wps:cNvPr id="3" name="Rectángulo 3"/>
                        <wps:cNvSpPr/>
                        <wps:spPr>
                          <a:xfrm>
                            <a:off x="10803" y="14307"/>
                            <a:ext cx="659" cy="588"/>
                          </a:xfrm>
                          <a:prstGeom prst="rect">
                            <a:avLst/>
                          </a:prstGeom>
                          <a:noFill/>
                          <a:ln w="9525" cap="flat" cmpd="sng">
                            <a:solidFill>
                              <a:srgbClr val="279E94"/>
                            </a:solidFill>
                            <a:prstDash val="solid"/>
                            <a:miter lim="800000"/>
                            <a:headEnd type="none" w="sm" len="sm"/>
                            <a:tailEnd type="none" w="sm" len="sm"/>
                          </a:ln>
                        </wps:spPr>
                        <wps:txbx>
                          <w:txbxContent>
                            <w:p w:rsidR="00D24E1D" w:rsidRDefault="00D24E1D">
                              <w:pPr>
                                <w:jc w:val="center"/>
                                <w:textDirection w:val="btLr"/>
                              </w:pPr>
                              <w:r>
                                <w:rPr>
                                  <w:color w:val="000000"/>
                                  <w:sz w:val="36"/>
                                </w:rPr>
                                <w:t>PAGE    \* MERGEFORMATi</w:t>
                              </w:r>
                            </w:p>
                          </w:txbxContent>
                        </wps:txbx>
                        <wps:bodyPr spcFirstLastPara="1" wrap="square" lIns="0" tIns="0" rIns="0" bIns="0" anchor="t" anchorCtr="0">
                          <a:noAutofit/>
                        </wps:bodyPr>
                      </wps:wsp>
                      <wpg:grpSp>
                        <wpg:cNvPr id="4" name="Grupo 4"/>
                        <wpg:cNvGrpSpPr/>
                        <wpg:grpSpPr>
                          <a:xfrm flipH="1">
                            <a:off x="0" y="14235"/>
                            <a:ext cx="12255" cy="230"/>
                            <a:chOff x="-8" y="14243"/>
                            <a:chExt cx="12255" cy="230"/>
                          </a:xfrm>
                        </wpg:grpSpPr>
                        <wps:wsp>
                          <wps:cNvPr id="5" name="Conector angular 5"/>
                          <wps:cNvCnPr/>
                          <wps:spPr>
                            <a:xfrm rot="10800000" flipH="1">
                              <a:off x="-8" y="14243"/>
                              <a:ext cx="1260" cy="230"/>
                            </a:xfrm>
                            <a:prstGeom prst="bentConnector3">
                              <a:avLst>
                                <a:gd name="adj1" fmla="val 923254"/>
                              </a:avLst>
                            </a:prstGeom>
                            <a:noFill/>
                            <a:ln w="9525" cap="flat" cmpd="sng">
                              <a:solidFill>
                                <a:srgbClr val="279E94"/>
                              </a:solidFill>
                              <a:prstDash val="solid"/>
                              <a:miter lim="800000"/>
                              <a:headEnd type="none" w="med" len="med"/>
                              <a:tailEnd type="none" w="med" len="med"/>
                            </a:ln>
                          </wps:spPr>
                          <wps:bodyPr/>
                        </wps:wsp>
                        <wps:wsp>
                          <wps:cNvPr id="6" name="Conector angular 6"/>
                          <wps:cNvCnPr/>
                          <wps:spPr>
                            <a:xfrm rot="10800000">
                              <a:off x="1252" y="14243"/>
                              <a:ext cx="10995" cy="230"/>
                            </a:xfrm>
                            <a:prstGeom prst="bentConnector3">
                              <a:avLst>
                                <a:gd name="adj1" fmla="val 14609"/>
                              </a:avLst>
                            </a:prstGeom>
                            <a:noFill/>
                            <a:ln w="9525" cap="flat" cmpd="sng">
                              <a:solidFill>
                                <a:srgbClr val="279E94"/>
                              </a:solidFill>
                              <a:prstDash val="solid"/>
                              <a:miter lim="800000"/>
                              <a:headEnd type="none" w="med" len="med"/>
                              <a:tailEnd type="none" w="med" len="med"/>
                            </a:ln>
                          </wps:spPr>
                          <wps:bodyPr/>
                        </wps:wsp>
                      </wpg:grpSp>
                    </wpg:grpSp>
                  </wpg:wgp>
                </a:graphicData>
              </a:graphic>
            </wp:anchor>
          </w:drawing>
        </mc:Choice>
        <mc:Fallback>
          <w:pict>
            <v:group w14:anchorId="23147C23" id="Grupo 219" o:spid="_x0000_s1027" style="position:absolute;margin-left:-36pt;margin-top:31pt;width:611.1pt;height:33pt;z-index:251658240" coordorigin="14655,35704" coordsize="77609,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">
              <v:group id="Grupo 1" o:spid="_x0000_s1028" style="position:absolute;left:14655;top:35704;width:77609;height:4191" coordorigin=",14235" coordsize="122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top:14235;width:1225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24E1D" w:rsidRDefault="00D24E1D">
                        <w:pPr>
                          <w:textDirection w:val="btLr"/>
                        </w:pPr>
                      </w:p>
                    </w:txbxContent>
                  </v:textbox>
                </v:rect>
                <v:rect id="Rectángulo 3" o:spid="_x0000_s1030"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" filled="f" strokecolor="#279e94">
                  <v:stroke startarrowwidth="narrow" startarrowlength="short" endarrowwidth="narrow" endarrowlength="short"/>
                  <v:textbox inset="0,0,0,0">
                    <w:txbxContent>
                      <w:p w:rsidR="00D24E1D" w:rsidRDefault="00D24E1D">
                        <w:pPr>
                          <w:jc w:val="center"/>
                          <w:textDirection w:val="btLr"/>
                        </w:pPr>
                        <w:r>
                          <w:rPr>
                            <w:color w:val="000000"/>
                            <w:sz w:val="36"/>
                          </w:rPr>
                          <w:t>PAGE    \* MERGEFORMATi</w:t>
                        </w:r>
                      </w:p>
                    </w:txbxContent>
                  </v:textbox>
                </v:rect>
                <v:group id="Grupo 4" o:spid="_x0000_s1031"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 o:spid="_x0000_s1032" type="#_x0000_t34" style="position:absolute;left:-8;top:14243;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" adj="199423" strokecolor="#279e94"/>
                  <v:shape id="Conector angular 6" o:spid="_x0000_s1033"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" adj="3156" strokecolor="#279e94"/>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19F" w:rsidRDefault="0089319F">
      <w:r>
        <w:separator/>
      </w:r>
    </w:p>
  </w:footnote>
  <w:footnote w:type="continuationSeparator" w:id="0">
    <w:p w:rsidR="0089319F" w:rsidRDefault="008931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8DE"/>
    <w:multiLevelType w:val="multilevel"/>
    <w:tmpl w:val="08644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941C1"/>
    <w:multiLevelType w:val="multilevel"/>
    <w:tmpl w:val="8D04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36846"/>
    <w:multiLevelType w:val="hybridMultilevel"/>
    <w:tmpl w:val="1DEC68C8"/>
    <w:lvl w:ilvl="0" w:tplc="3CA84D0C">
      <w:start w:val="2"/>
      <w:numFmt w:val="lowerLetter"/>
      <w:lvlText w:val="%1."/>
      <w:lvlJc w:val="left"/>
      <w:pPr>
        <w:tabs>
          <w:tab w:val="num" w:pos="720"/>
        </w:tabs>
        <w:ind w:left="720" w:hanging="360"/>
      </w:pPr>
    </w:lvl>
    <w:lvl w:ilvl="1" w:tplc="3B8013C0" w:tentative="1">
      <w:start w:val="1"/>
      <w:numFmt w:val="decimal"/>
      <w:lvlText w:val="%2."/>
      <w:lvlJc w:val="left"/>
      <w:pPr>
        <w:tabs>
          <w:tab w:val="num" w:pos="1440"/>
        </w:tabs>
        <w:ind w:left="1440" w:hanging="360"/>
      </w:pPr>
    </w:lvl>
    <w:lvl w:ilvl="2" w:tplc="FAB8F556" w:tentative="1">
      <w:start w:val="1"/>
      <w:numFmt w:val="decimal"/>
      <w:lvlText w:val="%3."/>
      <w:lvlJc w:val="left"/>
      <w:pPr>
        <w:tabs>
          <w:tab w:val="num" w:pos="2160"/>
        </w:tabs>
        <w:ind w:left="2160" w:hanging="360"/>
      </w:pPr>
    </w:lvl>
    <w:lvl w:ilvl="3" w:tplc="90629124" w:tentative="1">
      <w:start w:val="1"/>
      <w:numFmt w:val="decimal"/>
      <w:lvlText w:val="%4."/>
      <w:lvlJc w:val="left"/>
      <w:pPr>
        <w:tabs>
          <w:tab w:val="num" w:pos="2880"/>
        </w:tabs>
        <w:ind w:left="2880" w:hanging="360"/>
      </w:pPr>
    </w:lvl>
    <w:lvl w:ilvl="4" w:tplc="945AB802" w:tentative="1">
      <w:start w:val="1"/>
      <w:numFmt w:val="decimal"/>
      <w:lvlText w:val="%5."/>
      <w:lvlJc w:val="left"/>
      <w:pPr>
        <w:tabs>
          <w:tab w:val="num" w:pos="3600"/>
        </w:tabs>
        <w:ind w:left="3600" w:hanging="360"/>
      </w:pPr>
    </w:lvl>
    <w:lvl w:ilvl="5" w:tplc="BFD26E10" w:tentative="1">
      <w:start w:val="1"/>
      <w:numFmt w:val="decimal"/>
      <w:lvlText w:val="%6."/>
      <w:lvlJc w:val="left"/>
      <w:pPr>
        <w:tabs>
          <w:tab w:val="num" w:pos="4320"/>
        </w:tabs>
        <w:ind w:left="4320" w:hanging="360"/>
      </w:pPr>
    </w:lvl>
    <w:lvl w:ilvl="6" w:tplc="DBAE5A7E" w:tentative="1">
      <w:start w:val="1"/>
      <w:numFmt w:val="decimal"/>
      <w:lvlText w:val="%7."/>
      <w:lvlJc w:val="left"/>
      <w:pPr>
        <w:tabs>
          <w:tab w:val="num" w:pos="5040"/>
        </w:tabs>
        <w:ind w:left="5040" w:hanging="360"/>
      </w:pPr>
    </w:lvl>
    <w:lvl w:ilvl="7" w:tplc="13A4F912" w:tentative="1">
      <w:start w:val="1"/>
      <w:numFmt w:val="decimal"/>
      <w:lvlText w:val="%8."/>
      <w:lvlJc w:val="left"/>
      <w:pPr>
        <w:tabs>
          <w:tab w:val="num" w:pos="5760"/>
        </w:tabs>
        <w:ind w:left="5760" w:hanging="360"/>
      </w:pPr>
    </w:lvl>
    <w:lvl w:ilvl="8" w:tplc="EE5CF4D6" w:tentative="1">
      <w:start w:val="1"/>
      <w:numFmt w:val="decimal"/>
      <w:lvlText w:val="%9."/>
      <w:lvlJc w:val="left"/>
      <w:pPr>
        <w:tabs>
          <w:tab w:val="num" w:pos="6480"/>
        </w:tabs>
        <w:ind w:left="6480" w:hanging="360"/>
      </w:pPr>
    </w:lvl>
  </w:abstractNum>
  <w:abstractNum w:abstractNumId="3" w15:restartNumberingAfterBreak="0">
    <w:nsid w:val="11AF1D9B"/>
    <w:multiLevelType w:val="multilevel"/>
    <w:tmpl w:val="07D83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C1B8F"/>
    <w:multiLevelType w:val="multilevel"/>
    <w:tmpl w:val="D6E46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E1616"/>
    <w:multiLevelType w:val="hybridMultilevel"/>
    <w:tmpl w:val="E2989890"/>
    <w:lvl w:ilvl="0" w:tplc="3C944612">
      <w:start w:val="2"/>
      <w:numFmt w:val="lowerLetter"/>
      <w:lvlText w:val="%1."/>
      <w:lvlJc w:val="left"/>
      <w:pPr>
        <w:tabs>
          <w:tab w:val="num" w:pos="720"/>
        </w:tabs>
        <w:ind w:left="720" w:hanging="360"/>
      </w:pPr>
    </w:lvl>
    <w:lvl w:ilvl="1" w:tplc="A95A6C10" w:tentative="1">
      <w:start w:val="1"/>
      <w:numFmt w:val="decimal"/>
      <w:lvlText w:val="%2."/>
      <w:lvlJc w:val="left"/>
      <w:pPr>
        <w:tabs>
          <w:tab w:val="num" w:pos="1440"/>
        </w:tabs>
        <w:ind w:left="1440" w:hanging="360"/>
      </w:pPr>
    </w:lvl>
    <w:lvl w:ilvl="2" w:tplc="3FD8C938" w:tentative="1">
      <w:start w:val="1"/>
      <w:numFmt w:val="decimal"/>
      <w:lvlText w:val="%3."/>
      <w:lvlJc w:val="left"/>
      <w:pPr>
        <w:tabs>
          <w:tab w:val="num" w:pos="2160"/>
        </w:tabs>
        <w:ind w:left="2160" w:hanging="360"/>
      </w:pPr>
    </w:lvl>
    <w:lvl w:ilvl="3" w:tplc="07CEEDA8" w:tentative="1">
      <w:start w:val="1"/>
      <w:numFmt w:val="decimal"/>
      <w:lvlText w:val="%4."/>
      <w:lvlJc w:val="left"/>
      <w:pPr>
        <w:tabs>
          <w:tab w:val="num" w:pos="2880"/>
        </w:tabs>
        <w:ind w:left="2880" w:hanging="360"/>
      </w:pPr>
    </w:lvl>
    <w:lvl w:ilvl="4" w:tplc="DD7C6842" w:tentative="1">
      <w:start w:val="1"/>
      <w:numFmt w:val="decimal"/>
      <w:lvlText w:val="%5."/>
      <w:lvlJc w:val="left"/>
      <w:pPr>
        <w:tabs>
          <w:tab w:val="num" w:pos="3600"/>
        </w:tabs>
        <w:ind w:left="3600" w:hanging="360"/>
      </w:pPr>
    </w:lvl>
    <w:lvl w:ilvl="5" w:tplc="35F460C8" w:tentative="1">
      <w:start w:val="1"/>
      <w:numFmt w:val="decimal"/>
      <w:lvlText w:val="%6."/>
      <w:lvlJc w:val="left"/>
      <w:pPr>
        <w:tabs>
          <w:tab w:val="num" w:pos="4320"/>
        </w:tabs>
        <w:ind w:left="4320" w:hanging="360"/>
      </w:pPr>
    </w:lvl>
    <w:lvl w:ilvl="6" w:tplc="74567980" w:tentative="1">
      <w:start w:val="1"/>
      <w:numFmt w:val="decimal"/>
      <w:lvlText w:val="%7."/>
      <w:lvlJc w:val="left"/>
      <w:pPr>
        <w:tabs>
          <w:tab w:val="num" w:pos="5040"/>
        </w:tabs>
        <w:ind w:left="5040" w:hanging="360"/>
      </w:pPr>
    </w:lvl>
    <w:lvl w:ilvl="7" w:tplc="890C0180" w:tentative="1">
      <w:start w:val="1"/>
      <w:numFmt w:val="decimal"/>
      <w:lvlText w:val="%8."/>
      <w:lvlJc w:val="left"/>
      <w:pPr>
        <w:tabs>
          <w:tab w:val="num" w:pos="5760"/>
        </w:tabs>
        <w:ind w:left="5760" w:hanging="360"/>
      </w:pPr>
    </w:lvl>
    <w:lvl w:ilvl="8" w:tplc="01DCCE00" w:tentative="1">
      <w:start w:val="1"/>
      <w:numFmt w:val="decimal"/>
      <w:lvlText w:val="%9."/>
      <w:lvlJc w:val="left"/>
      <w:pPr>
        <w:tabs>
          <w:tab w:val="num" w:pos="6480"/>
        </w:tabs>
        <w:ind w:left="6480" w:hanging="360"/>
      </w:pPr>
    </w:lvl>
  </w:abstractNum>
  <w:abstractNum w:abstractNumId="6" w15:restartNumberingAfterBreak="0">
    <w:nsid w:val="1DAD3C56"/>
    <w:multiLevelType w:val="hybridMultilevel"/>
    <w:tmpl w:val="EF809778"/>
    <w:lvl w:ilvl="0" w:tplc="79EA8658">
      <w:start w:val="2"/>
      <w:numFmt w:val="lowerLetter"/>
      <w:lvlText w:val="%1."/>
      <w:lvlJc w:val="left"/>
      <w:pPr>
        <w:tabs>
          <w:tab w:val="num" w:pos="720"/>
        </w:tabs>
        <w:ind w:left="720" w:hanging="360"/>
      </w:pPr>
    </w:lvl>
    <w:lvl w:ilvl="1" w:tplc="3C9A5C82" w:tentative="1">
      <w:start w:val="1"/>
      <w:numFmt w:val="decimal"/>
      <w:lvlText w:val="%2."/>
      <w:lvlJc w:val="left"/>
      <w:pPr>
        <w:tabs>
          <w:tab w:val="num" w:pos="1440"/>
        </w:tabs>
        <w:ind w:left="1440" w:hanging="360"/>
      </w:pPr>
    </w:lvl>
    <w:lvl w:ilvl="2" w:tplc="8222D2BE" w:tentative="1">
      <w:start w:val="1"/>
      <w:numFmt w:val="decimal"/>
      <w:lvlText w:val="%3."/>
      <w:lvlJc w:val="left"/>
      <w:pPr>
        <w:tabs>
          <w:tab w:val="num" w:pos="2160"/>
        </w:tabs>
        <w:ind w:left="2160" w:hanging="360"/>
      </w:pPr>
    </w:lvl>
    <w:lvl w:ilvl="3" w:tplc="400441B2" w:tentative="1">
      <w:start w:val="1"/>
      <w:numFmt w:val="decimal"/>
      <w:lvlText w:val="%4."/>
      <w:lvlJc w:val="left"/>
      <w:pPr>
        <w:tabs>
          <w:tab w:val="num" w:pos="2880"/>
        </w:tabs>
        <w:ind w:left="2880" w:hanging="360"/>
      </w:pPr>
    </w:lvl>
    <w:lvl w:ilvl="4" w:tplc="D09205AA" w:tentative="1">
      <w:start w:val="1"/>
      <w:numFmt w:val="decimal"/>
      <w:lvlText w:val="%5."/>
      <w:lvlJc w:val="left"/>
      <w:pPr>
        <w:tabs>
          <w:tab w:val="num" w:pos="3600"/>
        </w:tabs>
        <w:ind w:left="3600" w:hanging="360"/>
      </w:pPr>
    </w:lvl>
    <w:lvl w:ilvl="5" w:tplc="A8822E98" w:tentative="1">
      <w:start w:val="1"/>
      <w:numFmt w:val="decimal"/>
      <w:lvlText w:val="%6."/>
      <w:lvlJc w:val="left"/>
      <w:pPr>
        <w:tabs>
          <w:tab w:val="num" w:pos="4320"/>
        </w:tabs>
        <w:ind w:left="4320" w:hanging="360"/>
      </w:pPr>
    </w:lvl>
    <w:lvl w:ilvl="6" w:tplc="CA3AB27A" w:tentative="1">
      <w:start w:val="1"/>
      <w:numFmt w:val="decimal"/>
      <w:lvlText w:val="%7."/>
      <w:lvlJc w:val="left"/>
      <w:pPr>
        <w:tabs>
          <w:tab w:val="num" w:pos="5040"/>
        </w:tabs>
        <w:ind w:left="5040" w:hanging="360"/>
      </w:pPr>
    </w:lvl>
    <w:lvl w:ilvl="7" w:tplc="62026012" w:tentative="1">
      <w:start w:val="1"/>
      <w:numFmt w:val="decimal"/>
      <w:lvlText w:val="%8."/>
      <w:lvlJc w:val="left"/>
      <w:pPr>
        <w:tabs>
          <w:tab w:val="num" w:pos="5760"/>
        </w:tabs>
        <w:ind w:left="5760" w:hanging="360"/>
      </w:pPr>
    </w:lvl>
    <w:lvl w:ilvl="8" w:tplc="FB8CEC08" w:tentative="1">
      <w:start w:val="1"/>
      <w:numFmt w:val="decimal"/>
      <w:lvlText w:val="%9."/>
      <w:lvlJc w:val="left"/>
      <w:pPr>
        <w:tabs>
          <w:tab w:val="num" w:pos="6480"/>
        </w:tabs>
        <w:ind w:left="6480" w:hanging="360"/>
      </w:pPr>
    </w:lvl>
  </w:abstractNum>
  <w:abstractNum w:abstractNumId="7" w15:restartNumberingAfterBreak="0">
    <w:nsid w:val="2B9246E0"/>
    <w:multiLevelType w:val="multilevel"/>
    <w:tmpl w:val="6C1E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CB105F"/>
    <w:multiLevelType w:val="multilevel"/>
    <w:tmpl w:val="69066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C0698A"/>
    <w:multiLevelType w:val="multilevel"/>
    <w:tmpl w:val="21BA4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14682E"/>
    <w:multiLevelType w:val="hybridMultilevel"/>
    <w:tmpl w:val="1452F434"/>
    <w:lvl w:ilvl="0" w:tplc="2FAADAE4">
      <w:start w:val="2"/>
      <w:numFmt w:val="upperRoman"/>
      <w:lvlText w:val="%1."/>
      <w:lvlJc w:val="right"/>
      <w:pPr>
        <w:tabs>
          <w:tab w:val="num" w:pos="720"/>
        </w:tabs>
        <w:ind w:left="720" w:hanging="360"/>
      </w:pPr>
    </w:lvl>
    <w:lvl w:ilvl="1" w:tplc="EB9432A4" w:tentative="1">
      <w:start w:val="1"/>
      <w:numFmt w:val="decimal"/>
      <w:lvlText w:val="%2."/>
      <w:lvlJc w:val="left"/>
      <w:pPr>
        <w:tabs>
          <w:tab w:val="num" w:pos="1440"/>
        </w:tabs>
        <w:ind w:left="1440" w:hanging="360"/>
      </w:pPr>
    </w:lvl>
    <w:lvl w:ilvl="2" w:tplc="35488058" w:tentative="1">
      <w:start w:val="1"/>
      <w:numFmt w:val="decimal"/>
      <w:lvlText w:val="%3."/>
      <w:lvlJc w:val="left"/>
      <w:pPr>
        <w:tabs>
          <w:tab w:val="num" w:pos="2160"/>
        </w:tabs>
        <w:ind w:left="2160" w:hanging="360"/>
      </w:pPr>
    </w:lvl>
    <w:lvl w:ilvl="3" w:tplc="33A00A28" w:tentative="1">
      <w:start w:val="1"/>
      <w:numFmt w:val="decimal"/>
      <w:lvlText w:val="%4."/>
      <w:lvlJc w:val="left"/>
      <w:pPr>
        <w:tabs>
          <w:tab w:val="num" w:pos="2880"/>
        </w:tabs>
        <w:ind w:left="2880" w:hanging="360"/>
      </w:pPr>
    </w:lvl>
    <w:lvl w:ilvl="4" w:tplc="0032E340" w:tentative="1">
      <w:start w:val="1"/>
      <w:numFmt w:val="decimal"/>
      <w:lvlText w:val="%5."/>
      <w:lvlJc w:val="left"/>
      <w:pPr>
        <w:tabs>
          <w:tab w:val="num" w:pos="3600"/>
        </w:tabs>
        <w:ind w:left="3600" w:hanging="360"/>
      </w:pPr>
    </w:lvl>
    <w:lvl w:ilvl="5" w:tplc="CB6C9C46" w:tentative="1">
      <w:start w:val="1"/>
      <w:numFmt w:val="decimal"/>
      <w:lvlText w:val="%6."/>
      <w:lvlJc w:val="left"/>
      <w:pPr>
        <w:tabs>
          <w:tab w:val="num" w:pos="4320"/>
        </w:tabs>
        <w:ind w:left="4320" w:hanging="360"/>
      </w:pPr>
    </w:lvl>
    <w:lvl w:ilvl="6" w:tplc="D178971C" w:tentative="1">
      <w:start w:val="1"/>
      <w:numFmt w:val="decimal"/>
      <w:lvlText w:val="%7."/>
      <w:lvlJc w:val="left"/>
      <w:pPr>
        <w:tabs>
          <w:tab w:val="num" w:pos="5040"/>
        </w:tabs>
        <w:ind w:left="5040" w:hanging="360"/>
      </w:pPr>
    </w:lvl>
    <w:lvl w:ilvl="7" w:tplc="72545FEE" w:tentative="1">
      <w:start w:val="1"/>
      <w:numFmt w:val="decimal"/>
      <w:lvlText w:val="%8."/>
      <w:lvlJc w:val="left"/>
      <w:pPr>
        <w:tabs>
          <w:tab w:val="num" w:pos="5760"/>
        </w:tabs>
        <w:ind w:left="5760" w:hanging="360"/>
      </w:pPr>
    </w:lvl>
    <w:lvl w:ilvl="8" w:tplc="8160DFC2" w:tentative="1">
      <w:start w:val="1"/>
      <w:numFmt w:val="decimal"/>
      <w:lvlText w:val="%9."/>
      <w:lvlJc w:val="left"/>
      <w:pPr>
        <w:tabs>
          <w:tab w:val="num" w:pos="6480"/>
        </w:tabs>
        <w:ind w:left="6480" w:hanging="360"/>
      </w:pPr>
    </w:lvl>
  </w:abstractNum>
  <w:abstractNum w:abstractNumId="11" w15:restartNumberingAfterBreak="0">
    <w:nsid w:val="3699564A"/>
    <w:multiLevelType w:val="multilevel"/>
    <w:tmpl w:val="5FEC4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933F0A"/>
    <w:multiLevelType w:val="multilevel"/>
    <w:tmpl w:val="24A8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3630A"/>
    <w:multiLevelType w:val="hybridMultilevel"/>
    <w:tmpl w:val="8E363264"/>
    <w:lvl w:ilvl="0" w:tplc="70141714">
      <w:start w:val="4"/>
      <w:numFmt w:val="lowerLetter"/>
      <w:lvlText w:val="%1."/>
      <w:lvlJc w:val="left"/>
      <w:pPr>
        <w:tabs>
          <w:tab w:val="num" w:pos="720"/>
        </w:tabs>
        <w:ind w:left="720" w:hanging="360"/>
      </w:pPr>
    </w:lvl>
    <w:lvl w:ilvl="1" w:tplc="B60ECD9A" w:tentative="1">
      <w:start w:val="1"/>
      <w:numFmt w:val="decimal"/>
      <w:lvlText w:val="%2."/>
      <w:lvlJc w:val="left"/>
      <w:pPr>
        <w:tabs>
          <w:tab w:val="num" w:pos="1440"/>
        </w:tabs>
        <w:ind w:left="1440" w:hanging="360"/>
      </w:pPr>
    </w:lvl>
    <w:lvl w:ilvl="2" w:tplc="059A3678" w:tentative="1">
      <w:start w:val="1"/>
      <w:numFmt w:val="decimal"/>
      <w:lvlText w:val="%3."/>
      <w:lvlJc w:val="left"/>
      <w:pPr>
        <w:tabs>
          <w:tab w:val="num" w:pos="2160"/>
        </w:tabs>
        <w:ind w:left="2160" w:hanging="360"/>
      </w:pPr>
    </w:lvl>
    <w:lvl w:ilvl="3" w:tplc="FF02B04A" w:tentative="1">
      <w:start w:val="1"/>
      <w:numFmt w:val="decimal"/>
      <w:lvlText w:val="%4."/>
      <w:lvlJc w:val="left"/>
      <w:pPr>
        <w:tabs>
          <w:tab w:val="num" w:pos="2880"/>
        </w:tabs>
        <w:ind w:left="2880" w:hanging="360"/>
      </w:pPr>
    </w:lvl>
    <w:lvl w:ilvl="4" w:tplc="903E0DFE" w:tentative="1">
      <w:start w:val="1"/>
      <w:numFmt w:val="decimal"/>
      <w:lvlText w:val="%5."/>
      <w:lvlJc w:val="left"/>
      <w:pPr>
        <w:tabs>
          <w:tab w:val="num" w:pos="3600"/>
        </w:tabs>
        <w:ind w:left="3600" w:hanging="360"/>
      </w:pPr>
    </w:lvl>
    <w:lvl w:ilvl="5" w:tplc="166818A2" w:tentative="1">
      <w:start w:val="1"/>
      <w:numFmt w:val="decimal"/>
      <w:lvlText w:val="%6."/>
      <w:lvlJc w:val="left"/>
      <w:pPr>
        <w:tabs>
          <w:tab w:val="num" w:pos="4320"/>
        </w:tabs>
        <w:ind w:left="4320" w:hanging="360"/>
      </w:pPr>
    </w:lvl>
    <w:lvl w:ilvl="6" w:tplc="505ADCC6" w:tentative="1">
      <w:start w:val="1"/>
      <w:numFmt w:val="decimal"/>
      <w:lvlText w:val="%7."/>
      <w:lvlJc w:val="left"/>
      <w:pPr>
        <w:tabs>
          <w:tab w:val="num" w:pos="5040"/>
        </w:tabs>
        <w:ind w:left="5040" w:hanging="360"/>
      </w:pPr>
    </w:lvl>
    <w:lvl w:ilvl="7" w:tplc="3E42B576" w:tentative="1">
      <w:start w:val="1"/>
      <w:numFmt w:val="decimal"/>
      <w:lvlText w:val="%8."/>
      <w:lvlJc w:val="left"/>
      <w:pPr>
        <w:tabs>
          <w:tab w:val="num" w:pos="5760"/>
        </w:tabs>
        <w:ind w:left="5760" w:hanging="360"/>
      </w:pPr>
    </w:lvl>
    <w:lvl w:ilvl="8" w:tplc="15EC71D6" w:tentative="1">
      <w:start w:val="1"/>
      <w:numFmt w:val="decimal"/>
      <w:lvlText w:val="%9."/>
      <w:lvlJc w:val="left"/>
      <w:pPr>
        <w:tabs>
          <w:tab w:val="num" w:pos="6480"/>
        </w:tabs>
        <w:ind w:left="6480" w:hanging="360"/>
      </w:pPr>
    </w:lvl>
  </w:abstractNum>
  <w:abstractNum w:abstractNumId="14" w15:restartNumberingAfterBreak="0">
    <w:nsid w:val="3A1741D8"/>
    <w:multiLevelType w:val="multilevel"/>
    <w:tmpl w:val="83E0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547A7"/>
    <w:multiLevelType w:val="hybridMultilevel"/>
    <w:tmpl w:val="062C42EA"/>
    <w:lvl w:ilvl="0" w:tplc="5B9A8A66">
      <w:start w:val="2"/>
      <w:numFmt w:val="lowerLetter"/>
      <w:lvlText w:val="%1."/>
      <w:lvlJc w:val="left"/>
      <w:pPr>
        <w:tabs>
          <w:tab w:val="num" w:pos="720"/>
        </w:tabs>
        <w:ind w:left="720" w:hanging="360"/>
      </w:pPr>
    </w:lvl>
    <w:lvl w:ilvl="1" w:tplc="E3B09D2A" w:tentative="1">
      <w:start w:val="1"/>
      <w:numFmt w:val="decimal"/>
      <w:lvlText w:val="%2."/>
      <w:lvlJc w:val="left"/>
      <w:pPr>
        <w:tabs>
          <w:tab w:val="num" w:pos="1440"/>
        </w:tabs>
        <w:ind w:left="1440" w:hanging="360"/>
      </w:pPr>
    </w:lvl>
    <w:lvl w:ilvl="2" w:tplc="C74EB44A" w:tentative="1">
      <w:start w:val="1"/>
      <w:numFmt w:val="decimal"/>
      <w:lvlText w:val="%3."/>
      <w:lvlJc w:val="left"/>
      <w:pPr>
        <w:tabs>
          <w:tab w:val="num" w:pos="2160"/>
        </w:tabs>
        <w:ind w:left="2160" w:hanging="360"/>
      </w:pPr>
    </w:lvl>
    <w:lvl w:ilvl="3" w:tplc="31D8B94A" w:tentative="1">
      <w:start w:val="1"/>
      <w:numFmt w:val="decimal"/>
      <w:lvlText w:val="%4."/>
      <w:lvlJc w:val="left"/>
      <w:pPr>
        <w:tabs>
          <w:tab w:val="num" w:pos="2880"/>
        </w:tabs>
        <w:ind w:left="2880" w:hanging="360"/>
      </w:pPr>
    </w:lvl>
    <w:lvl w:ilvl="4" w:tplc="E77407F2" w:tentative="1">
      <w:start w:val="1"/>
      <w:numFmt w:val="decimal"/>
      <w:lvlText w:val="%5."/>
      <w:lvlJc w:val="left"/>
      <w:pPr>
        <w:tabs>
          <w:tab w:val="num" w:pos="3600"/>
        </w:tabs>
        <w:ind w:left="3600" w:hanging="360"/>
      </w:pPr>
    </w:lvl>
    <w:lvl w:ilvl="5" w:tplc="23BC5612" w:tentative="1">
      <w:start w:val="1"/>
      <w:numFmt w:val="decimal"/>
      <w:lvlText w:val="%6."/>
      <w:lvlJc w:val="left"/>
      <w:pPr>
        <w:tabs>
          <w:tab w:val="num" w:pos="4320"/>
        </w:tabs>
        <w:ind w:left="4320" w:hanging="360"/>
      </w:pPr>
    </w:lvl>
    <w:lvl w:ilvl="6" w:tplc="7DAA4E9A" w:tentative="1">
      <w:start w:val="1"/>
      <w:numFmt w:val="decimal"/>
      <w:lvlText w:val="%7."/>
      <w:lvlJc w:val="left"/>
      <w:pPr>
        <w:tabs>
          <w:tab w:val="num" w:pos="5040"/>
        </w:tabs>
        <w:ind w:left="5040" w:hanging="360"/>
      </w:pPr>
    </w:lvl>
    <w:lvl w:ilvl="7" w:tplc="DCCE4D98" w:tentative="1">
      <w:start w:val="1"/>
      <w:numFmt w:val="decimal"/>
      <w:lvlText w:val="%8."/>
      <w:lvlJc w:val="left"/>
      <w:pPr>
        <w:tabs>
          <w:tab w:val="num" w:pos="5760"/>
        </w:tabs>
        <w:ind w:left="5760" w:hanging="360"/>
      </w:pPr>
    </w:lvl>
    <w:lvl w:ilvl="8" w:tplc="3572A78A" w:tentative="1">
      <w:start w:val="1"/>
      <w:numFmt w:val="decimal"/>
      <w:lvlText w:val="%9."/>
      <w:lvlJc w:val="left"/>
      <w:pPr>
        <w:tabs>
          <w:tab w:val="num" w:pos="6480"/>
        </w:tabs>
        <w:ind w:left="6480" w:hanging="360"/>
      </w:pPr>
    </w:lvl>
  </w:abstractNum>
  <w:abstractNum w:abstractNumId="16" w15:restartNumberingAfterBreak="0">
    <w:nsid w:val="3CA4219D"/>
    <w:multiLevelType w:val="hybridMultilevel"/>
    <w:tmpl w:val="8F0AD78E"/>
    <w:lvl w:ilvl="0" w:tplc="17CEB22A">
      <w:start w:val="2"/>
      <w:numFmt w:val="lowerLetter"/>
      <w:lvlText w:val="%1."/>
      <w:lvlJc w:val="left"/>
      <w:pPr>
        <w:tabs>
          <w:tab w:val="num" w:pos="720"/>
        </w:tabs>
        <w:ind w:left="720" w:hanging="360"/>
      </w:pPr>
    </w:lvl>
    <w:lvl w:ilvl="1" w:tplc="7E1EC6DA" w:tentative="1">
      <w:start w:val="1"/>
      <w:numFmt w:val="decimal"/>
      <w:lvlText w:val="%2."/>
      <w:lvlJc w:val="left"/>
      <w:pPr>
        <w:tabs>
          <w:tab w:val="num" w:pos="1440"/>
        </w:tabs>
        <w:ind w:left="1440" w:hanging="360"/>
      </w:pPr>
    </w:lvl>
    <w:lvl w:ilvl="2" w:tplc="47363D4C" w:tentative="1">
      <w:start w:val="1"/>
      <w:numFmt w:val="decimal"/>
      <w:lvlText w:val="%3."/>
      <w:lvlJc w:val="left"/>
      <w:pPr>
        <w:tabs>
          <w:tab w:val="num" w:pos="2160"/>
        </w:tabs>
        <w:ind w:left="2160" w:hanging="360"/>
      </w:pPr>
    </w:lvl>
    <w:lvl w:ilvl="3" w:tplc="DE8C1A34" w:tentative="1">
      <w:start w:val="1"/>
      <w:numFmt w:val="decimal"/>
      <w:lvlText w:val="%4."/>
      <w:lvlJc w:val="left"/>
      <w:pPr>
        <w:tabs>
          <w:tab w:val="num" w:pos="2880"/>
        </w:tabs>
        <w:ind w:left="2880" w:hanging="360"/>
      </w:pPr>
    </w:lvl>
    <w:lvl w:ilvl="4" w:tplc="C00041FA" w:tentative="1">
      <w:start w:val="1"/>
      <w:numFmt w:val="decimal"/>
      <w:lvlText w:val="%5."/>
      <w:lvlJc w:val="left"/>
      <w:pPr>
        <w:tabs>
          <w:tab w:val="num" w:pos="3600"/>
        </w:tabs>
        <w:ind w:left="3600" w:hanging="360"/>
      </w:pPr>
    </w:lvl>
    <w:lvl w:ilvl="5" w:tplc="982E94DA" w:tentative="1">
      <w:start w:val="1"/>
      <w:numFmt w:val="decimal"/>
      <w:lvlText w:val="%6."/>
      <w:lvlJc w:val="left"/>
      <w:pPr>
        <w:tabs>
          <w:tab w:val="num" w:pos="4320"/>
        </w:tabs>
        <w:ind w:left="4320" w:hanging="360"/>
      </w:pPr>
    </w:lvl>
    <w:lvl w:ilvl="6" w:tplc="E522C95A" w:tentative="1">
      <w:start w:val="1"/>
      <w:numFmt w:val="decimal"/>
      <w:lvlText w:val="%7."/>
      <w:lvlJc w:val="left"/>
      <w:pPr>
        <w:tabs>
          <w:tab w:val="num" w:pos="5040"/>
        </w:tabs>
        <w:ind w:left="5040" w:hanging="360"/>
      </w:pPr>
    </w:lvl>
    <w:lvl w:ilvl="7" w:tplc="31FACA70" w:tentative="1">
      <w:start w:val="1"/>
      <w:numFmt w:val="decimal"/>
      <w:lvlText w:val="%8."/>
      <w:lvlJc w:val="left"/>
      <w:pPr>
        <w:tabs>
          <w:tab w:val="num" w:pos="5760"/>
        </w:tabs>
        <w:ind w:left="5760" w:hanging="360"/>
      </w:pPr>
    </w:lvl>
    <w:lvl w:ilvl="8" w:tplc="D0DAC662" w:tentative="1">
      <w:start w:val="1"/>
      <w:numFmt w:val="decimal"/>
      <w:lvlText w:val="%9."/>
      <w:lvlJc w:val="left"/>
      <w:pPr>
        <w:tabs>
          <w:tab w:val="num" w:pos="6480"/>
        </w:tabs>
        <w:ind w:left="6480" w:hanging="360"/>
      </w:pPr>
    </w:lvl>
  </w:abstractNum>
  <w:abstractNum w:abstractNumId="17" w15:restartNumberingAfterBreak="0">
    <w:nsid w:val="3F636E89"/>
    <w:multiLevelType w:val="hybridMultilevel"/>
    <w:tmpl w:val="87C071C0"/>
    <w:lvl w:ilvl="0" w:tplc="754451AC">
      <w:start w:val="3"/>
      <w:numFmt w:val="upperRoman"/>
      <w:lvlText w:val="%1."/>
      <w:lvlJc w:val="right"/>
      <w:pPr>
        <w:tabs>
          <w:tab w:val="num" w:pos="720"/>
        </w:tabs>
        <w:ind w:left="720" w:hanging="360"/>
      </w:pPr>
    </w:lvl>
    <w:lvl w:ilvl="1" w:tplc="C71E6370" w:tentative="1">
      <w:start w:val="1"/>
      <w:numFmt w:val="decimal"/>
      <w:lvlText w:val="%2."/>
      <w:lvlJc w:val="left"/>
      <w:pPr>
        <w:tabs>
          <w:tab w:val="num" w:pos="1440"/>
        </w:tabs>
        <w:ind w:left="1440" w:hanging="360"/>
      </w:pPr>
    </w:lvl>
    <w:lvl w:ilvl="2" w:tplc="4CDCFEA0" w:tentative="1">
      <w:start w:val="1"/>
      <w:numFmt w:val="decimal"/>
      <w:lvlText w:val="%3."/>
      <w:lvlJc w:val="left"/>
      <w:pPr>
        <w:tabs>
          <w:tab w:val="num" w:pos="2160"/>
        </w:tabs>
        <w:ind w:left="2160" w:hanging="360"/>
      </w:pPr>
    </w:lvl>
    <w:lvl w:ilvl="3" w:tplc="DCC4EEFA" w:tentative="1">
      <w:start w:val="1"/>
      <w:numFmt w:val="decimal"/>
      <w:lvlText w:val="%4."/>
      <w:lvlJc w:val="left"/>
      <w:pPr>
        <w:tabs>
          <w:tab w:val="num" w:pos="2880"/>
        </w:tabs>
        <w:ind w:left="2880" w:hanging="360"/>
      </w:pPr>
    </w:lvl>
    <w:lvl w:ilvl="4" w:tplc="891EB6C0" w:tentative="1">
      <w:start w:val="1"/>
      <w:numFmt w:val="decimal"/>
      <w:lvlText w:val="%5."/>
      <w:lvlJc w:val="left"/>
      <w:pPr>
        <w:tabs>
          <w:tab w:val="num" w:pos="3600"/>
        </w:tabs>
        <w:ind w:left="3600" w:hanging="360"/>
      </w:pPr>
    </w:lvl>
    <w:lvl w:ilvl="5" w:tplc="66B46742" w:tentative="1">
      <w:start w:val="1"/>
      <w:numFmt w:val="decimal"/>
      <w:lvlText w:val="%6."/>
      <w:lvlJc w:val="left"/>
      <w:pPr>
        <w:tabs>
          <w:tab w:val="num" w:pos="4320"/>
        </w:tabs>
        <w:ind w:left="4320" w:hanging="360"/>
      </w:pPr>
    </w:lvl>
    <w:lvl w:ilvl="6" w:tplc="B96CE826" w:tentative="1">
      <w:start w:val="1"/>
      <w:numFmt w:val="decimal"/>
      <w:lvlText w:val="%7."/>
      <w:lvlJc w:val="left"/>
      <w:pPr>
        <w:tabs>
          <w:tab w:val="num" w:pos="5040"/>
        </w:tabs>
        <w:ind w:left="5040" w:hanging="360"/>
      </w:pPr>
    </w:lvl>
    <w:lvl w:ilvl="7" w:tplc="81E4A5E4" w:tentative="1">
      <w:start w:val="1"/>
      <w:numFmt w:val="decimal"/>
      <w:lvlText w:val="%8."/>
      <w:lvlJc w:val="left"/>
      <w:pPr>
        <w:tabs>
          <w:tab w:val="num" w:pos="5760"/>
        </w:tabs>
        <w:ind w:left="5760" w:hanging="360"/>
      </w:pPr>
    </w:lvl>
    <w:lvl w:ilvl="8" w:tplc="8FAC5B4E" w:tentative="1">
      <w:start w:val="1"/>
      <w:numFmt w:val="decimal"/>
      <w:lvlText w:val="%9."/>
      <w:lvlJc w:val="left"/>
      <w:pPr>
        <w:tabs>
          <w:tab w:val="num" w:pos="6480"/>
        </w:tabs>
        <w:ind w:left="6480" w:hanging="360"/>
      </w:pPr>
    </w:lvl>
  </w:abstractNum>
  <w:abstractNum w:abstractNumId="18" w15:restartNumberingAfterBreak="0">
    <w:nsid w:val="44A8350B"/>
    <w:multiLevelType w:val="multilevel"/>
    <w:tmpl w:val="429E1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A559DD"/>
    <w:multiLevelType w:val="hybridMultilevel"/>
    <w:tmpl w:val="8422A566"/>
    <w:lvl w:ilvl="0" w:tplc="AC12AA66">
      <w:start w:val="3"/>
      <w:numFmt w:val="lowerLetter"/>
      <w:lvlText w:val="%1."/>
      <w:lvlJc w:val="left"/>
      <w:pPr>
        <w:tabs>
          <w:tab w:val="num" w:pos="720"/>
        </w:tabs>
        <w:ind w:left="720" w:hanging="360"/>
      </w:pPr>
    </w:lvl>
    <w:lvl w:ilvl="1" w:tplc="85161046" w:tentative="1">
      <w:start w:val="1"/>
      <w:numFmt w:val="decimal"/>
      <w:lvlText w:val="%2."/>
      <w:lvlJc w:val="left"/>
      <w:pPr>
        <w:tabs>
          <w:tab w:val="num" w:pos="1440"/>
        </w:tabs>
        <w:ind w:left="1440" w:hanging="360"/>
      </w:pPr>
    </w:lvl>
    <w:lvl w:ilvl="2" w:tplc="CCF6A7A6" w:tentative="1">
      <w:start w:val="1"/>
      <w:numFmt w:val="decimal"/>
      <w:lvlText w:val="%3."/>
      <w:lvlJc w:val="left"/>
      <w:pPr>
        <w:tabs>
          <w:tab w:val="num" w:pos="2160"/>
        </w:tabs>
        <w:ind w:left="2160" w:hanging="360"/>
      </w:pPr>
    </w:lvl>
    <w:lvl w:ilvl="3" w:tplc="238C3810" w:tentative="1">
      <w:start w:val="1"/>
      <w:numFmt w:val="decimal"/>
      <w:lvlText w:val="%4."/>
      <w:lvlJc w:val="left"/>
      <w:pPr>
        <w:tabs>
          <w:tab w:val="num" w:pos="2880"/>
        </w:tabs>
        <w:ind w:left="2880" w:hanging="360"/>
      </w:pPr>
    </w:lvl>
    <w:lvl w:ilvl="4" w:tplc="228A55F0" w:tentative="1">
      <w:start w:val="1"/>
      <w:numFmt w:val="decimal"/>
      <w:lvlText w:val="%5."/>
      <w:lvlJc w:val="left"/>
      <w:pPr>
        <w:tabs>
          <w:tab w:val="num" w:pos="3600"/>
        </w:tabs>
        <w:ind w:left="3600" w:hanging="360"/>
      </w:pPr>
    </w:lvl>
    <w:lvl w:ilvl="5" w:tplc="4EB26844" w:tentative="1">
      <w:start w:val="1"/>
      <w:numFmt w:val="decimal"/>
      <w:lvlText w:val="%6."/>
      <w:lvlJc w:val="left"/>
      <w:pPr>
        <w:tabs>
          <w:tab w:val="num" w:pos="4320"/>
        </w:tabs>
        <w:ind w:left="4320" w:hanging="360"/>
      </w:pPr>
    </w:lvl>
    <w:lvl w:ilvl="6" w:tplc="63A66D1C" w:tentative="1">
      <w:start w:val="1"/>
      <w:numFmt w:val="decimal"/>
      <w:lvlText w:val="%7."/>
      <w:lvlJc w:val="left"/>
      <w:pPr>
        <w:tabs>
          <w:tab w:val="num" w:pos="5040"/>
        </w:tabs>
        <w:ind w:left="5040" w:hanging="360"/>
      </w:pPr>
    </w:lvl>
    <w:lvl w:ilvl="7" w:tplc="40C4F172" w:tentative="1">
      <w:start w:val="1"/>
      <w:numFmt w:val="decimal"/>
      <w:lvlText w:val="%8."/>
      <w:lvlJc w:val="left"/>
      <w:pPr>
        <w:tabs>
          <w:tab w:val="num" w:pos="5760"/>
        </w:tabs>
        <w:ind w:left="5760" w:hanging="360"/>
      </w:pPr>
    </w:lvl>
    <w:lvl w:ilvl="8" w:tplc="50A2ECE2" w:tentative="1">
      <w:start w:val="1"/>
      <w:numFmt w:val="decimal"/>
      <w:lvlText w:val="%9."/>
      <w:lvlJc w:val="left"/>
      <w:pPr>
        <w:tabs>
          <w:tab w:val="num" w:pos="6480"/>
        </w:tabs>
        <w:ind w:left="6480" w:hanging="360"/>
      </w:pPr>
    </w:lvl>
  </w:abstractNum>
  <w:abstractNum w:abstractNumId="20" w15:restartNumberingAfterBreak="0">
    <w:nsid w:val="4F327741"/>
    <w:multiLevelType w:val="multilevel"/>
    <w:tmpl w:val="A7E81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E6DC4"/>
    <w:multiLevelType w:val="multilevel"/>
    <w:tmpl w:val="9412F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735DCF"/>
    <w:multiLevelType w:val="hybridMultilevel"/>
    <w:tmpl w:val="5734FB16"/>
    <w:lvl w:ilvl="0" w:tplc="4800C026">
      <w:start w:val="3"/>
      <w:numFmt w:val="lowerLetter"/>
      <w:lvlText w:val="%1."/>
      <w:lvlJc w:val="left"/>
      <w:pPr>
        <w:tabs>
          <w:tab w:val="num" w:pos="720"/>
        </w:tabs>
        <w:ind w:left="720" w:hanging="360"/>
      </w:pPr>
    </w:lvl>
    <w:lvl w:ilvl="1" w:tplc="FAE81970" w:tentative="1">
      <w:start w:val="1"/>
      <w:numFmt w:val="decimal"/>
      <w:lvlText w:val="%2."/>
      <w:lvlJc w:val="left"/>
      <w:pPr>
        <w:tabs>
          <w:tab w:val="num" w:pos="1440"/>
        </w:tabs>
        <w:ind w:left="1440" w:hanging="360"/>
      </w:pPr>
    </w:lvl>
    <w:lvl w:ilvl="2" w:tplc="62D275EA" w:tentative="1">
      <w:start w:val="1"/>
      <w:numFmt w:val="decimal"/>
      <w:lvlText w:val="%3."/>
      <w:lvlJc w:val="left"/>
      <w:pPr>
        <w:tabs>
          <w:tab w:val="num" w:pos="2160"/>
        </w:tabs>
        <w:ind w:left="2160" w:hanging="360"/>
      </w:pPr>
    </w:lvl>
    <w:lvl w:ilvl="3" w:tplc="21E0F206" w:tentative="1">
      <w:start w:val="1"/>
      <w:numFmt w:val="decimal"/>
      <w:lvlText w:val="%4."/>
      <w:lvlJc w:val="left"/>
      <w:pPr>
        <w:tabs>
          <w:tab w:val="num" w:pos="2880"/>
        </w:tabs>
        <w:ind w:left="2880" w:hanging="360"/>
      </w:pPr>
    </w:lvl>
    <w:lvl w:ilvl="4" w:tplc="71D68F94" w:tentative="1">
      <w:start w:val="1"/>
      <w:numFmt w:val="decimal"/>
      <w:lvlText w:val="%5."/>
      <w:lvlJc w:val="left"/>
      <w:pPr>
        <w:tabs>
          <w:tab w:val="num" w:pos="3600"/>
        </w:tabs>
        <w:ind w:left="3600" w:hanging="360"/>
      </w:pPr>
    </w:lvl>
    <w:lvl w:ilvl="5" w:tplc="91805F2A" w:tentative="1">
      <w:start w:val="1"/>
      <w:numFmt w:val="decimal"/>
      <w:lvlText w:val="%6."/>
      <w:lvlJc w:val="left"/>
      <w:pPr>
        <w:tabs>
          <w:tab w:val="num" w:pos="4320"/>
        </w:tabs>
        <w:ind w:left="4320" w:hanging="360"/>
      </w:pPr>
    </w:lvl>
    <w:lvl w:ilvl="6" w:tplc="36163816" w:tentative="1">
      <w:start w:val="1"/>
      <w:numFmt w:val="decimal"/>
      <w:lvlText w:val="%7."/>
      <w:lvlJc w:val="left"/>
      <w:pPr>
        <w:tabs>
          <w:tab w:val="num" w:pos="5040"/>
        </w:tabs>
        <w:ind w:left="5040" w:hanging="360"/>
      </w:pPr>
    </w:lvl>
    <w:lvl w:ilvl="7" w:tplc="EC5668B2" w:tentative="1">
      <w:start w:val="1"/>
      <w:numFmt w:val="decimal"/>
      <w:lvlText w:val="%8."/>
      <w:lvlJc w:val="left"/>
      <w:pPr>
        <w:tabs>
          <w:tab w:val="num" w:pos="5760"/>
        </w:tabs>
        <w:ind w:left="5760" w:hanging="360"/>
      </w:pPr>
    </w:lvl>
    <w:lvl w:ilvl="8" w:tplc="F57A13DA" w:tentative="1">
      <w:start w:val="1"/>
      <w:numFmt w:val="decimal"/>
      <w:lvlText w:val="%9."/>
      <w:lvlJc w:val="left"/>
      <w:pPr>
        <w:tabs>
          <w:tab w:val="num" w:pos="6480"/>
        </w:tabs>
        <w:ind w:left="6480" w:hanging="360"/>
      </w:pPr>
    </w:lvl>
  </w:abstractNum>
  <w:abstractNum w:abstractNumId="23" w15:restartNumberingAfterBreak="0">
    <w:nsid w:val="554325AC"/>
    <w:multiLevelType w:val="multilevel"/>
    <w:tmpl w:val="E65E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E83565"/>
    <w:multiLevelType w:val="multilevel"/>
    <w:tmpl w:val="3EA49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372236"/>
    <w:multiLevelType w:val="multilevel"/>
    <w:tmpl w:val="66F4F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34023D"/>
    <w:multiLevelType w:val="hybridMultilevel"/>
    <w:tmpl w:val="2BB06FA0"/>
    <w:lvl w:ilvl="0" w:tplc="C64A9770">
      <w:start w:val="3"/>
      <w:numFmt w:val="lowerLetter"/>
      <w:lvlText w:val="%1."/>
      <w:lvlJc w:val="left"/>
      <w:pPr>
        <w:tabs>
          <w:tab w:val="num" w:pos="720"/>
        </w:tabs>
        <w:ind w:left="720" w:hanging="360"/>
      </w:pPr>
    </w:lvl>
    <w:lvl w:ilvl="1" w:tplc="2D5A2CBE" w:tentative="1">
      <w:start w:val="1"/>
      <w:numFmt w:val="decimal"/>
      <w:lvlText w:val="%2."/>
      <w:lvlJc w:val="left"/>
      <w:pPr>
        <w:tabs>
          <w:tab w:val="num" w:pos="1440"/>
        </w:tabs>
        <w:ind w:left="1440" w:hanging="360"/>
      </w:pPr>
    </w:lvl>
    <w:lvl w:ilvl="2" w:tplc="EE4ECC00" w:tentative="1">
      <w:start w:val="1"/>
      <w:numFmt w:val="decimal"/>
      <w:lvlText w:val="%3."/>
      <w:lvlJc w:val="left"/>
      <w:pPr>
        <w:tabs>
          <w:tab w:val="num" w:pos="2160"/>
        </w:tabs>
        <w:ind w:left="2160" w:hanging="360"/>
      </w:pPr>
    </w:lvl>
    <w:lvl w:ilvl="3" w:tplc="B37C122E" w:tentative="1">
      <w:start w:val="1"/>
      <w:numFmt w:val="decimal"/>
      <w:lvlText w:val="%4."/>
      <w:lvlJc w:val="left"/>
      <w:pPr>
        <w:tabs>
          <w:tab w:val="num" w:pos="2880"/>
        </w:tabs>
        <w:ind w:left="2880" w:hanging="360"/>
      </w:pPr>
    </w:lvl>
    <w:lvl w:ilvl="4" w:tplc="AF9C88B0" w:tentative="1">
      <w:start w:val="1"/>
      <w:numFmt w:val="decimal"/>
      <w:lvlText w:val="%5."/>
      <w:lvlJc w:val="left"/>
      <w:pPr>
        <w:tabs>
          <w:tab w:val="num" w:pos="3600"/>
        </w:tabs>
        <w:ind w:left="3600" w:hanging="360"/>
      </w:pPr>
    </w:lvl>
    <w:lvl w:ilvl="5" w:tplc="699AB800" w:tentative="1">
      <w:start w:val="1"/>
      <w:numFmt w:val="decimal"/>
      <w:lvlText w:val="%6."/>
      <w:lvlJc w:val="left"/>
      <w:pPr>
        <w:tabs>
          <w:tab w:val="num" w:pos="4320"/>
        </w:tabs>
        <w:ind w:left="4320" w:hanging="360"/>
      </w:pPr>
    </w:lvl>
    <w:lvl w:ilvl="6" w:tplc="7EBA4400" w:tentative="1">
      <w:start w:val="1"/>
      <w:numFmt w:val="decimal"/>
      <w:lvlText w:val="%7."/>
      <w:lvlJc w:val="left"/>
      <w:pPr>
        <w:tabs>
          <w:tab w:val="num" w:pos="5040"/>
        </w:tabs>
        <w:ind w:left="5040" w:hanging="360"/>
      </w:pPr>
    </w:lvl>
    <w:lvl w:ilvl="7" w:tplc="3BFCC50A" w:tentative="1">
      <w:start w:val="1"/>
      <w:numFmt w:val="decimal"/>
      <w:lvlText w:val="%8."/>
      <w:lvlJc w:val="left"/>
      <w:pPr>
        <w:tabs>
          <w:tab w:val="num" w:pos="5760"/>
        </w:tabs>
        <w:ind w:left="5760" w:hanging="360"/>
      </w:pPr>
    </w:lvl>
    <w:lvl w:ilvl="8" w:tplc="8A0E9F6E" w:tentative="1">
      <w:start w:val="1"/>
      <w:numFmt w:val="decimal"/>
      <w:lvlText w:val="%9."/>
      <w:lvlJc w:val="left"/>
      <w:pPr>
        <w:tabs>
          <w:tab w:val="num" w:pos="6480"/>
        </w:tabs>
        <w:ind w:left="6480" w:hanging="360"/>
      </w:pPr>
    </w:lvl>
  </w:abstractNum>
  <w:abstractNum w:abstractNumId="27" w15:restartNumberingAfterBreak="0">
    <w:nsid w:val="6DBD2BB8"/>
    <w:multiLevelType w:val="multilevel"/>
    <w:tmpl w:val="C1FA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A50A3"/>
    <w:multiLevelType w:val="multilevel"/>
    <w:tmpl w:val="74684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921BF9"/>
    <w:multiLevelType w:val="hybridMultilevel"/>
    <w:tmpl w:val="8BE6633A"/>
    <w:lvl w:ilvl="0" w:tplc="137CE8B4">
      <w:start w:val="2"/>
      <w:numFmt w:val="lowerLetter"/>
      <w:lvlText w:val="%1."/>
      <w:lvlJc w:val="left"/>
      <w:pPr>
        <w:tabs>
          <w:tab w:val="num" w:pos="720"/>
        </w:tabs>
        <w:ind w:left="720" w:hanging="360"/>
      </w:pPr>
    </w:lvl>
    <w:lvl w:ilvl="1" w:tplc="F9689C2C" w:tentative="1">
      <w:start w:val="1"/>
      <w:numFmt w:val="decimal"/>
      <w:lvlText w:val="%2."/>
      <w:lvlJc w:val="left"/>
      <w:pPr>
        <w:tabs>
          <w:tab w:val="num" w:pos="1440"/>
        </w:tabs>
        <w:ind w:left="1440" w:hanging="360"/>
      </w:pPr>
    </w:lvl>
    <w:lvl w:ilvl="2" w:tplc="D8B4F29E" w:tentative="1">
      <w:start w:val="1"/>
      <w:numFmt w:val="decimal"/>
      <w:lvlText w:val="%3."/>
      <w:lvlJc w:val="left"/>
      <w:pPr>
        <w:tabs>
          <w:tab w:val="num" w:pos="2160"/>
        </w:tabs>
        <w:ind w:left="2160" w:hanging="360"/>
      </w:pPr>
    </w:lvl>
    <w:lvl w:ilvl="3" w:tplc="4B961474" w:tentative="1">
      <w:start w:val="1"/>
      <w:numFmt w:val="decimal"/>
      <w:lvlText w:val="%4."/>
      <w:lvlJc w:val="left"/>
      <w:pPr>
        <w:tabs>
          <w:tab w:val="num" w:pos="2880"/>
        </w:tabs>
        <w:ind w:left="2880" w:hanging="360"/>
      </w:pPr>
    </w:lvl>
    <w:lvl w:ilvl="4" w:tplc="24C854CC" w:tentative="1">
      <w:start w:val="1"/>
      <w:numFmt w:val="decimal"/>
      <w:lvlText w:val="%5."/>
      <w:lvlJc w:val="left"/>
      <w:pPr>
        <w:tabs>
          <w:tab w:val="num" w:pos="3600"/>
        </w:tabs>
        <w:ind w:left="3600" w:hanging="360"/>
      </w:pPr>
    </w:lvl>
    <w:lvl w:ilvl="5" w:tplc="6FEC1F52" w:tentative="1">
      <w:start w:val="1"/>
      <w:numFmt w:val="decimal"/>
      <w:lvlText w:val="%6."/>
      <w:lvlJc w:val="left"/>
      <w:pPr>
        <w:tabs>
          <w:tab w:val="num" w:pos="4320"/>
        </w:tabs>
        <w:ind w:left="4320" w:hanging="360"/>
      </w:pPr>
    </w:lvl>
    <w:lvl w:ilvl="6" w:tplc="F8045872" w:tentative="1">
      <w:start w:val="1"/>
      <w:numFmt w:val="decimal"/>
      <w:lvlText w:val="%7."/>
      <w:lvlJc w:val="left"/>
      <w:pPr>
        <w:tabs>
          <w:tab w:val="num" w:pos="5040"/>
        </w:tabs>
        <w:ind w:left="5040" w:hanging="360"/>
      </w:pPr>
    </w:lvl>
    <w:lvl w:ilvl="7" w:tplc="8ADEF31A" w:tentative="1">
      <w:start w:val="1"/>
      <w:numFmt w:val="decimal"/>
      <w:lvlText w:val="%8."/>
      <w:lvlJc w:val="left"/>
      <w:pPr>
        <w:tabs>
          <w:tab w:val="num" w:pos="5760"/>
        </w:tabs>
        <w:ind w:left="5760" w:hanging="360"/>
      </w:pPr>
    </w:lvl>
    <w:lvl w:ilvl="8" w:tplc="CE542032" w:tentative="1">
      <w:start w:val="1"/>
      <w:numFmt w:val="decimal"/>
      <w:lvlText w:val="%9."/>
      <w:lvlJc w:val="left"/>
      <w:pPr>
        <w:tabs>
          <w:tab w:val="num" w:pos="6480"/>
        </w:tabs>
        <w:ind w:left="6480" w:hanging="360"/>
      </w:pPr>
    </w:lvl>
  </w:abstractNum>
  <w:abstractNum w:abstractNumId="30" w15:restartNumberingAfterBreak="0">
    <w:nsid w:val="7E0A0FF6"/>
    <w:multiLevelType w:val="multilevel"/>
    <w:tmpl w:val="ED06C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lvl w:ilvl="0">
        <w:numFmt w:val="lowerLetter"/>
        <w:lvlText w:val="%1."/>
        <w:lvlJc w:val="left"/>
      </w:lvl>
    </w:lvlOverride>
  </w:num>
  <w:num w:numId="2">
    <w:abstractNumId w:val="16"/>
  </w:num>
  <w:num w:numId="3">
    <w:abstractNumId w:val="20"/>
    <w:lvlOverride w:ilvl="0">
      <w:lvl w:ilvl="0">
        <w:numFmt w:val="lowerLetter"/>
        <w:lvlText w:val="%1."/>
        <w:lvlJc w:val="left"/>
      </w:lvl>
    </w:lvlOverride>
  </w:num>
  <w:num w:numId="4">
    <w:abstractNumId w:val="4"/>
    <w:lvlOverride w:ilvl="0">
      <w:lvl w:ilvl="0">
        <w:numFmt w:val="upperRoman"/>
        <w:lvlText w:val="%1."/>
        <w:lvlJc w:val="right"/>
      </w:lvl>
    </w:lvlOverride>
  </w:num>
  <w:num w:numId="5">
    <w:abstractNumId w:val="15"/>
  </w:num>
  <w:num w:numId="6">
    <w:abstractNumId w:val="0"/>
    <w:lvlOverride w:ilvl="0">
      <w:lvl w:ilvl="0">
        <w:numFmt w:val="lowerLetter"/>
        <w:lvlText w:val="%1."/>
        <w:lvlJc w:val="left"/>
      </w:lvl>
    </w:lvlOverride>
  </w:num>
  <w:num w:numId="7">
    <w:abstractNumId w:val="6"/>
  </w:num>
  <w:num w:numId="8">
    <w:abstractNumId w:val="26"/>
  </w:num>
  <w:num w:numId="9">
    <w:abstractNumId w:val="12"/>
  </w:num>
  <w:num w:numId="10">
    <w:abstractNumId w:val="10"/>
  </w:num>
  <w:num w:numId="11">
    <w:abstractNumId w:val="17"/>
  </w:num>
  <w:num w:numId="12">
    <w:abstractNumId w:val="7"/>
  </w:num>
  <w:num w:numId="13">
    <w:abstractNumId w:val="30"/>
    <w:lvlOverride w:ilvl="0">
      <w:lvl w:ilvl="0">
        <w:numFmt w:val="lowerLetter"/>
        <w:lvlText w:val="%1."/>
        <w:lvlJc w:val="left"/>
      </w:lvl>
    </w:lvlOverride>
  </w:num>
  <w:num w:numId="14">
    <w:abstractNumId w:val="14"/>
  </w:num>
  <w:num w:numId="15">
    <w:abstractNumId w:val="21"/>
    <w:lvlOverride w:ilvl="0">
      <w:lvl w:ilvl="0">
        <w:numFmt w:val="lowerLetter"/>
        <w:lvlText w:val="%1."/>
        <w:lvlJc w:val="left"/>
      </w:lvl>
    </w:lvlOverride>
  </w:num>
  <w:num w:numId="16">
    <w:abstractNumId w:val="2"/>
  </w:num>
  <w:num w:numId="17">
    <w:abstractNumId w:val="2"/>
    <w:lvlOverride w:ilvl="0">
      <w:lvl w:ilvl="0" w:tplc="3CA84D0C">
        <w:numFmt w:val="lowerLetter"/>
        <w:lvlText w:val="%1."/>
        <w:lvlJc w:val="left"/>
      </w:lvl>
    </w:lvlOverride>
  </w:num>
  <w:num w:numId="18">
    <w:abstractNumId w:val="2"/>
    <w:lvlOverride w:ilvl="0">
      <w:lvl w:ilvl="0" w:tplc="3CA84D0C">
        <w:numFmt w:val="lowerLetter"/>
        <w:lvlText w:val="%1."/>
        <w:lvlJc w:val="left"/>
      </w:lvl>
    </w:lvlOverride>
  </w:num>
  <w:num w:numId="19">
    <w:abstractNumId w:val="2"/>
    <w:lvlOverride w:ilvl="0">
      <w:lvl w:ilvl="0" w:tplc="3CA84D0C">
        <w:numFmt w:val="lowerLetter"/>
        <w:lvlText w:val="%1."/>
        <w:lvlJc w:val="left"/>
      </w:lvl>
    </w:lvlOverride>
  </w:num>
  <w:num w:numId="20">
    <w:abstractNumId w:val="2"/>
    <w:lvlOverride w:ilvl="0">
      <w:lvl w:ilvl="0" w:tplc="3CA84D0C">
        <w:numFmt w:val="lowerLetter"/>
        <w:lvlText w:val="%1."/>
        <w:lvlJc w:val="left"/>
      </w:lvl>
    </w:lvlOverride>
  </w:num>
  <w:num w:numId="21">
    <w:abstractNumId w:val="2"/>
    <w:lvlOverride w:ilvl="0">
      <w:lvl w:ilvl="0" w:tplc="3CA84D0C">
        <w:numFmt w:val="lowerLetter"/>
        <w:lvlText w:val="%1."/>
        <w:lvlJc w:val="left"/>
      </w:lvl>
    </w:lvlOverride>
  </w:num>
  <w:num w:numId="22">
    <w:abstractNumId w:val="23"/>
  </w:num>
  <w:num w:numId="23">
    <w:abstractNumId w:val="9"/>
    <w:lvlOverride w:ilvl="0">
      <w:lvl w:ilvl="0">
        <w:numFmt w:val="lowerLetter"/>
        <w:lvlText w:val="%1."/>
        <w:lvlJc w:val="left"/>
      </w:lvl>
    </w:lvlOverride>
  </w:num>
  <w:num w:numId="24">
    <w:abstractNumId w:val="3"/>
    <w:lvlOverride w:ilvl="0">
      <w:lvl w:ilvl="0">
        <w:numFmt w:val="lowerLetter"/>
        <w:lvlText w:val="%1."/>
        <w:lvlJc w:val="left"/>
      </w:lvl>
    </w:lvlOverride>
  </w:num>
  <w:num w:numId="25">
    <w:abstractNumId w:val="28"/>
    <w:lvlOverride w:ilvl="0">
      <w:lvl w:ilvl="0">
        <w:numFmt w:val="lowerLetter"/>
        <w:lvlText w:val="%1."/>
        <w:lvlJc w:val="left"/>
      </w:lvl>
    </w:lvlOverride>
  </w:num>
  <w:num w:numId="26">
    <w:abstractNumId w:val="25"/>
    <w:lvlOverride w:ilvl="0">
      <w:lvl w:ilvl="0">
        <w:numFmt w:val="lowerLetter"/>
        <w:lvlText w:val="%1."/>
        <w:lvlJc w:val="left"/>
      </w:lvl>
    </w:lvlOverride>
  </w:num>
  <w:num w:numId="27">
    <w:abstractNumId w:val="24"/>
    <w:lvlOverride w:ilvl="0">
      <w:lvl w:ilvl="0">
        <w:numFmt w:val="lowerLetter"/>
        <w:lvlText w:val="%1."/>
        <w:lvlJc w:val="left"/>
      </w:lvl>
    </w:lvlOverride>
  </w:num>
  <w:num w:numId="28">
    <w:abstractNumId w:val="27"/>
  </w:num>
  <w:num w:numId="29">
    <w:abstractNumId w:val="1"/>
  </w:num>
  <w:num w:numId="30">
    <w:abstractNumId w:val="11"/>
    <w:lvlOverride w:ilvl="0">
      <w:lvl w:ilvl="0">
        <w:numFmt w:val="lowerLetter"/>
        <w:lvlText w:val="%1."/>
        <w:lvlJc w:val="left"/>
      </w:lvl>
    </w:lvlOverride>
  </w:num>
  <w:num w:numId="31">
    <w:abstractNumId w:val="5"/>
  </w:num>
  <w:num w:numId="32">
    <w:abstractNumId w:val="18"/>
    <w:lvlOverride w:ilvl="0">
      <w:lvl w:ilvl="0">
        <w:numFmt w:val="lowerLetter"/>
        <w:lvlText w:val="%1."/>
        <w:lvlJc w:val="left"/>
      </w:lvl>
    </w:lvlOverride>
  </w:num>
  <w:num w:numId="33">
    <w:abstractNumId w:val="29"/>
  </w:num>
  <w:num w:numId="34">
    <w:abstractNumId w:val="22"/>
  </w:num>
  <w:num w:numId="35">
    <w:abstractNumId w:val="19"/>
  </w:num>
  <w:num w:numId="3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C7"/>
    <w:rsid w:val="001410B9"/>
    <w:rsid w:val="00141459"/>
    <w:rsid w:val="00212D55"/>
    <w:rsid w:val="002B76BC"/>
    <w:rsid w:val="00326909"/>
    <w:rsid w:val="003A324E"/>
    <w:rsid w:val="003C0FD6"/>
    <w:rsid w:val="003E009E"/>
    <w:rsid w:val="0057092E"/>
    <w:rsid w:val="005F5745"/>
    <w:rsid w:val="00694216"/>
    <w:rsid w:val="006D2B0E"/>
    <w:rsid w:val="0071254A"/>
    <w:rsid w:val="00841918"/>
    <w:rsid w:val="008670D3"/>
    <w:rsid w:val="0089319F"/>
    <w:rsid w:val="008B0E63"/>
    <w:rsid w:val="008E53C8"/>
    <w:rsid w:val="00994885"/>
    <w:rsid w:val="009D3A51"/>
    <w:rsid w:val="009F5B80"/>
    <w:rsid w:val="00AA067F"/>
    <w:rsid w:val="00B24AB9"/>
    <w:rsid w:val="00B2692D"/>
    <w:rsid w:val="00CB016E"/>
    <w:rsid w:val="00CC2DCD"/>
    <w:rsid w:val="00D24E1D"/>
    <w:rsid w:val="00D44FFC"/>
    <w:rsid w:val="00D75F46"/>
    <w:rsid w:val="00D85682"/>
    <w:rsid w:val="00E1751A"/>
    <w:rsid w:val="00E314A8"/>
    <w:rsid w:val="00EA21C7"/>
    <w:rsid w:val="00F51C6D"/>
    <w:rsid w:val="00F753D9"/>
    <w:rsid w:val="00F95727"/>
    <w:rsid w:val="00FB1EA4"/>
    <w:rsid w:val="00FE5195"/>
    <w:rsid w:val="00FF4F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A021"/>
  <w15:docId w15:val="{3CEA15AC-59CF-4D54-8988-3031E75E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E1D"/>
    <w:rPr>
      <w:lang w:eastAsia="es-ES_tradnl"/>
    </w:rPr>
  </w:style>
  <w:style w:type="paragraph" w:styleId="Ttulo1">
    <w:name w:val="heading 1"/>
    <w:basedOn w:val="Normal"/>
    <w:next w:val="Normal"/>
    <w:link w:val="Ttulo1Car"/>
    <w:uiPriority w:val="9"/>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iPriority w:val="9"/>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iPriority w:val="9"/>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iPriority w:val="9"/>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uiPriority w:val="9"/>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pPr>
      <w:spacing w:after="240"/>
    </w:pPr>
    <w:rPr>
      <w:rFonts w:ascii="Calibri" w:eastAsia="Calibri" w:hAnsi="Calibri" w:cs="Calibri"/>
      <w:color w:val="404040"/>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A0C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rPr>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pPr>
    <w:rPr>
      <w:rFonts w:ascii="Arial" w:hAnsi="Arial" w:cs="Arial"/>
      <w:color w:val="000000"/>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1">
    <w:name w:val="1"/>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 w:type="paragraph" w:customStyle="1" w:styleId="msonormal0">
    <w:name w:val="msonormal"/>
    <w:basedOn w:val="Normal"/>
    <w:rsid w:val="00B2692D"/>
    <w:pPr>
      <w:spacing w:before="100" w:beforeAutospacing="1" w:after="100" w:afterAutospacing="1"/>
    </w:pPr>
    <w:rPr>
      <w:lang w:val="en-US" w:eastAsia="en-US"/>
    </w:rPr>
  </w:style>
  <w:style w:type="paragraph" w:styleId="TDC60">
    <w:name w:val="toc 6"/>
    <w:basedOn w:val="Normal"/>
    <w:next w:val="Normal"/>
    <w:autoRedefine/>
    <w:uiPriority w:val="39"/>
    <w:unhideWhenUsed/>
    <w:rsid w:val="00B2692D"/>
    <w:pPr>
      <w:spacing w:after="100"/>
      <w:ind w:left="1200"/>
    </w:pPr>
  </w:style>
  <w:style w:type="paragraph" w:styleId="TDC50">
    <w:name w:val="toc 5"/>
    <w:basedOn w:val="Normal"/>
    <w:next w:val="Normal"/>
    <w:autoRedefine/>
    <w:uiPriority w:val="39"/>
    <w:unhideWhenUsed/>
    <w:rsid w:val="00B2692D"/>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6022">
      <w:bodyDiv w:val="1"/>
      <w:marLeft w:val="0"/>
      <w:marRight w:val="0"/>
      <w:marTop w:val="0"/>
      <w:marBottom w:val="0"/>
      <w:divBdr>
        <w:top w:val="none" w:sz="0" w:space="0" w:color="auto"/>
        <w:left w:val="none" w:sz="0" w:space="0" w:color="auto"/>
        <w:bottom w:val="none" w:sz="0" w:space="0" w:color="auto"/>
        <w:right w:val="none" w:sz="0" w:space="0" w:color="auto"/>
      </w:divBdr>
    </w:div>
    <w:div w:id="197817018">
      <w:bodyDiv w:val="1"/>
      <w:marLeft w:val="0"/>
      <w:marRight w:val="0"/>
      <w:marTop w:val="0"/>
      <w:marBottom w:val="0"/>
      <w:divBdr>
        <w:top w:val="none" w:sz="0" w:space="0" w:color="auto"/>
        <w:left w:val="none" w:sz="0" w:space="0" w:color="auto"/>
        <w:bottom w:val="none" w:sz="0" w:space="0" w:color="auto"/>
        <w:right w:val="none" w:sz="0" w:space="0" w:color="auto"/>
      </w:divBdr>
    </w:div>
    <w:div w:id="311564174">
      <w:bodyDiv w:val="1"/>
      <w:marLeft w:val="0"/>
      <w:marRight w:val="0"/>
      <w:marTop w:val="0"/>
      <w:marBottom w:val="0"/>
      <w:divBdr>
        <w:top w:val="none" w:sz="0" w:space="0" w:color="auto"/>
        <w:left w:val="none" w:sz="0" w:space="0" w:color="auto"/>
        <w:bottom w:val="none" w:sz="0" w:space="0" w:color="auto"/>
        <w:right w:val="none" w:sz="0" w:space="0" w:color="auto"/>
      </w:divBdr>
    </w:div>
    <w:div w:id="312376079">
      <w:bodyDiv w:val="1"/>
      <w:marLeft w:val="0"/>
      <w:marRight w:val="0"/>
      <w:marTop w:val="0"/>
      <w:marBottom w:val="0"/>
      <w:divBdr>
        <w:top w:val="none" w:sz="0" w:space="0" w:color="auto"/>
        <w:left w:val="none" w:sz="0" w:space="0" w:color="auto"/>
        <w:bottom w:val="none" w:sz="0" w:space="0" w:color="auto"/>
        <w:right w:val="none" w:sz="0" w:space="0" w:color="auto"/>
      </w:divBdr>
      <w:divsChild>
        <w:div w:id="1736007500">
          <w:marLeft w:val="-70"/>
          <w:marRight w:val="0"/>
          <w:marTop w:val="0"/>
          <w:marBottom w:val="0"/>
          <w:divBdr>
            <w:top w:val="none" w:sz="0" w:space="0" w:color="auto"/>
            <w:left w:val="none" w:sz="0" w:space="0" w:color="auto"/>
            <w:bottom w:val="none" w:sz="0" w:space="0" w:color="auto"/>
            <w:right w:val="none" w:sz="0" w:space="0" w:color="auto"/>
          </w:divBdr>
        </w:div>
        <w:div w:id="762381116">
          <w:marLeft w:val="-70"/>
          <w:marRight w:val="0"/>
          <w:marTop w:val="0"/>
          <w:marBottom w:val="0"/>
          <w:divBdr>
            <w:top w:val="none" w:sz="0" w:space="0" w:color="auto"/>
            <w:left w:val="none" w:sz="0" w:space="0" w:color="auto"/>
            <w:bottom w:val="none" w:sz="0" w:space="0" w:color="auto"/>
            <w:right w:val="none" w:sz="0" w:space="0" w:color="auto"/>
          </w:divBdr>
        </w:div>
      </w:divsChild>
    </w:div>
    <w:div w:id="419106973">
      <w:bodyDiv w:val="1"/>
      <w:marLeft w:val="0"/>
      <w:marRight w:val="0"/>
      <w:marTop w:val="0"/>
      <w:marBottom w:val="0"/>
      <w:divBdr>
        <w:top w:val="none" w:sz="0" w:space="0" w:color="auto"/>
        <w:left w:val="none" w:sz="0" w:space="0" w:color="auto"/>
        <w:bottom w:val="none" w:sz="0" w:space="0" w:color="auto"/>
        <w:right w:val="none" w:sz="0" w:space="0" w:color="auto"/>
      </w:divBdr>
      <w:divsChild>
        <w:div w:id="1910848372">
          <w:marLeft w:val="-851"/>
          <w:marRight w:val="0"/>
          <w:marTop w:val="0"/>
          <w:marBottom w:val="0"/>
          <w:divBdr>
            <w:top w:val="none" w:sz="0" w:space="0" w:color="auto"/>
            <w:left w:val="none" w:sz="0" w:space="0" w:color="auto"/>
            <w:bottom w:val="none" w:sz="0" w:space="0" w:color="auto"/>
            <w:right w:val="none" w:sz="0" w:space="0" w:color="auto"/>
          </w:divBdr>
        </w:div>
        <w:div w:id="1510829771">
          <w:marLeft w:val="-993"/>
          <w:marRight w:val="0"/>
          <w:marTop w:val="0"/>
          <w:marBottom w:val="0"/>
          <w:divBdr>
            <w:top w:val="none" w:sz="0" w:space="0" w:color="auto"/>
            <w:left w:val="none" w:sz="0" w:space="0" w:color="auto"/>
            <w:bottom w:val="none" w:sz="0" w:space="0" w:color="auto"/>
            <w:right w:val="none" w:sz="0" w:space="0" w:color="auto"/>
          </w:divBdr>
        </w:div>
      </w:divsChild>
    </w:div>
    <w:div w:id="547646583">
      <w:bodyDiv w:val="1"/>
      <w:marLeft w:val="0"/>
      <w:marRight w:val="0"/>
      <w:marTop w:val="0"/>
      <w:marBottom w:val="0"/>
      <w:divBdr>
        <w:top w:val="none" w:sz="0" w:space="0" w:color="auto"/>
        <w:left w:val="none" w:sz="0" w:space="0" w:color="auto"/>
        <w:bottom w:val="none" w:sz="0" w:space="0" w:color="auto"/>
        <w:right w:val="none" w:sz="0" w:space="0" w:color="auto"/>
      </w:divBdr>
    </w:div>
    <w:div w:id="596258683">
      <w:bodyDiv w:val="1"/>
      <w:marLeft w:val="0"/>
      <w:marRight w:val="0"/>
      <w:marTop w:val="0"/>
      <w:marBottom w:val="0"/>
      <w:divBdr>
        <w:top w:val="none" w:sz="0" w:space="0" w:color="auto"/>
        <w:left w:val="none" w:sz="0" w:space="0" w:color="auto"/>
        <w:bottom w:val="none" w:sz="0" w:space="0" w:color="auto"/>
        <w:right w:val="none" w:sz="0" w:space="0" w:color="auto"/>
      </w:divBdr>
    </w:div>
    <w:div w:id="599877784">
      <w:bodyDiv w:val="1"/>
      <w:marLeft w:val="0"/>
      <w:marRight w:val="0"/>
      <w:marTop w:val="0"/>
      <w:marBottom w:val="0"/>
      <w:divBdr>
        <w:top w:val="none" w:sz="0" w:space="0" w:color="auto"/>
        <w:left w:val="none" w:sz="0" w:space="0" w:color="auto"/>
        <w:bottom w:val="none" w:sz="0" w:space="0" w:color="auto"/>
        <w:right w:val="none" w:sz="0" w:space="0" w:color="auto"/>
      </w:divBdr>
    </w:div>
    <w:div w:id="653610015">
      <w:bodyDiv w:val="1"/>
      <w:marLeft w:val="0"/>
      <w:marRight w:val="0"/>
      <w:marTop w:val="0"/>
      <w:marBottom w:val="0"/>
      <w:divBdr>
        <w:top w:val="none" w:sz="0" w:space="0" w:color="auto"/>
        <w:left w:val="none" w:sz="0" w:space="0" w:color="auto"/>
        <w:bottom w:val="none" w:sz="0" w:space="0" w:color="auto"/>
        <w:right w:val="none" w:sz="0" w:space="0" w:color="auto"/>
      </w:divBdr>
    </w:div>
    <w:div w:id="677774155">
      <w:bodyDiv w:val="1"/>
      <w:marLeft w:val="0"/>
      <w:marRight w:val="0"/>
      <w:marTop w:val="0"/>
      <w:marBottom w:val="0"/>
      <w:divBdr>
        <w:top w:val="none" w:sz="0" w:space="0" w:color="auto"/>
        <w:left w:val="none" w:sz="0" w:space="0" w:color="auto"/>
        <w:bottom w:val="none" w:sz="0" w:space="0" w:color="auto"/>
        <w:right w:val="none" w:sz="0" w:space="0" w:color="auto"/>
      </w:divBdr>
    </w:div>
    <w:div w:id="694190030">
      <w:bodyDiv w:val="1"/>
      <w:marLeft w:val="0"/>
      <w:marRight w:val="0"/>
      <w:marTop w:val="0"/>
      <w:marBottom w:val="0"/>
      <w:divBdr>
        <w:top w:val="none" w:sz="0" w:space="0" w:color="auto"/>
        <w:left w:val="none" w:sz="0" w:space="0" w:color="auto"/>
        <w:bottom w:val="none" w:sz="0" w:space="0" w:color="auto"/>
        <w:right w:val="none" w:sz="0" w:space="0" w:color="auto"/>
      </w:divBdr>
    </w:div>
    <w:div w:id="694693546">
      <w:bodyDiv w:val="1"/>
      <w:marLeft w:val="0"/>
      <w:marRight w:val="0"/>
      <w:marTop w:val="0"/>
      <w:marBottom w:val="0"/>
      <w:divBdr>
        <w:top w:val="none" w:sz="0" w:space="0" w:color="auto"/>
        <w:left w:val="none" w:sz="0" w:space="0" w:color="auto"/>
        <w:bottom w:val="none" w:sz="0" w:space="0" w:color="auto"/>
        <w:right w:val="none" w:sz="0" w:space="0" w:color="auto"/>
      </w:divBdr>
    </w:div>
    <w:div w:id="709690523">
      <w:bodyDiv w:val="1"/>
      <w:marLeft w:val="0"/>
      <w:marRight w:val="0"/>
      <w:marTop w:val="0"/>
      <w:marBottom w:val="0"/>
      <w:divBdr>
        <w:top w:val="none" w:sz="0" w:space="0" w:color="auto"/>
        <w:left w:val="none" w:sz="0" w:space="0" w:color="auto"/>
        <w:bottom w:val="none" w:sz="0" w:space="0" w:color="auto"/>
        <w:right w:val="none" w:sz="0" w:space="0" w:color="auto"/>
      </w:divBdr>
      <w:divsChild>
        <w:div w:id="626201732">
          <w:marLeft w:val="709"/>
          <w:marRight w:val="0"/>
          <w:marTop w:val="0"/>
          <w:marBottom w:val="0"/>
          <w:divBdr>
            <w:top w:val="none" w:sz="0" w:space="0" w:color="auto"/>
            <w:left w:val="none" w:sz="0" w:space="0" w:color="auto"/>
            <w:bottom w:val="none" w:sz="0" w:space="0" w:color="auto"/>
            <w:right w:val="none" w:sz="0" w:space="0" w:color="auto"/>
          </w:divBdr>
        </w:div>
        <w:div w:id="702091730">
          <w:marLeft w:val="567"/>
          <w:marRight w:val="0"/>
          <w:marTop w:val="0"/>
          <w:marBottom w:val="0"/>
          <w:divBdr>
            <w:top w:val="none" w:sz="0" w:space="0" w:color="auto"/>
            <w:left w:val="none" w:sz="0" w:space="0" w:color="auto"/>
            <w:bottom w:val="none" w:sz="0" w:space="0" w:color="auto"/>
            <w:right w:val="none" w:sz="0" w:space="0" w:color="auto"/>
          </w:divBdr>
        </w:div>
        <w:div w:id="547764384">
          <w:marLeft w:val="567"/>
          <w:marRight w:val="0"/>
          <w:marTop w:val="0"/>
          <w:marBottom w:val="0"/>
          <w:divBdr>
            <w:top w:val="none" w:sz="0" w:space="0" w:color="auto"/>
            <w:left w:val="none" w:sz="0" w:space="0" w:color="auto"/>
            <w:bottom w:val="none" w:sz="0" w:space="0" w:color="auto"/>
            <w:right w:val="none" w:sz="0" w:space="0" w:color="auto"/>
          </w:divBdr>
        </w:div>
        <w:div w:id="1666589936">
          <w:marLeft w:val="567"/>
          <w:marRight w:val="0"/>
          <w:marTop w:val="0"/>
          <w:marBottom w:val="0"/>
          <w:divBdr>
            <w:top w:val="none" w:sz="0" w:space="0" w:color="auto"/>
            <w:left w:val="none" w:sz="0" w:space="0" w:color="auto"/>
            <w:bottom w:val="none" w:sz="0" w:space="0" w:color="auto"/>
            <w:right w:val="none" w:sz="0" w:space="0" w:color="auto"/>
          </w:divBdr>
        </w:div>
        <w:div w:id="2000569880">
          <w:marLeft w:val="-70"/>
          <w:marRight w:val="0"/>
          <w:marTop w:val="0"/>
          <w:marBottom w:val="0"/>
          <w:divBdr>
            <w:top w:val="none" w:sz="0" w:space="0" w:color="auto"/>
            <w:left w:val="none" w:sz="0" w:space="0" w:color="auto"/>
            <w:bottom w:val="none" w:sz="0" w:space="0" w:color="auto"/>
            <w:right w:val="none" w:sz="0" w:space="0" w:color="auto"/>
          </w:divBdr>
        </w:div>
        <w:div w:id="1327589695">
          <w:marLeft w:val="567"/>
          <w:marRight w:val="0"/>
          <w:marTop w:val="0"/>
          <w:marBottom w:val="0"/>
          <w:divBdr>
            <w:top w:val="none" w:sz="0" w:space="0" w:color="auto"/>
            <w:left w:val="none" w:sz="0" w:space="0" w:color="auto"/>
            <w:bottom w:val="none" w:sz="0" w:space="0" w:color="auto"/>
            <w:right w:val="none" w:sz="0" w:space="0" w:color="auto"/>
          </w:divBdr>
        </w:div>
        <w:div w:id="1983659296">
          <w:marLeft w:val="2127"/>
          <w:marRight w:val="0"/>
          <w:marTop w:val="0"/>
          <w:marBottom w:val="0"/>
          <w:divBdr>
            <w:top w:val="none" w:sz="0" w:space="0" w:color="auto"/>
            <w:left w:val="none" w:sz="0" w:space="0" w:color="auto"/>
            <w:bottom w:val="none" w:sz="0" w:space="0" w:color="auto"/>
            <w:right w:val="none" w:sz="0" w:space="0" w:color="auto"/>
          </w:divBdr>
        </w:div>
        <w:div w:id="1942057744">
          <w:marLeft w:val="-80"/>
          <w:marRight w:val="0"/>
          <w:marTop w:val="0"/>
          <w:marBottom w:val="0"/>
          <w:divBdr>
            <w:top w:val="none" w:sz="0" w:space="0" w:color="auto"/>
            <w:left w:val="none" w:sz="0" w:space="0" w:color="auto"/>
            <w:bottom w:val="none" w:sz="0" w:space="0" w:color="auto"/>
            <w:right w:val="none" w:sz="0" w:space="0" w:color="auto"/>
          </w:divBdr>
        </w:div>
        <w:div w:id="158618845">
          <w:marLeft w:val="-80"/>
          <w:marRight w:val="0"/>
          <w:marTop w:val="0"/>
          <w:marBottom w:val="0"/>
          <w:divBdr>
            <w:top w:val="none" w:sz="0" w:space="0" w:color="auto"/>
            <w:left w:val="none" w:sz="0" w:space="0" w:color="auto"/>
            <w:bottom w:val="none" w:sz="0" w:space="0" w:color="auto"/>
            <w:right w:val="none" w:sz="0" w:space="0" w:color="auto"/>
          </w:divBdr>
        </w:div>
        <w:div w:id="323045949">
          <w:marLeft w:val="-80"/>
          <w:marRight w:val="0"/>
          <w:marTop w:val="0"/>
          <w:marBottom w:val="0"/>
          <w:divBdr>
            <w:top w:val="none" w:sz="0" w:space="0" w:color="auto"/>
            <w:left w:val="none" w:sz="0" w:space="0" w:color="auto"/>
            <w:bottom w:val="none" w:sz="0" w:space="0" w:color="auto"/>
            <w:right w:val="none" w:sz="0" w:space="0" w:color="auto"/>
          </w:divBdr>
        </w:div>
        <w:div w:id="1450278085">
          <w:marLeft w:val="-115"/>
          <w:marRight w:val="0"/>
          <w:marTop w:val="0"/>
          <w:marBottom w:val="0"/>
          <w:divBdr>
            <w:top w:val="none" w:sz="0" w:space="0" w:color="auto"/>
            <w:left w:val="none" w:sz="0" w:space="0" w:color="auto"/>
            <w:bottom w:val="none" w:sz="0" w:space="0" w:color="auto"/>
            <w:right w:val="none" w:sz="0" w:space="0" w:color="auto"/>
          </w:divBdr>
        </w:div>
        <w:div w:id="119149020">
          <w:marLeft w:val="851"/>
          <w:marRight w:val="0"/>
          <w:marTop w:val="0"/>
          <w:marBottom w:val="0"/>
          <w:divBdr>
            <w:top w:val="none" w:sz="0" w:space="0" w:color="auto"/>
            <w:left w:val="none" w:sz="0" w:space="0" w:color="auto"/>
            <w:bottom w:val="none" w:sz="0" w:space="0" w:color="auto"/>
            <w:right w:val="none" w:sz="0" w:space="0" w:color="auto"/>
          </w:divBdr>
        </w:div>
      </w:divsChild>
    </w:div>
    <w:div w:id="866333944">
      <w:bodyDiv w:val="1"/>
      <w:marLeft w:val="0"/>
      <w:marRight w:val="0"/>
      <w:marTop w:val="0"/>
      <w:marBottom w:val="0"/>
      <w:divBdr>
        <w:top w:val="none" w:sz="0" w:space="0" w:color="auto"/>
        <w:left w:val="none" w:sz="0" w:space="0" w:color="auto"/>
        <w:bottom w:val="none" w:sz="0" w:space="0" w:color="auto"/>
        <w:right w:val="none" w:sz="0" w:space="0" w:color="auto"/>
      </w:divBdr>
    </w:div>
    <w:div w:id="999306726">
      <w:bodyDiv w:val="1"/>
      <w:marLeft w:val="0"/>
      <w:marRight w:val="0"/>
      <w:marTop w:val="0"/>
      <w:marBottom w:val="0"/>
      <w:divBdr>
        <w:top w:val="none" w:sz="0" w:space="0" w:color="auto"/>
        <w:left w:val="none" w:sz="0" w:space="0" w:color="auto"/>
        <w:bottom w:val="none" w:sz="0" w:space="0" w:color="auto"/>
        <w:right w:val="none" w:sz="0" w:space="0" w:color="auto"/>
      </w:divBdr>
    </w:div>
    <w:div w:id="1152139636">
      <w:bodyDiv w:val="1"/>
      <w:marLeft w:val="0"/>
      <w:marRight w:val="0"/>
      <w:marTop w:val="0"/>
      <w:marBottom w:val="0"/>
      <w:divBdr>
        <w:top w:val="none" w:sz="0" w:space="0" w:color="auto"/>
        <w:left w:val="none" w:sz="0" w:space="0" w:color="auto"/>
        <w:bottom w:val="none" w:sz="0" w:space="0" w:color="auto"/>
        <w:right w:val="none" w:sz="0" w:space="0" w:color="auto"/>
      </w:divBdr>
    </w:div>
    <w:div w:id="1202933888">
      <w:bodyDiv w:val="1"/>
      <w:marLeft w:val="0"/>
      <w:marRight w:val="0"/>
      <w:marTop w:val="0"/>
      <w:marBottom w:val="0"/>
      <w:divBdr>
        <w:top w:val="none" w:sz="0" w:space="0" w:color="auto"/>
        <w:left w:val="none" w:sz="0" w:space="0" w:color="auto"/>
        <w:bottom w:val="none" w:sz="0" w:space="0" w:color="auto"/>
        <w:right w:val="none" w:sz="0" w:space="0" w:color="auto"/>
      </w:divBdr>
    </w:div>
    <w:div w:id="1231110740">
      <w:bodyDiv w:val="1"/>
      <w:marLeft w:val="0"/>
      <w:marRight w:val="0"/>
      <w:marTop w:val="0"/>
      <w:marBottom w:val="0"/>
      <w:divBdr>
        <w:top w:val="none" w:sz="0" w:space="0" w:color="auto"/>
        <w:left w:val="none" w:sz="0" w:space="0" w:color="auto"/>
        <w:bottom w:val="none" w:sz="0" w:space="0" w:color="auto"/>
        <w:right w:val="none" w:sz="0" w:space="0" w:color="auto"/>
      </w:divBdr>
    </w:div>
    <w:div w:id="1304847715">
      <w:bodyDiv w:val="1"/>
      <w:marLeft w:val="0"/>
      <w:marRight w:val="0"/>
      <w:marTop w:val="0"/>
      <w:marBottom w:val="0"/>
      <w:divBdr>
        <w:top w:val="none" w:sz="0" w:space="0" w:color="auto"/>
        <w:left w:val="none" w:sz="0" w:space="0" w:color="auto"/>
        <w:bottom w:val="none" w:sz="0" w:space="0" w:color="auto"/>
        <w:right w:val="none" w:sz="0" w:space="0" w:color="auto"/>
      </w:divBdr>
    </w:div>
    <w:div w:id="1348483884">
      <w:bodyDiv w:val="1"/>
      <w:marLeft w:val="0"/>
      <w:marRight w:val="0"/>
      <w:marTop w:val="0"/>
      <w:marBottom w:val="0"/>
      <w:divBdr>
        <w:top w:val="none" w:sz="0" w:space="0" w:color="auto"/>
        <w:left w:val="none" w:sz="0" w:space="0" w:color="auto"/>
        <w:bottom w:val="none" w:sz="0" w:space="0" w:color="auto"/>
        <w:right w:val="none" w:sz="0" w:space="0" w:color="auto"/>
      </w:divBdr>
      <w:divsChild>
        <w:div w:id="2006471764">
          <w:marLeft w:val="851"/>
          <w:marRight w:val="0"/>
          <w:marTop w:val="0"/>
          <w:marBottom w:val="0"/>
          <w:divBdr>
            <w:top w:val="none" w:sz="0" w:space="0" w:color="auto"/>
            <w:left w:val="none" w:sz="0" w:space="0" w:color="auto"/>
            <w:bottom w:val="none" w:sz="0" w:space="0" w:color="auto"/>
            <w:right w:val="none" w:sz="0" w:space="0" w:color="auto"/>
          </w:divBdr>
        </w:div>
        <w:div w:id="1511722571">
          <w:marLeft w:val="-70"/>
          <w:marRight w:val="0"/>
          <w:marTop w:val="0"/>
          <w:marBottom w:val="0"/>
          <w:divBdr>
            <w:top w:val="none" w:sz="0" w:space="0" w:color="auto"/>
            <w:left w:val="none" w:sz="0" w:space="0" w:color="auto"/>
            <w:bottom w:val="none" w:sz="0" w:space="0" w:color="auto"/>
            <w:right w:val="none" w:sz="0" w:space="0" w:color="auto"/>
          </w:divBdr>
        </w:div>
        <w:div w:id="1931036000">
          <w:marLeft w:val="-70"/>
          <w:marRight w:val="0"/>
          <w:marTop w:val="0"/>
          <w:marBottom w:val="0"/>
          <w:divBdr>
            <w:top w:val="none" w:sz="0" w:space="0" w:color="auto"/>
            <w:left w:val="none" w:sz="0" w:space="0" w:color="auto"/>
            <w:bottom w:val="none" w:sz="0" w:space="0" w:color="auto"/>
            <w:right w:val="none" w:sz="0" w:space="0" w:color="auto"/>
          </w:divBdr>
        </w:div>
        <w:div w:id="1456750856">
          <w:marLeft w:val="2127"/>
          <w:marRight w:val="0"/>
          <w:marTop w:val="0"/>
          <w:marBottom w:val="0"/>
          <w:divBdr>
            <w:top w:val="none" w:sz="0" w:space="0" w:color="auto"/>
            <w:left w:val="none" w:sz="0" w:space="0" w:color="auto"/>
            <w:bottom w:val="none" w:sz="0" w:space="0" w:color="auto"/>
            <w:right w:val="none" w:sz="0" w:space="0" w:color="auto"/>
          </w:divBdr>
        </w:div>
        <w:div w:id="1290673858">
          <w:marLeft w:val="567"/>
          <w:marRight w:val="0"/>
          <w:marTop w:val="0"/>
          <w:marBottom w:val="0"/>
          <w:divBdr>
            <w:top w:val="none" w:sz="0" w:space="0" w:color="auto"/>
            <w:left w:val="none" w:sz="0" w:space="0" w:color="auto"/>
            <w:bottom w:val="none" w:sz="0" w:space="0" w:color="auto"/>
            <w:right w:val="none" w:sz="0" w:space="0" w:color="auto"/>
          </w:divBdr>
        </w:div>
        <w:div w:id="482698547">
          <w:marLeft w:val="1134"/>
          <w:marRight w:val="0"/>
          <w:marTop w:val="0"/>
          <w:marBottom w:val="0"/>
          <w:divBdr>
            <w:top w:val="none" w:sz="0" w:space="0" w:color="auto"/>
            <w:left w:val="none" w:sz="0" w:space="0" w:color="auto"/>
            <w:bottom w:val="none" w:sz="0" w:space="0" w:color="auto"/>
            <w:right w:val="none" w:sz="0" w:space="0" w:color="auto"/>
          </w:divBdr>
        </w:div>
        <w:div w:id="174155929">
          <w:marLeft w:val="1134"/>
          <w:marRight w:val="0"/>
          <w:marTop w:val="0"/>
          <w:marBottom w:val="0"/>
          <w:divBdr>
            <w:top w:val="none" w:sz="0" w:space="0" w:color="auto"/>
            <w:left w:val="none" w:sz="0" w:space="0" w:color="auto"/>
            <w:bottom w:val="none" w:sz="0" w:space="0" w:color="auto"/>
            <w:right w:val="none" w:sz="0" w:space="0" w:color="auto"/>
          </w:divBdr>
        </w:div>
        <w:div w:id="131143140">
          <w:marLeft w:val="567"/>
          <w:marRight w:val="0"/>
          <w:marTop w:val="0"/>
          <w:marBottom w:val="0"/>
          <w:divBdr>
            <w:top w:val="none" w:sz="0" w:space="0" w:color="auto"/>
            <w:left w:val="none" w:sz="0" w:space="0" w:color="auto"/>
            <w:bottom w:val="none" w:sz="0" w:space="0" w:color="auto"/>
            <w:right w:val="none" w:sz="0" w:space="0" w:color="auto"/>
          </w:divBdr>
        </w:div>
        <w:div w:id="563301777">
          <w:marLeft w:val="567"/>
          <w:marRight w:val="0"/>
          <w:marTop w:val="0"/>
          <w:marBottom w:val="0"/>
          <w:divBdr>
            <w:top w:val="none" w:sz="0" w:space="0" w:color="auto"/>
            <w:left w:val="none" w:sz="0" w:space="0" w:color="auto"/>
            <w:bottom w:val="none" w:sz="0" w:space="0" w:color="auto"/>
            <w:right w:val="none" w:sz="0" w:space="0" w:color="auto"/>
          </w:divBdr>
        </w:div>
        <w:div w:id="871571635">
          <w:marLeft w:val="1134"/>
          <w:marRight w:val="0"/>
          <w:marTop w:val="0"/>
          <w:marBottom w:val="0"/>
          <w:divBdr>
            <w:top w:val="none" w:sz="0" w:space="0" w:color="auto"/>
            <w:left w:val="none" w:sz="0" w:space="0" w:color="auto"/>
            <w:bottom w:val="none" w:sz="0" w:space="0" w:color="auto"/>
            <w:right w:val="none" w:sz="0" w:space="0" w:color="auto"/>
          </w:divBdr>
        </w:div>
        <w:div w:id="2063601995">
          <w:marLeft w:val="709"/>
          <w:marRight w:val="0"/>
          <w:marTop w:val="0"/>
          <w:marBottom w:val="0"/>
          <w:divBdr>
            <w:top w:val="none" w:sz="0" w:space="0" w:color="auto"/>
            <w:left w:val="none" w:sz="0" w:space="0" w:color="auto"/>
            <w:bottom w:val="none" w:sz="0" w:space="0" w:color="auto"/>
            <w:right w:val="none" w:sz="0" w:space="0" w:color="auto"/>
          </w:divBdr>
        </w:div>
        <w:div w:id="2114663863">
          <w:marLeft w:val="709"/>
          <w:marRight w:val="0"/>
          <w:marTop w:val="0"/>
          <w:marBottom w:val="0"/>
          <w:divBdr>
            <w:top w:val="none" w:sz="0" w:space="0" w:color="auto"/>
            <w:left w:val="none" w:sz="0" w:space="0" w:color="auto"/>
            <w:bottom w:val="none" w:sz="0" w:space="0" w:color="auto"/>
            <w:right w:val="none" w:sz="0" w:space="0" w:color="auto"/>
          </w:divBdr>
        </w:div>
        <w:div w:id="1448890023">
          <w:marLeft w:val="709"/>
          <w:marRight w:val="0"/>
          <w:marTop w:val="0"/>
          <w:marBottom w:val="0"/>
          <w:divBdr>
            <w:top w:val="none" w:sz="0" w:space="0" w:color="auto"/>
            <w:left w:val="none" w:sz="0" w:space="0" w:color="auto"/>
            <w:bottom w:val="none" w:sz="0" w:space="0" w:color="auto"/>
            <w:right w:val="none" w:sz="0" w:space="0" w:color="auto"/>
          </w:divBdr>
        </w:div>
        <w:div w:id="1097288774">
          <w:marLeft w:val="709"/>
          <w:marRight w:val="0"/>
          <w:marTop w:val="0"/>
          <w:marBottom w:val="0"/>
          <w:divBdr>
            <w:top w:val="none" w:sz="0" w:space="0" w:color="auto"/>
            <w:left w:val="none" w:sz="0" w:space="0" w:color="auto"/>
            <w:bottom w:val="none" w:sz="0" w:space="0" w:color="auto"/>
            <w:right w:val="none" w:sz="0" w:space="0" w:color="auto"/>
          </w:divBdr>
        </w:div>
        <w:div w:id="577402718">
          <w:marLeft w:val="709"/>
          <w:marRight w:val="0"/>
          <w:marTop w:val="0"/>
          <w:marBottom w:val="0"/>
          <w:divBdr>
            <w:top w:val="none" w:sz="0" w:space="0" w:color="auto"/>
            <w:left w:val="none" w:sz="0" w:space="0" w:color="auto"/>
            <w:bottom w:val="none" w:sz="0" w:space="0" w:color="auto"/>
            <w:right w:val="none" w:sz="0" w:space="0" w:color="auto"/>
          </w:divBdr>
        </w:div>
        <w:div w:id="40440418">
          <w:marLeft w:val="709"/>
          <w:marRight w:val="0"/>
          <w:marTop w:val="0"/>
          <w:marBottom w:val="0"/>
          <w:divBdr>
            <w:top w:val="none" w:sz="0" w:space="0" w:color="auto"/>
            <w:left w:val="none" w:sz="0" w:space="0" w:color="auto"/>
            <w:bottom w:val="none" w:sz="0" w:space="0" w:color="auto"/>
            <w:right w:val="none" w:sz="0" w:space="0" w:color="auto"/>
          </w:divBdr>
        </w:div>
        <w:div w:id="1270160127">
          <w:marLeft w:val="709"/>
          <w:marRight w:val="0"/>
          <w:marTop w:val="0"/>
          <w:marBottom w:val="0"/>
          <w:divBdr>
            <w:top w:val="none" w:sz="0" w:space="0" w:color="auto"/>
            <w:left w:val="none" w:sz="0" w:space="0" w:color="auto"/>
            <w:bottom w:val="none" w:sz="0" w:space="0" w:color="auto"/>
            <w:right w:val="none" w:sz="0" w:space="0" w:color="auto"/>
          </w:divBdr>
        </w:div>
        <w:div w:id="1583565566">
          <w:marLeft w:val="567"/>
          <w:marRight w:val="0"/>
          <w:marTop w:val="0"/>
          <w:marBottom w:val="0"/>
          <w:divBdr>
            <w:top w:val="none" w:sz="0" w:space="0" w:color="auto"/>
            <w:left w:val="none" w:sz="0" w:space="0" w:color="auto"/>
            <w:bottom w:val="none" w:sz="0" w:space="0" w:color="auto"/>
            <w:right w:val="none" w:sz="0" w:space="0" w:color="auto"/>
          </w:divBdr>
        </w:div>
        <w:div w:id="2008052312">
          <w:marLeft w:val="567"/>
          <w:marRight w:val="0"/>
          <w:marTop w:val="0"/>
          <w:marBottom w:val="0"/>
          <w:divBdr>
            <w:top w:val="none" w:sz="0" w:space="0" w:color="auto"/>
            <w:left w:val="none" w:sz="0" w:space="0" w:color="auto"/>
            <w:bottom w:val="none" w:sz="0" w:space="0" w:color="auto"/>
            <w:right w:val="none" w:sz="0" w:space="0" w:color="auto"/>
          </w:divBdr>
        </w:div>
        <w:div w:id="1081637426">
          <w:marLeft w:val="-80"/>
          <w:marRight w:val="0"/>
          <w:marTop w:val="0"/>
          <w:marBottom w:val="0"/>
          <w:divBdr>
            <w:top w:val="none" w:sz="0" w:space="0" w:color="auto"/>
            <w:left w:val="none" w:sz="0" w:space="0" w:color="auto"/>
            <w:bottom w:val="none" w:sz="0" w:space="0" w:color="auto"/>
            <w:right w:val="none" w:sz="0" w:space="0" w:color="auto"/>
          </w:divBdr>
        </w:div>
        <w:div w:id="1891920438">
          <w:marLeft w:val="709"/>
          <w:marRight w:val="0"/>
          <w:marTop w:val="0"/>
          <w:marBottom w:val="0"/>
          <w:divBdr>
            <w:top w:val="none" w:sz="0" w:space="0" w:color="auto"/>
            <w:left w:val="none" w:sz="0" w:space="0" w:color="auto"/>
            <w:bottom w:val="none" w:sz="0" w:space="0" w:color="auto"/>
            <w:right w:val="none" w:sz="0" w:space="0" w:color="auto"/>
          </w:divBdr>
        </w:div>
        <w:div w:id="891891240">
          <w:marLeft w:val="-822"/>
          <w:marRight w:val="0"/>
          <w:marTop w:val="0"/>
          <w:marBottom w:val="0"/>
          <w:divBdr>
            <w:top w:val="none" w:sz="0" w:space="0" w:color="auto"/>
            <w:left w:val="none" w:sz="0" w:space="0" w:color="auto"/>
            <w:bottom w:val="none" w:sz="0" w:space="0" w:color="auto"/>
            <w:right w:val="none" w:sz="0" w:space="0" w:color="auto"/>
          </w:divBdr>
        </w:div>
        <w:div w:id="2081904409">
          <w:marLeft w:val="709"/>
          <w:marRight w:val="0"/>
          <w:marTop w:val="0"/>
          <w:marBottom w:val="0"/>
          <w:divBdr>
            <w:top w:val="none" w:sz="0" w:space="0" w:color="auto"/>
            <w:left w:val="none" w:sz="0" w:space="0" w:color="auto"/>
            <w:bottom w:val="none" w:sz="0" w:space="0" w:color="auto"/>
            <w:right w:val="none" w:sz="0" w:space="0" w:color="auto"/>
          </w:divBdr>
        </w:div>
        <w:div w:id="2146461642">
          <w:marLeft w:val="851"/>
          <w:marRight w:val="0"/>
          <w:marTop w:val="0"/>
          <w:marBottom w:val="0"/>
          <w:divBdr>
            <w:top w:val="none" w:sz="0" w:space="0" w:color="auto"/>
            <w:left w:val="none" w:sz="0" w:space="0" w:color="auto"/>
            <w:bottom w:val="none" w:sz="0" w:space="0" w:color="auto"/>
            <w:right w:val="none" w:sz="0" w:space="0" w:color="auto"/>
          </w:divBdr>
        </w:div>
      </w:divsChild>
    </w:div>
    <w:div w:id="1421298274">
      <w:bodyDiv w:val="1"/>
      <w:marLeft w:val="0"/>
      <w:marRight w:val="0"/>
      <w:marTop w:val="0"/>
      <w:marBottom w:val="0"/>
      <w:divBdr>
        <w:top w:val="none" w:sz="0" w:space="0" w:color="auto"/>
        <w:left w:val="none" w:sz="0" w:space="0" w:color="auto"/>
        <w:bottom w:val="none" w:sz="0" w:space="0" w:color="auto"/>
        <w:right w:val="none" w:sz="0" w:space="0" w:color="auto"/>
      </w:divBdr>
      <w:divsChild>
        <w:div w:id="644504465">
          <w:marLeft w:val="709"/>
          <w:marRight w:val="0"/>
          <w:marTop w:val="0"/>
          <w:marBottom w:val="0"/>
          <w:divBdr>
            <w:top w:val="none" w:sz="0" w:space="0" w:color="auto"/>
            <w:left w:val="none" w:sz="0" w:space="0" w:color="auto"/>
            <w:bottom w:val="none" w:sz="0" w:space="0" w:color="auto"/>
            <w:right w:val="none" w:sz="0" w:space="0" w:color="auto"/>
          </w:divBdr>
        </w:div>
        <w:div w:id="833300389">
          <w:marLeft w:val="567"/>
          <w:marRight w:val="0"/>
          <w:marTop w:val="0"/>
          <w:marBottom w:val="0"/>
          <w:divBdr>
            <w:top w:val="none" w:sz="0" w:space="0" w:color="auto"/>
            <w:left w:val="none" w:sz="0" w:space="0" w:color="auto"/>
            <w:bottom w:val="none" w:sz="0" w:space="0" w:color="auto"/>
            <w:right w:val="none" w:sz="0" w:space="0" w:color="auto"/>
          </w:divBdr>
        </w:div>
        <w:div w:id="213471461">
          <w:marLeft w:val="567"/>
          <w:marRight w:val="0"/>
          <w:marTop w:val="0"/>
          <w:marBottom w:val="0"/>
          <w:divBdr>
            <w:top w:val="none" w:sz="0" w:space="0" w:color="auto"/>
            <w:left w:val="none" w:sz="0" w:space="0" w:color="auto"/>
            <w:bottom w:val="none" w:sz="0" w:space="0" w:color="auto"/>
            <w:right w:val="none" w:sz="0" w:space="0" w:color="auto"/>
          </w:divBdr>
        </w:div>
        <w:div w:id="1523667919">
          <w:marLeft w:val="567"/>
          <w:marRight w:val="0"/>
          <w:marTop w:val="0"/>
          <w:marBottom w:val="0"/>
          <w:divBdr>
            <w:top w:val="none" w:sz="0" w:space="0" w:color="auto"/>
            <w:left w:val="none" w:sz="0" w:space="0" w:color="auto"/>
            <w:bottom w:val="none" w:sz="0" w:space="0" w:color="auto"/>
            <w:right w:val="none" w:sz="0" w:space="0" w:color="auto"/>
          </w:divBdr>
        </w:div>
        <w:div w:id="1651009840">
          <w:marLeft w:val="-70"/>
          <w:marRight w:val="0"/>
          <w:marTop w:val="0"/>
          <w:marBottom w:val="0"/>
          <w:divBdr>
            <w:top w:val="none" w:sz="0" w:space="0" w:color="auto"/>
            <w:left w:val="none" w:sz="0" w:space="0" w:color="auto"/>
            <w:bottom w:val="none" w:sz="0" w:space="0" w:color="auto"/>
            <w:right w:val="none" w:sz="0" w:space="0" w:color="auto"/>
          </w:divBdr>
        </w:div>
        <w:div w:id="719938407">
          <w:marLeft w:val="567"/>
          <w:marRight w:val="0"/>
          <w:marTop w:val="0"/>
          <w:marBottom w:val="0"/>
          <w:divBdr>
            <w:top w:val="none" w:sz="0" w:space="0" w:color="auto"/>
            <w:left w:val="none" w:sz="0" w:space="0" w:color="auto"/>
            <w:bottom w:val="none" w:sz="0" w:space="0" w:color="auto"/>
            <w:right w:val="none" w:sz="0" w:space="0" w:color="auto"/>
          </w:divBdr>
        </w:div>
        <w:div w:id="1856535285">
          <w:marLeft w:val="2127"/>
          <w:marRight w:val="0"/>
          <w:marTop w:val="0"/>
          <w:marBottom w:val="0"/>
          <w:divBdr>
            <w:top w:val="none" w:sz="0" w:space="0" w:color="auto"/>
            <w:left w:val="none" w:sz="0" w:space="0" w:color="auto"/>
            <w:bottom w:val="none" w:sz="0" w:space="0" w:color="auto"/>
            <w:right w:val="none" w:sz="0" w:space="0" w:color="auto"/>
          </w:divBdr>
        </w:div>
        <w:div w:id="902836148">
          <w:marLeft w:val="-80"/>
          <w:marRight w:val="0"/>
          <w:marTop w:val="0"/>
          <w:marBottom w:val="0"/>
          <w:divBdr>
            <w:top w:val="none" w:sz="0" w:space="0" w:color="auto"/>
            <w:left w:val="none" w:sz="0" w:space="0" w:color="auto"/>
            <w:bottom w:val="none" w:sz="0" w:space="0" w:color="auto"/>
            <w:right w:val="none" w:sz="0" w:space="0" w:color="auto"/>
          </w:divBdr>
        </w:div>
        <w:div w:id="1732196339">
          <w:marLeft w:val="-80"/>
          <w:marRight w:val="0"/>
          <w:marTop w:val="0"/>
          <w:marBottom w:val="0"/>
          <w:divBdr>
            <w:top w:val="none" w:sz="0" w:space="0" w:color="auto"/>
            <w:left w:val="none" w:sz="0" w:space="0" w:color="auto"/>
            <w:bottom w:val="none" w:sz="0" w:space="0" w:color="auto"/>
            <w:right w:val="none" w:sz="0" w:space="0" w:color="auto"/>
          </w:divBdr>
        </w:div>
        <w:div w:id="397675639">
          <w:marLeft w:val="-80"/>
          <w:marRight w:val="0"/>
          <w:marTop w:val="0"/>
          <w:marBottom w:val="0"/>
          <w:divBdr>
            <w:top w:val="none" w:sz="0" w:space="0" w:color="auto"/>
            <w:left w:val="none" w:sz="0" w:space="0" w:color="auto"/>
            <w:bottom w:val="none" w:sz="0" w:space="0" w:color="auto"/>
            <w:right w:val="none" w:sz="0" w:space="0" w:color="auto"/>
          </w:divBdr>
        </w:div>
        <w:div w:id="1062943482">
          <w:marLeft w:val="-115"/>
          <w:marRight w:val="0"/>
          <w:marTop w:val="0"/>
          <w:marBottom w:val="0"/>
          <w:divBdr>
            <w:top w:val="none" w:sz="0" w:space="0" w:color="auto"/>
            <w:left w:val="none" w:sz="0" w:space="0" w:color="auto"/>
            <w:bottom w:val="none" w:sz="0" w:space="0" w:color="auto"/>
            <w:right w:val="none" w:sz="0" w:space="0" w:color="auto"/>
          </w:divBdr>
        </w:div>
        <w:div w:id="420756945">
          <w:marLeft w:val="851"/>
          <w:marRight w:val="0"/>
          <w:marTop w:val="0"/>
          <w:marBottom w:val="0"/>
          <w:divBdr>
            <w:top w:val="none" w:sz="0" w:space="0" w:color="auto"/>
            <w:left w:val="none" w:sz="0" w:space="0" w:color="auto"/>
            <w:bottom w:val="none" w:sz="0" w:space="0" w:color="auto"/>
            <w:right w:val="none" w:sz="0" w:space="0" w:color="auto"/>
          </w:divBdr>
        </w:div>
      </w:divsChild>
    </w:div>
    <w:div w:id="1455323081">
      <w:bodyDiv w:val="1"/>
      <w:marLeft w:val="0"/>
      <w:marRight w:val="0"/>
      <w:marTop w:val="0"/>
      <w:marBottom w:val="0"/>
      <w:divBdr>
        <w:top w:val="none" w:sz="0" w:space="0" w:color="auto"/>
        <w:left w:val="none" w:sz="0" w:space="0" w:color="auto"/>
        <w:bottom w:val="none" w:sz="0" w:space="0" w:color="auto"/>
        <w:right w:val="none" w:sz="0" w:space="0" w:color="auto"/>
      </w:divBdr>
    </w:div>
    <w:div w:id="1489513739">
      <w:bodyDiv w:val="1"/>
      <w:marLeft w:val="0"/>
      <w:marRight w:val="0"/>
      <w:marTop w:val="0"/>
      <w:marBottom w:val="0"/>
      <w:divBdr>
        <w:top w:val="none" w:sz="0" w:space="0" w:color="auto"/>
        <w:left w:val="none" w:sz="0" w:space="0" w:color="auto"/>
        <w:bottom w:val="none" w:sz="0" w:space="0" w:color="auto"/>
        <w:right w:val="none" w:sz="0" w:space="0" w:color="auto"/>
      </w:divBdr>
    </w:div>
    <w:div w:id="1561601352">
      <w:bodyDiv w:val="1"/>
      <w:marLeft w:val="0"/>
      <w:marRight w:val="0"/>
      <w:marTop w:val="0"/>
      <w:marBottom w:val="0"/>
      <w:divBdr>
        <w:top w:val="none" w:sz="0" w:space="0" w:color="auto"/>
        <w:left w:val="none" w:sz="0" w:space="0" w:color="auto"/>
        <w:bottom w:val="none" w:sz="0" w:space="0" w:color="auto"/>
        <w:right w:val="none" w:sz="0" w:space="0" w:color="auto"/>
      </w:divBdr>
    </w:div>
    <w:div w:id="1579288855">
      <w:bodyDiv w:val="1"/>
      <w:marLeft w:val="0"/>
      <w:marRight w:val="0"/>
      <w:marTop w:val="0"/>
      <w:marBottom w:val="0"/>
      <w:divBdr>
        <w:top w:val="none" w:sz="0" w:space="0" w:color="auto"/>
        <w:left w:val="none" w:sz="0" w:space="0" w:color="auto"/>
        <w:bottom w:val="none" w:sz="0" w:space="0" w:color="auto"/>
        <w:right w:val="none" w:sz="0" w:space="0" w:color="auto"/>
      </w:divBdr>
    </w:div>
    <w:div w:id="1634020235">
      <w:bodyDiv w:val="1"/>
      <w:marLeft w:val="0"/>
      <w:marRight w:val="0"/>
      <w:marTop w:val="0"/>
      <w:marBottom w:val="0"/>
      <w:divBdr>
        <w:top w:val="none" w:sz="0" w:space="0" w:color="auto"/>
        <w:left w:val="none" w:sz="0" w:space="0" w:color="auto"/>
        <w:bottom w:val="none" w:sz="0" w:space="0" w:color="auto"/>
        <w:right w:val="none" w:sz="0" w:space="0" w:color="auto"/>
      </w:divBdr>
    </w:div>
    <w:div w:id="1639800614">
      <w:bodyDiv w:val="1"/>
      <w:marLeft w:val="0"/>
      <w:marRight w:val="0"/>
      <w:marTop w:val="0"/>
      <w:marBottom w:val="0"/>
      <w:divBdr>
        <w:top w:val="none" w:sz="0" w:space="0" w:color="auto"/>
        <w:left w:val="none" w:sz="0" w:space="0" w:color="auto"/>
        <w:bottom w:val="none" w:sz="0" w:space="0" w:color="auto"/>
        <w:right w:val="none" w:sz="0" w:space="0" w:color="auto"/>
      </w:divBdr>
    </w:div>
    <w:div w:id="1691296380">
      <w:bodyDiv w:val="1"/>
      <w:marLeft w:val="0"/>
      <w:marRight w:val="0"/>
      <w:marTop w:val="0"/>
      <w:marBottom w:val="0"/>
      <w:divBdr>
        <w:top w:val="none" w:sz="0" w:space="0" w:color="auto"/>
        <w:left w:val="none" w:sz="0" w:space="0" w:color="auto"/>
        <w:bottom w:val="none" w:sz="0" w:space="0" w:color="auto"/>
        <w:right w:val="none" w:sz="0" w:space="0" w:color="auto"/>
      </w:divBdr>
    </w:div>
    <w:div w:id="1775054033">
      <w:bodyDiv w:val="1"/>
      <w:marLeft w:val="0"/>
      <w:marRight w:val="0"/>
      <w:marTop w:val="0"/>
      <w:marBottom w:val="0"/>
      <w:divBdr>
        <w:top w:val="none" w:sz="0" w:space="0" w:color="auto"/>
        <w:left w:val="none" w:sz="0" w:space="0" w:color="auto"/>
        <w:bottom w:val="none" w:sz="0" w:space="0" w:color="auto"/>
        <w:right w:val="none" w:sz="0" w:space="0" w:color="auto"/>
      </w:divBdr>
    </w:div>
    <w:div w:id="1812745839">
      <w:bodyDiv w:val="1"/>
      <w:marLeft w:val="0"/>
      <w:marRight w:val="0"/>
      <w:marTop w:val="0"/>
      <w:marBottom w:val="0"/>
      <w:divBdr>
        <w:top w:val="none" w:sz="0" w:space="0" w:color="auto"/>
        <w:left w:val="none" w:sz="0" w:space="0" w:color="auto"/>
        <w:bottom w:val="none" w:sz="0" w:space="0" w:color="auto"/>
        <w:right w:val="none" w:sz="0" w:space="0" w:color="auto"/>
      </w:divBdr>
      <w:divsChild>
        <w:div w:id="1837917901">
          <w:marLeft w:val="851"/>
          <w:marRight w:val="0"/>
          <w:marTop w:val="0"/>
          <w:marBottom w:val="0"/>
          <w:divBdr>
            <w:top w:val="none" w:sz="0" w:space="0" w:color="auto"/>
            <w:left w:val="none" w:sz="0" w:space="0" w:color="auto"/>
            <w:bottom w:val="none" w:sz="0" w:space="0" w:color="auto"/>
            <w:right w:val="none" w:sz="0" w:space="0" w:color="auto"/>
          </w:divBdr>
        </w:div>
        <w:div w:id="1022127446">
          <w:marLeft w:val="-70"/>
          <w:marRight w:val="0"/>
          <w:marTop w:val="0"/>
          <w:marBottom w:val="0"/>
          <w:divBdr>
            <w:top w:val="none" w:sz="0" w:space="0" w:color="auto"/>
            <w:left w:val="none" w:sz="0" w:space="0" w:color="auto"/>
            <w:bottom w:val="none" w:sz="0" w:space="0" w:color="auto"/>
            <w:right w:val="none" w:sz="0" w:space="0" w:color="auto"/>
          </w:divBdr>
        </w:div>
        <w:div w:id="612900621">
          <w:marLeft w:val="-70"/>
          <w:marRight w:val="0"/>
          <w:marTop w:val="0"/>
          <w:marBottom w:val="0"/>
          <w:divBdr>
            <w:top w:val="none" w:sz="0" w:space="0" w:color="auto"/>
            <w:left w:val="none" w:sz="0" w:space="0" w:color="auto"/>
            <w:bottom w:val="none" w:sz="0" w:space="0" w:color="auto"/>
            <w:right w:val="none" w:sz="0" w:space="0" w:color="auto"/>
          </w:divBdr>
        </w:div>
        <w:div w:id="256712627">
          <w:marLeft w:val="2127"/>
          <w:marRight w:val="0"/>
          <w:marTop w:val="0"/>
          <w:marBottom w:val="0"/>
          <w:divBdr>
            <w:top w:val="none" w:sz="0" w:space="0" w:color="auto"/>
            <w:left w:val="none" w:sz="0" w:space="0" w:color="auto"/>
            <w:bottom w:val="none" w:sz="0" w:space="0" w:color="auto"/>
            <w:right w:val="none" w:sz="0" w:space="0" w:color="auto"/>
          </w:divBdr>
        </w:div>
        <w:div w:id="1243951080">
          <w:marLeft w:val="567"/>
          <w:marRight w:val="0"/>
          <w:marTop w:val="0"/>
          <w:marBottom w:val="0"/>
          <w:divBdr>
            <w:top w:val="none" w:sz="0" w:space="0" w:color="auto"/>
            <w:left w:val="none" w:sz="0" w:space="0" w:color="auto"/>
            <w:bottom w:val="none" w:sz="0" w:space="0" w:color="auto"/>
            <w:right w:val="none" w:sz="0" w:space="0" w:color="auto"/>
          </w:divBdr>
        </w:div>
        <w:div w:id="1899123222">
          <w:marLeft w:val="1134"/>
          <w:marRight w:val="0"/>
          <w:marTop w:val="0"/>
          <w:marBottom w:val="0"/>
          <w:divBdr>
            <w:top w:val="none" w:sz="0" w:space="0" w:color="auto"/>
            <w:left w:val="none" w:sz="0" w:space="0" w:color="auto"/>
            <w:bottom w:val="none" w:sz="0" w:space="0" w:color="auto"/>
            <w:right w:val="none" w:sz="0" w:space="0" w:color="auto"/>
          </w:divBdr>
        </w:div>
        <w:div w:id="2117945835">
          <w:marLeft w:val="1134"/>
          <w:marRight w:val="0"/>
          <w:marTop w:val="0"/>
          <w:marBottom w:val="0"/>
          <w:divBdr>
            <w:top w:val="none" w:sz="0" w:space="0" w:color="auto"/>
            <w:left w:val="none" w:sz="0" w:space="0" w:color="auto"/>
            <w:bottom w:val="none" w:sz="0" w:space="0" w:color="auto"/>
            <w:right w:val="none" w:sz="0" w:space="0" w:color="auto"/>
          </w:divBdr>
        </w:div>
        <w:div w:id="1785879633">
          <w:marLeft w:val="567"/>
          <w:marRight w:val="0"/>
          <w:marTop w:val="0"/>
          <w:marBottom w:val="0"/>
          <w:divBdr>
            <w:top w:val="none" w:sz="0" w:space="0" w:color="auto"/>
            <w:left w:val="none" w:sz="0" w:space="0" w:color="auto"/>
            <w:bottom w:val="none" w:sz="0" w:space="0" w:color="auto"/>
            <w:right w:val="none" w:sz="0" w:space="0" w:color="auto"/>
          </w:divBdr>
        </w:div>
        <w:div w:id="985546185">
          <w:marLeft w:val="567"/>
          <w:marRight w:val="0"/>
          <w:marTop w:val="0"/>
          <w:marBottom w:val="0"/>
          <w:divBdr>
            <w:top w:val="none" w:sz="0" w:space="0" w:color="auto"/>
            <w:left w:val="none" w:sz="0" w:space="0" w:color="auto"/>
            <w:bottom w:val="none" w:sz="0" w:space="0" w:color="auto"/>
            <w:right w:val="none" w:sz="0" w:space="0" w:color="auto"/>
          </w:divBdr>
        </w:div>
        <w:div w:id="1412314735">
          <w:marLeft w:val="1134"/>
          <w:marRight w:val="0"/>
          <w:marTop w:val="0"/>
          <w:marBottom w:val="0"/>
          <w:divBdr>
            <w:top w:val="none" w:sz="0" w:space="0" w:color="auto"/>
            <w:left w:val="none" w:sz="0" w:space="0" w:color="auto"/>
            <w:bottom w:val="none" w:sz="0" w:space="0" w:color="auto"/>
            <w:right w:val="none" w:sz="0" w:space="0" w:color="auto"/>
          </w:divBdr>
        </w:div>
        <w:div w:id="1125348089">
          <w:marLeft w:val="709"/>
          <w:marRight w:val="0"/>
          <w:marTop w:val="0"/>
          <w:marBottom w:val="0"/>
          <w:divBdr>
            <w:top w:val="none" w:sz="0" w:space="0" w:color="auto"/>
            <w:left w:val="none" w:sz="0" w:space="0" w:color="auto"/>
            <w:bottom w:val="none" w:sz="0" w:space="0" w:color="auto"/>
            <w:right w:val="none" w:sz="0" w:space="0" w:color="auto"/>
          </w:divBdr>
        </w:div>
        <w:div w:id="613247881">
          <w:marLeft w:val="709"/>
          <w:marRight w:val="0"/>
          <w:marTop w:val="0"/>
          <w:marBottom w:val="0"/>
          <w:divBdr>
            <w:top w:val="none" w:sz="0" w:space="0" w:color="auto"/>
            <w:left w:val="none" w:sz="0" w:space="0" w:color="auto"/>
            <w:bottom w:val="none" w:sz="0" w:space="0" w:color="auto"/>
            <w:right w:val="none" w:sz="0" w:space="0" w:color="auto"/>
          </w:divBdr>
        </w:div>
        <w:div w:id="703946161">
          <w:marLeft w:val="709"/>
          <w:marRight w:val="0"/>
          <w:marTop w:val="0"/>
          <w:marBottom w:val="0"/>
          <w:divBdr>
            <w:top w:val="none" w:sz="0" w:space="0" w:color="auto"/>
            <w:left w:val="none" w:sz="0" w:space="0" w:color="auto"/>
            <w:bottom w:val="none" w:sz="0" w:space="0" w:color="auto"/>
            <w:right w:val="none" w:sz="0" w:space="0" w:color="auto"/>
          </w:divBdr>
        </w:div>
        <w:div w:id="417335582">
          <w:marLeft w:val="709"/>
          <w:marRight w:val="0"/>
          <w:marTop w:val="0"/>
          <w:marBottom w:val="0"/>
          <w:divBdr>
            <w:top w:val="none" w:sz="0" w:space="0" w:color="auto"/>
            <w:left w:val="none" w:sz="0" w:space="0" w:color="auto"/>
            <w:bottom w:val="none" w:sz="0" w:space="0" w:color="auto"/>
            <w:right w:val="none" w:sz="0" w:space="0" w:color="auto"/>
          </w:divBdr>
        </w:div>
        <w:div w:id="305549319">
          <w:marLeft w:val="709"/>
          <w:marRight w:val="0"/>
          <w:marTop w:val="0"/>
          <w:marBottom w:val="0"/>
          <w:divBdr>
            <w:top w:val="none" w:sz="0" w:space="0" w:color="auto"/>
            <w:left w:val="none" w:sz="0" w:space="0" w:color="auto"/>
            <w:bottom w:val="none" w:sz="0" w:space="0" w:color="auto"/>
            <w:right w:val="none" w:sz="0" w:space="0" w:color="auto"/>
          </w:divBdr>
        </w:div>
        <w:div w:id="635525186">
          <w:marLeft w:val="709"/>
          <w:marRight w:val="0"/>
          <w:marTop w:val="0"/>
          <w:marBottom w:val="0"/>
          <w:divBdr>
            <w:top w:val="none" w:sz="0" w:space="0" w:color="auto"/>
            <w:left w:val="none" w:sz="0" w:space="0" w:color="auto"/>
            <w:bottom w:val="none" w:sz="0" w:space="0" w:color="auto"/>
            <w:right w:val="none" w:sz="0" w:space="0" w:color="auto"/>
          </w:divBdr>
        </w:div>
        <w:div w:id="1480656332">
          <w:marLeft w:val="709"/>
          <w:marRight w:val="0"/>
          <w:marTop w:val="0"/>
          <w:marBottom w:val="0"/>
          <w:divBdr>
            <w:top w:val="none" w:sz="0" w:space="0" w:color="auto"/>
            <w:left w:val="none" w:sz="0" w:space="0" w:color="auto"/>
            <w:bottom w:val="none" w:sz="0" w:space="0" w:color="auto"/>
            <w:right w:val="none" w:sz="0" w:space="0" w:color="auto"/>
          </w:divBdr>
        </w:div>
        <w:div w:id="2101678491">
          <w:marLeft w:val="567"/>
          <w:marRight w:val="0"/>
          <w:marTop w:val="0"/>
          <w:marBottom w:val="0"/>
          <w:divBdr>
            <w:top w:val="none" w:sz="0" w:space="0" w:color="auto"/>
            <w:left w:val="none" w:sz="0" w:space="0" w:color="auto"/>
            <w:bottom w:val="none" w:sz="0" w:space="0" w:color="auto"/>
            <w:right w:val="none" w:sz="0" w:space="0" w:color="auto"/>
          </w:divBdr>
        </w:div>
        <w:div w:id="787431234">
          <w:marLeft w:val="567"/>
          <w:marRight w:val="0"/>
          <w:marTop w:val="0"/>
          <w:marBottom w:val="0"/>
          <w:divBdr>
            <w:top w:val="none" w:sz="0" w:space="0" w:color="auto"/>
            <w:left w:val="none" w:sz="0" w:space="0" w:color="auto"/>
            <w:bottom w:val="none" w:sz="0" w:space="0" w:color="auto"/>
            <w:right w:val="none" w:sz="0" w:space="0" w:color="auto"/>
          </w:divBdr>
        </w:div>
        <w:div w:id="1246570985">
          <w:marLeft w:val="-80"/>
          <w:marRight w:val="0"/>
          <w:marTop w:val="0"/>
          <w:marBottom w:val="0"/>
          <w:divBdr>
            <w:top w:val="none" w:sz="0" w:space="0" w:color="auto"/>
            <w:left w:val="none" w:sz="0" w:space="0" w:color="auto"/>
            <w:bottom w:val="none" w:sz="0" w:space="0" w:color="auto"/>
            <w:right w:val="none" w:sz="0" w:space="0" w:color="auto"/>
          </w:divBdr>
        </w:div>
        <w:div w:id="1652368864">
          <w:marLeft w:val="709"/>
          <w:marRight w:val="0"/>
          <w:marTop w:val="0"/>
          <w:marBottom w:val="0"/>
          <w:divBdr>
            <w:top w:val="none" w:sz="0" w:space="0" w:color="auto"/>
            <w:left w:val="none" w:sz="0" w:space="0" w:color="auto"/>
            <w:bottom w:val="none" w:sz="0" w:space="0" w:color="auto"/>
            <w:right w:val="none" w:sz="0" w:space="0" w:color="auto"/>
          </w:divBdr>
        </w:div>
        <w:div w:id="1452672230">
          <w:marLeft w:val="-822"/>
          <w:marRight w:val="0"/>
          <w:marTop w:val="0"/>
          <w:marBottom w:val="0"/>
          <w:divBdr>
            <w:top w:val="none" w:sz="0" w:space="0" w:color="auto"/>
            <w:left w:val="none" w:sz="0" w:space="0" w:color="auto"/>
            <w:bottom w:val="none" w:sz="0" w:space="0" w:color="auto"/>
            <w:right w:val="none" w:sz="0" w:space="0" w:color="auto"/>
          </w:divBdr>
        </w:div>
        <w:div w:id="1490901352">
          <w:marLeft w:val="709"/>
          <w:marRight w:val="0"/>
          <w:marTop w:val="0"/>
          <w:marBottom w:val="0"/>
          <w:divBdr>
            <w:top w:val="none" w:sz="0" w:space="0" w:color="auto"/>
            <w:left w:val="none" w:sz="0" w:space="0" w:color="auto"/>
            <w:bottom w:val="none" w:sz="0" w:space="0" w:color="auto"/>
            <w:right w:val="none" w:sz="0" w:space="0" w:color="auto"/>
          </w:divBdr>
        </w:div>
        <w:div w:id="1833253217">
          <w:marLeft w:val="851"/>
          <w:marRight w:val="0"/>
          <w:marTop w:val="0"/>
          <w:marBottom w:val="0"/>
          <w:divBdr>
            <w:top w:val="none" w:sz="0" w:space="0" w:color="auto"/>
            <w:left w:val="none" w:sz="0" w:space="0" w:color="auto"/>
            <w:bottom w:val="none" w:sz="0" w:space="0" w:color="auto"/>
            <w:right w:val="none" w:sz="0" w:space="0" w:color="auto"/>
          </w:divBdr>
        </w:div>
      </w:divsChild>
    </w:div>
    <w:div w:id="1833059344">
      <w:bodyDiv w:val="1"/>
      <w:marLeft w:val="0"/>
      <w:marRight w:val="0"/>
      <w:marTop w:val="0"/>
      <w:marBottom w:val="0"/>
      <w:divBdr>
        <w:top w:val="none" w:sz="0" w:space="0" w:color="auto"/>
        <w:left w:val="none" w:sz="0" w:space="0" w:color="auto"/>
        <w:bottom w:val="none" w:sz="0" w:space="0" w:color="auto"/>
        <w:right w:val="none" w:sz="0" w:space="0" w:color="auto"/>
      </w:divBdr>
      <w:divsChild>
        <w:div w:id="1745685047">
          <w:marLeft w:val="-716"/>
          <w:marRight w:val="0"/>
          <w:marTop w:val="0"/>
          <w:marBottom w:val="0"/>
          <w:divBdr>
            <w:top w:val="none" w:sz="0" w:space="0" w:color="auto"/>
            <w:left w:val="none" w:sz="0" w:space="0" w:color="auto"/>
            <w:bottom w:val="none" w:sz="0" w:space="0" w:color="auto"/>
            <w:right w:val="none" w:sz="0" w:space="0" w:color="auto"/>
          </w:divBdr>
        </w:div>
        <w:div w:id="1764649112">
          <w:marLeft w:val="-716"/>
          <w:marRight w:val="0"/>
          <w:marTop w:val="0"/>
          <w:marBottom w:val="0"/>
          <w:divBdr>
            <w:top w:val="none" w:sz="0" w:space="0" w:color="auto"/>
            <w:left w:val="none" w:sz="0" w:space="0" w:color="auto"/>
            <w:bottom w:val="none" w:sz="0" w:space="0" w:color="auto"/>
            <w:right w:val="none" w:sz="0" w:space="0" w:color="auto"/>
          </w:divBdr>
        </w:div>
        <w:div w:id="1528375736">
          <w:marLeft w:val="-125"/>
          <w:marRight w:val="0"/>
          <w:marTop w:val="0"/>
          <w:marBottom w:val="0"/>
          <w:divBdr>
            <w:top w:val="none" w:sz="0" w:space="0" w:color="auto"/>
            <w:left w:val="none" w:sz="0" w:space="0" w:color="auto"/>
            <w:bottom w:val="none" w:sz="0" w:space="0" w:color="auto"/>
            <w:right w:val="none" w:sz="0" w:space="0" w:color="auto"/>
          </w:divBdr>
        </w:div>
      </w:divsChild>
    </w:div>
    <w:div w:id="1853259451">
      <w:bodyDiv w:val="1"/>
      <w:marLeft w:val="0"/>
      <w:marRight w:val="0"/>
      <w:marTop w:val="0"/>
      <w:marBottom w:val="0"/>
      <w:divBdr>
        <w:top w:val="none" w:sz="0" w:space="0" w:color="auto"/>
        <w:left w:val="none" w:sz="0" w:space="0" w:color="auto"/>
        <w:bottom w:val="none" w:sz="0" w:space="0" w:color="auto"/>
        <w:right w:val="none" w:sz="0" w:space="0" w:color="auto"/>
      </w:divBdr>
    </w:div>
    <w:div w:id="1883403537">
      <w:bodyDiv w:val="1"/>
      <w:marLeft w:val="0"/>
      <w:marRight w:val="0"/>
      <w:marTop w:val="0"/>
      <w:marBottom w:val="0"/>
      <w:divBdr>
        <w:top w:val="none" w:sz="0" w:space="0" w:color="auto"/>
        <w:left w:val="none" w:sz="0" w:space="0" w:color="auto"/>
        <w:bottom w:val="none" w:sz="0" w:space="0" w:color="auto"/>
        <w:right w:val="none" w:sz="0" w:space="0" w:color="auto"/>
      </w:divBdr>
    </w:div>
    <w:div w:id="1940333430">
      <w:bodyDiv w:val="1"/>
      <w:marLeft w:val="0"/>
      <w:marRight w:val="0"/>
      <w:marTop w:val="0"/>
      <w:marBottom w:val="0"/>
      <w:divBdr>
        <w:top w:val="none" w:sz="0" w:space="0" w:color="auto"/>
        <w:left w:val="none" w:sz="0" w:space="0" w:color="auto"/>
        <w:bottom w:val="none" w:sz="0" w:space="0" w:color="auto"/>
        <w:right w:val="none" w:sz="0" w:space="0" w:color="auto"/>
      </w:divBdr>
    </w:div>
    <w:div w:id="2012218381">
      <w:bodyDiv w:val="1"/>
      <w:marLeft w:val="0"/>
      <w:marRight w:val="0"/>
      <w:marTop w:val="0"/>
      <w:marBottom w:val="0"/>
      <w:divBdr>
        <w:top w:val="none" w:sz="0" w:space="0" w:color="auto"/>
        <w:left w:val="none" w:sz="0" w:space="0" w:color="auto"/>
        <w:bottom w:val="none" w:sz="0" w:space="0" w:color="auto"/>
        <w:right w:val="none" w:sz="0" w:space="0" w:color="auto"/>
      </w:divBdr>
    </w:div>
    <w:div w:id="2079787791">
      <w:bodyDiv w:val="1"/>
      <w:marLeft w:val="0"/>
      <w:marRight w:val="0"/>
      <w:marTop w:val="0"/>
      <w:marBottom w:val="0"/>
      <w:divBdr>
        <w:top w:val="none" w:sz="0" w:space="0" w:color="auto"/>
        <w:left w:val="none" w:sz="0" w:space="0" w:color="auto"/>
        <w:bottom w:val="none" w:sz="0" w:space="0" w:color="auto"/>
        <w:right w:val="none" w:sz="0" w:space="0" w:color="auto"/>
      </w:divBdr>
    </w:div>
    <w:div w:id="2096394995">
      <w:bodyDiv w:val="1"/>
      <w:marLeft w:val="0"/>
      <w:marRight w:val="0"/>
      <w:marTop w:val="0"/>
      <w:marBottom w:val="0"/>
      <w:divBdr>
        <w:top w:val="none" w:sz="0" w:space="0" w:color="auto"/>
        <w:left w:val="none" w:sz="0" w:space="0" w:color="auto"/>
        <w:bottom w:val="none" w:sz="0" w:space="0" w:color="auto"/>
        <w:right w:val="none" w:sz="0" w:space="0" w:color="auto"/>
      </w:divBdr>
    </w:div>
    <w:div w:id="2101635053">
      <w:bodyDiv w:val="1"/>
      <w:marLeft w:val="0"/>
      <w:marRight w:val="0"/>
      <w:marTop w:val="0"/>
      <w:marBottom w:val="0"/>
      <w:divBdr>
        <w:top w:val="none" w:sz="0" w:space="0" w:color="auto"/>
        <w:left w:val="none" w:sz="0" w:space="0" w:color="auto"/>
        <w:bottom w:val="none" w:sz="0" w:space="0" w:color="auto"/>
        <w:right w:val="none" w:sz="0" w:space="0" w:color="auto"/>
      </w:divBdr>
    </w:div>
    <w:div w:id="2103992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OG0GwopbkDb2MuhGrEJs2CZf6w==">AMUW2mVoevs63QHBFbUF1ffRBw6NhJc/lI4iRanQKaAryZRK4+pe4Mn5WCDfUa4W1zAhUeA5e9Bf9zjcWHjLpK7xMLIJaVSVFuqvcDh+JtKQlkPx0qfaHhdaCuKIdjWz3x2fLNgr5ujkJcDhRty4ZdyeZKLpTOqYLcdu1xdtyebt3rvm6u7PixVp8kpXSLAksX2gMUBl2NNm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F33507-EBDF-49FD-895B-769BF0A2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4050</Words>
  <Characters>23085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Prensa</cp:lastModifiedBy>
  <cp:revision>5</cp:revision>
  <dcterms:created xsi:type="dcterms:W3CDTF">2022-11-10T15:21:00Z</dcterms:created>
  <dcterms:modified xsi:type="dcterms:W3CDTF">2023-03-03T16:42:00Z</dcterms:modified>
</cp:coreProperties>
</file>